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CE" w:rsidRPr="00375CC5" w:rsidRDefault="00D806C5" w:rsidP="00112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8145AF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/2016</w:t>
      </w:r>
    </w:p>
    <w:p w:rsidR="00112BCE" w:rsidRPr="00375CC5" w:rsidRDefault="00112BCE" w:rsidP="00112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CC5">
        <w:rPr>
          <w:rFonts w:ascii="Times New Roman" w:eastAsia="Times New Roman" w:hAnsi="Times New Roman" w:cs="Times New Roman"/>
          <w:b/>
          <w:sz w:val="24"/>
          <w:szCs w:val="24"/>
        </w:rPr>
        <w:t>Wójta Gminy Abramów</w:t>
      </w:r>
    </w:p>
    <w:p w:rsidR="00112BCE" w:rsidRPr="00375CC5" w:rsidRDefault="00D806C5" w:rsidP="00112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D40811">
        <w:rPr>
          <w:rFonts w:ascii="Times New Roman" w:eastAsia="Times New Roman" w:hAnsi="Times New Roman" w:cs="Times New Roman"/>
          <w:b/>
          <w:sz w:val="24"/>
          <w:szCs w:val="24"/>
        </w:rPr>
        <w:t xml:space="preserve">03 czerwca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2016</w:t>
      </w:r>
      <w:r w:rsidR="00112BCE" w:rsidRPr="00375CC5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:rsidR="00112BCE" w:rsidRPr="00375CC5" w:rsidRDefault="00112BCE" w:rsidP="00112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CC5">
        <w:rPr>
          <w:rFonts w:ascii="Times New Roman" w:eastAsia="Times New Roman" w:hAnsi="Times New Roman" w:cs="Times New Roman"/>
          <w:b/>
          <w:sz w:val="24"/>
          <w:szCs w:val="24"/>
        </w:rPr>
        <w:t>w sprawie ogłoszenia konkursu na stanowisko Dyrektora</w:t>
      </w:r>
    </w:p>
    <w:p w:rsidR="00112BCE" w:rsidRPr="00BD02CF" w:rsidRDefault="00D806C5" w:rsidP="00112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Gimnazjum im. Jana Pawła II w Abramowie</w:t>
      </w:r>
    </w:p>
    <w:p w:rsidR="00112BCE" w:rsidRPr="00CC3435" w:rsidRDefault="00112BCE" w:rsidP="00112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435">
        <w:rPr>
          <w:rFonts w:ascii="Times New Roman" w:eastAsia="Times New Roman" w:hAnsi="Times New Roman" w:cs="Times New Roman"/>
          <w:sz w:val="24"/>
          <w:szCs w:val="24"/>
        </w:rPr>
        <w:t xml:space="preserve">            Na podstawie </w:t>
      </w:r>
      <w:r>
        <w:rPr>
          <w:rFonts w:ascii="Times New Roman" w:eastAsia="Times New Roman" w:hAnsi="Times New Roman" w:cs="Times New Roman"/>
          <w:sz w:val="24"/>
          <w:szCs w:val="24"/>
        </w:rPr>
        <w:t>art. 30 ust 1 ustawy z dnia 8 marca 1990 r. o samorządzie gminnym (</w:t>
      </w:r>
      <w:hyperlink r:id="rId4" w:anchor="/akt/16793509" w:history="1">
        <w:r w:rsidR="00A47298" w:rsidRPr="00A47298">
          <w:rPr>
            <w:rFonts w:ascii="Times New Roman" w:eastAsia="Times New Roman" w:hAnsi="Times New Roman" w:cs="Times New Roman"/>
            <w:sz w:val="24"/>
            <w:szCs w:val="24"/>
          </w:rPr>
          <w:t xml:space="preserve">Dz.U.2016.446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r w:rsidRPr="00CC3435">
        <w:rPr>
          <w:rFonts w:ascii="Times New Roman" w:eastAsia="Times New Roman" w:hAnsi="Times New Roman" w:cs="Times New Roman"/>
          <w:sz w:val="24"/>
          <w:szCs w:val="24"/>
        </w:rPr>
        <w:t>art. 36a ust. 1 i 2 w zw. z art. 5c pkt 2 ustawy z dnia 7 września 1991r.  o systemie o</w:t>
      </w:r>
      <w:r>
        <w:rPr>
          <w:rFonts w:ascii="Times New Roman" w:eastAsia="Times New Roman" w:hAnsi="Times New Roman" w:cs="Times New Roman"/>
          <w:sz w:val="24"/>
          <w:szCs w:val="24"/>
        </w:rPr>
        <w:t>światy (</w:t>
      </w:r>
      <w:hyperlink r:id="rId5" w:anchor="/akt/16794386" w:history="1">
        <w:r w:rsidR="00A47298" w:rsidRPr="00A47298">
          <w:rPr>
            <w:rFonts w:ascii="Times New Roman" w:eastAsia="Times New Roman" w:hAnsi="Times New Roman" w:cs="Times New Roman"/>
            <w:sz w:val="24"/>
            <w:szCs w:val="24"/>
          </w:rPr>
          <w:t xml:space="preserve">Dz.U.2015.2156 </w:t>
        </w:r>
      </w:hyperlink>
      <w:r w:rsidRPr="00CC3435">
        <w:rPr>
          <w:rFonts w:ascii="Times New Roman" w:eastAsia="Times New Roman" w:hAnsi="Times New Roman" w:cs="Times New Roman"/>
          <w:sz w:val="24"/>
          <w:szCs w:val="24"/>
        </w:rPr>
        <w:t xml:space="preserve">z późn. zm.) oraz §1 ust.1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C3435">
        <w:rPr>
          <w:rFonts w:ascii="Times New Roman" w:eastAsia="Times New Roman" w:hAnsi="Times New Roman" w:cs="Times New Roman"/>
          <w:sz w:val="24"/>
          <w:szCs w:val="24"/>
        </w:rPr>
        <w:t>ozporządzenia Ministra Edukacji Narodowej z dnia 8 kwietnia 2010r. w sprawie regulaminu konkursu na stanowisko dyrektora publicznej szkoły lub publicznej placówki oraz trybu pracy komisji konkursowej (Dz. U. Nr 60, poz. 373 z późn. zm.) zarządzam, co następuje:</w:t>
      </w:r>
    </w:p>
    <w:p w:rsidR="00112BCE" w:rsidRDefault="00112BCE" w:rsidP="00112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</w:t>
      </w:r>
    </w:p>
    <w:p w:rsidR="00112BCE" w:rsidRPr="00CC3435" w:rsidRDefault="00112BCE" w:rsidP="00112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435">
        <w:rPr>
          <w:rFonts w:ascii="Times New Roman" w:eastAsia="Times New Roman" w:hAnsi="Times New Roman" w:cs="Times New Roman"/>
          <w:sz w:val="24"/>
          <w:szCs w:val="24"/>
        </w:rPr>
        <w:t>1. Ogłaszam konkurs na 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nowisko Dyrektora </w:t>
      </w:r>
      <w:r w:rsidR="00D806C5">
        <w:rPr>
          <w:rFonts w:ascii="Times New Roman" w:eastAsia="Times New Roman" w:hAnsi="Times New Roman" w:cs="Times New Roman"/>
          <w:sz w:val="24"/>
          <w:szCs w:val="24"/>
        </w:rPr>
        <w:t>Gimnazjum im. Jana Pawła II w Abramowie.</w:t>
      </w:r>
    </w:p>
    <w:p w:rsidR="00112BCE" w:rsidRDefault="00112BCE" w:rsidP="00112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Treść ogłoszenia stanowi Z</w:t>
      </w:r>
      <w:r w:rsidRPr="00CC3435">
        <w:rPr>
          <w:rFonts w:ascii="Times New Roman" w:eastAsia="Times New Roman" w:hAnsi="Times New Roman" w:cs="Times New Roman"/>
          <w:sz w:val="24"/>
          <w:szCs w:val="24"/>
        </w:rPr>
        <w:t>ałącznik do niniejszego zarządzenia.</w:t>
      </w:r>
    </w:p>
    <w:p w:rsidR="00112BCE" w:rsidRPr="00CC3435" w:rsidRDefault="00112BCE" w:rsidP="00112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112BCE" w:rsidRPr="00CC3435" w:rsidRDefault="00112BCE" w:rsidP="00112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Postępowanie konkursowe przeprowadzone zostanie zgodnie z zasadami określonymi w rozporządzeniu </w:t>
      </w:r>
      <w:r w:rsidRPr="00CC3435">
        <w:rPr>
          <w:rFonts w:ascii="Times New Roman" w:eastAsia="Times New Roman" w:hAnsi="Times New Roman" w:cs="Times New Roman"/>
          <w:sz w:val="24"/>
          <w:szCs w:val="24"/>
        </w:rPr>
        <w:t xml:space="preserve">Ministra Edukacji Narodowej z dnia 8 kwietnia 2010r. w sprawie regulaminu konkursu na stanowisko dyrektora publicznej szkoły lub publicznej placówki oraz trybu pracy komisji konkursowej (Dz. </w:t>
      </w:r>
      <w:r>
        <w:rPr>
          <w:rFonts w:ascii="Times New Roman" w:eastAsia="Times New Roman" w:hAnsi="Times New Roman" w:cs="Times New Roman"/>
          <w:sz w:val="24"/>
          <w:szCs w:val="24"/>
        </w:rPr>
        <w:t>U. Nr 60, poz. 373 z późn. zm.).</w:t>
      </w:r>
    </w:p>
    <w:p w:rsidR="00112BCE" w:rsidRDefault="00112BCE" w:rsidP="00112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435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112BCE" w:rsidRDefault="00112BCE" w:rsidP="00112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Wykonanie Zarządzenia zleca się </w:t>
      </w:r>
      <w:r w:rsidR="00D806C5">
        <w:rPr>
          <w:rFonts w:ascii="Times New Roman" w:eastAsia="Times New Roman" w:hAnsi="Times New Roman" w:cs="Times New Roman"/>
          <w:sz w:val="24"/>
          <w:szCs w:val="24"/>
        </w:rPr>
        <w:t>Kierownikowi Samorządowego Zespołu Administracyjnego Szkół w Abramowie</w:t>
      </w:r>
      <w:r w:rsidR="00FA4B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2BCE" w:rsidRDefault="00112BCE" w:rsidP="00112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435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112BCE" w:rsidRPr="00CC3435" w:rsidRDefault="00112BCE" w:rsidP="00112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435">
        <w:rPr>
          <w:rFonts w:ascii="Times New Roman" w:eastAsia="Times New Roman" w:hAnsi="Times New Roman" w:cs="Times New Roman"/>
          <w:sz w:val="24"/>
          <w:szCs w:val="24"/>
        </w:rPr>
        <w:t>Zarządzenie wchodzi w życie z dniem podpisania.</w:t>
      </w:r>
    </w:p>
    <w:p w:rsidR="00841CFB" w:rsidRDefault="00EC1EC4"/>
    <w:sectPr w:rsidR="00841CFB" w:rsidSect="00BC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112BCE"/>
    <w:rsid w:val="0008392D"/>
    <w:rsid w:val="00112BCE"/>
    <w:rsid w:val="002A3393"/>
    <w:rsid w:val="0051686F"/>
    <w:rsid w:val="008145AF"/>
    <w:rsid w:val="008B103A"/>
    <w:rsid w:val="008C6CD0"/>
    <w:rsid w:val="00A47298"/>
    <w:rsid w:val="00B25D57"/>
    <w:rsid w:val="00BC3274"/>
    <w:rsid w:val="00D40811"/>
    <w:rsid w:val="00D806C5"/>
    <w:rsid w:val="00E13B14"/>
    <w:rsid w:val="00EC1EC4"/>
    <w:rsid w:val="00ED1700"/>
    <w:rsid w:val="00F27634"/>
    <w:rsid w:val="00FA4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7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72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7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p.lex.pl/" TargetMode="External"/><Relationship Id="rId4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szasz</dc:creator>
  <cp:lastModifiedBy>szasz</cp:lastModifiedBy>
  <cp:revision>2</cp:revision>
  <dcterms:created xsi:type="dcterms:W3CDTF">2016-06-03T07:11:00Z</dcterms:created>
  <dcterms:modified xsi:type="dcterms:W3CDTF">2016-06-03T07:11:00Z</dcterms:modified>
</cp:coreProperties>
</file>