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9A4F" w14:textId="5D953924" w:rsidR="006E2E95" w:rsidRDefault="00A65145" w:rsidP="00A65145">
      <w:pPr>
        <w:tabs>
          <w:tab w:val="left" w:pos="3960"/>
        </w:tabs>
        <w:jc w:val="both"/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</w:t>
      </w:r>
      <w:r>
        <w:rPr>
          <w:sz w:val="22"/>
          <w:szCs w:val="22"/>
        </w:rPr>
        <w:t>1</w:t>
      </w:r>
      <w:r w:rsidRPr="00C339D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1899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podaje do publicznej wiadomości:</w:t>
      </w:r>
    </w:p>
    <w:p w14:paraId="486DB0F0" w14:textId="77777777" w:rsidR="006E2E95" w:rsidRPr="00C339DD" w:rsidRDefault="006E2E95" w:rsidP="00A65145">
      <w:pPr>
        <w:tabs>
          <w:tab w:val="left" w:pos="3960"/>
        </w:tabs>
        <w:jc w:val="both"/>
      </w:pPr>
    </w:p>
    <w:p w14:paraId="73C89B77" w14:textId="77777777" w:rsidR="00A65145" w:rsidRPr="00F93505" w:rsidRDefault="00A65145" w:rsidP="00A65145">
      <w:pPr>
        <w:tabs>
          <w:tab w:val="left" w:pos="3960"/>
        </w:tabs>
      </w:pPr>
    </w:p>
    <w:p w14:paraId="720119F1" w14:textId="77777777" w:rsidR="00A65145" w:rsidRPr="004B2EA1" w:rsidRDefault="00A65145" w:rsidP="00A65145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2F4D1A2E" w14:textId="77777777" w:rsidR="00A65145" w:rsidRPr="004B2EA1" w:rsidRDefault="00A65145" w:rsidP="00A65145">
      <w:pPr>
        <w:jc w:val="center"/>
        <w:rPr>
          <w:b/>
          <w:bCs/>
        </w:rPr>
      </w:pPr>
      <w:r w:rsidRPr="004B2EA1">
        <w:rPr>
          <w:b/>
          <w:bCs/>
        </w:rPr>
        <w:t xml:space="preserve">nieruchomości gruntowej położonej w Annopolu przeznaczonej do oddania w </w:t>
      </w:r>
      <w:r>
        <w:rPr>
          <w:b/>
          <w:bCs/>
        </w:rPr>
        <w:t>dzierżawę</w:t>
      </w:r>
      <w:r w:rsidRPr="004B2EA1">
        <w:rPr>
          <w:b/>
          <w:bCs/>
        </w:rPr>
        <w:t xml:space="preserve"> </w:t>
      </w:r>
      <w:r>
        <w:rPr>
          <w:b/>
          <w:bCs/>
        </w:rPr>
        <w:t>w trybie bezprzetargowym</w:t>
      </w:r>
    </w:p>
    <w:p w14:paraId="3BF21248" w14:textId="77777777" w:rsidR="00A65145" w:rsidRDefault="00A65145" w:rsidP="00A6514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19"/>
        <w:gridCol w:w="2254"/>
        <w:gridCol w:w="1739"/>
        <w:gridCol w:w="1472"/>
        <w:gridCol w:w="3464"/>
        <w:gridCol w:w="1316"/>
        <w:gridCol w:w="2282"/>
      </w:tblGrid>
      <w:tr w:rsidR="00A65145" w14:paraId="0D820CD0" w14:textId="77777777" w:rsidTr="0044362A">
        <w:trPr>
          <w:jc w:val="center"/>
        </w:trPr>
        <w:tc>
          <w:tcPr>
            <w:tcW w:w="546" w:type="dxa"/>
            <w:vAlign w:val="center"/>
          </w:tcPr>
          <w:p w14:paraId="50B41724" w14:textId="77777777" w:rsidR="00A65145" w:rsidRPr="008E35A3" w:rsidRDefault="00A65145" w:rsidP="0044362A">
            <w:pPr>
              <w:jc w:val="center"/>
            </w:pPr>
          </w:p>
          <w:p w14:paraId="27E8A8C1" w14:textId="77777777" w:rsidR="00A65145" w:rsidRPr="008E35A3" w:rsidRDefault="00A65145" w:rsidP="0044362A">
            <w:pPr>
              <w:jc w:val="center"/>
            </w:pPr>
            <w:r w:rsidRPr="008E35A3">
              <w:t>Lp.</w:t>
            </w:r>
          </w:p>
        </w:tc>
        <w:tc>
          <w:tcPr>
            <w:tcW w:w="922" w:type="dxa"/>
            <w:vAlign w:val="center"/>
          </w:tcPr>
          <w:p w14:paraId="239EC470" w14:textId="77777777" w:rsidR="00A65145" w:rsidRPr="008E35A3" w:rsidRDefault="00A65145" w:rsidP="0044362A">
            <w:pPr>
              <w:jc w:val="center"/>
            </w:pPr>
          </w:p>
          <w:p w14:paraId="1CE2CBBD" w14:textId="77777777" w:rsidR="00A65145" w:rsidRPr="008E35A3" w:rsidRDefault="00A65145" w:rsidP="0044362A">
            <w:pPr>
              <w:jc w:val="center"/>
            </w:pPr>
            <w:r w:rsidRPr="008E35A3">
              <w:t>Nr działki</w:t>
            </w:r>
          </w:p>
        </w:tc>
        <w:tc>
          <w:tcPr>
            <w:tcW w:w="2316" w:type="dxa"/>
            <w:vAlign w:val="center"/>
          </w:tcPr>
          <w:p w14:paraId="43AEDD56" w14:textId="77777777" w:rsidR="00A65145" w:rsidRPr="008E35A3" w:rsidRDefault="00A65145" w:rsidP="0044362A">
            <w:pPr>
              <w:jc w:val="center"/>
            </w:pPr>
          </w:p>
          <w:p w14:paraId="266E179E" w14:textId="77777777" w:rsidR="00A65145" w:rsidRPr="005743D0" w:rsidRDefault="00A65145" w:rsidP="0044362A">
            <w:pPr>
              <w:jc w:val="center"/>
              <w:rPr>
                <w:vertAlign w:val="superscript"/>
              </w:rPr>
            </w:pPr>
            <w:r w:rsidRPr="00E27928">
              <w:t>Pow</w:t>
            </w:r>
            <w:r>
              <w:t>.</w:t>
            </w:r>
            <w:r w:rsidRPr="00E27928">
              <w:t xml:space="preserve"> działki w ha</w:t>
            </w:r>
            <w:r>
              <w:t xml:space="preserve"> / 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688CC709" w14:textId="77777777" w:rsidR="00A65145" w:rsidRPr="008E35A3" w:rsidRDefault="00A65145" w:rsidP="0044362A">
            <w:pPr>
              <w:jc w:val="center"/>
            </w:pPr>
          </w:p>
        </w:tc>
        <w:tc>
          <w:tcPr>
            <w:tcW w:w="1739" w:type="dxa"/>
            <w:vAlign w:val="center"/>
          </w:tcPr>
          <w:p w14:paraId="7BBC9EC6" w14:textId="77777777" w:rsidR="00A65145" w:rsidRPr="008E35A3" w:rsidRDefault="00A65145" w:rsidP="0044362A">
            <w:pPr>
              <w:jc w:val="center"/>
            </w:pPr>
          </w:p>
          <w:p w14:paraId="0E241176" w14:textId="77777777" w:rsidR="00A65145" w:rsidRPr="008E35A3" w:rsidRDefault="00A65145" w:rsidP="0044362A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477" w:type="dxa"/>
            <w:vAlign w:val="center"/>
          </w:tcPr>
          <w:p w14:paraId="18BE9557" w14:textId="77777777" w:rsidR="00A65145" w:rsidRPr="008E35A3" w:rsidRDefault="00A65145" w:rsidP="0044362A">
            <w:pPr>
              <w:jc w:val="center"/>
            </w:pPr>
          </w:p>
          <w:p w14:paraId="6273EA4B" w14:textId="77777777" w:rsidR="00A65145" w:rsidRPr="008E35A3" w:rsidRDefault="00A65145" w:rsidP="0044362A">
            <w:pPr>
              <w:jc w:val="center"/>
            </w:pPr>
            <w:r>
              <w:t>P</w:t>
            </w:r>
            <w:r w:rsidRPr="008E35A3">
              <w:t>ołożenie</w:t>
            </w:r>
          </w:p>
          <w:p w14:paraId="13F02839" w14:textId="77777777" w:rsidR="00A65145" w:rsidRPr="008E35A3" w:rsidRDefault="00A65145" w:rsidP="0044362A">
            <w:pPr>
              <w:jc w:val="center"/>
            </w:pPr>
          </w:p>
        </w:tc>
        <w:tc>
          <w:tcPr>
            <w:tcW w:w="3567" w:type="dxa"/>
            <w:vAlign w:val="center"/>
          </w:tcPr>
          <w:p w14:paraId="7F43D889" w14:textId="77777777" w:rsidR="00A65145" w:rsidRPr="008E35A3" w:rsidRDefault="00A65145" w:rsidP="0044362A">
            <w:pPr>
              <w:jc w:val="center"/>
            </w:pPr>
          </w:p>
          <w:p w14:paraId="68D70B0F" w14:textId="77777777" w:rsidR="00A65145" w:rsidRPr="008E35A3" w:rsidRDefault="00A65145" w:rsidP="0044362A">
            <w:pPr>
              <w:jc w:val="center"/>
            </w:pPr>
            <w:r w:rsidRPr="008E35A3">
              <w:t>Opis nieruchomości</w:t>
            </w:r>
          </w:p>
          <w:p w14:paraId="1CD03211" w14:textId="77777777" w:rsidR="00A65145" w:rsidRPr="008E35A3" w:rsidRDefault="00A65145" w:rsidP="0044362A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936" w:type="dxa"/>
            <w:vAlign w:val="center"/>
          </w:tcPr>
          <w:p w14:paraId="7A1D7410" w14:textId="77777777" w:rsidR="00A65145" w:rsidRPr="008E35A3" w:rsidRDefault="00A65145" w:rsidP="0044362A">
            <w:pPr>
              <w:jc w:val="center"/>
            </w:pPr>
          </w:p>
          <w:p w14:paraId="56FA8B5D" w14:textId="77777777" w:rsidR="00A65145" w:rsidRPr="008E35A3" w:rsidRDefault="00A65145" w:rsidP="0044362A">
            <w:pPr>
              <w:jc w:val="center"/>
            </w:pPr>
            <w:r w:rsidRPr="008E35A3">
              <w:t>Okres umowy</w:t>
            </w:r>
          </w:p>
        </w:tc>
        <w:tc>
          <w:tcPr>
            <w:tcW w:w="2323" w:type="dxa"/>
            <w:vAlign w:val="center"/>
          </w:tcPr>
          <w:p w14:paraId="64C14ADF" w14:textId="77777777" w:rsidR="00A65145" w:rsidRPr="008E35A3" w:rsidRDefault="00A65145" w:rsidP="0044362A">
            <w:pPr>
              <w:jc w:val="center"/>
            </w:pPr>
          </w:p>
          <w:p w14:paraId="66622FEA" w14:textId="77777777" w:rsidR="00A65145" w:rsidRPr="008E35A3" w:rsidRDefault="00A65145" w:rsidP="0044362A">
            <w:pPr>
              <w:jc w:val="center"/>
            </w:pPr>
            <w:r w:rsidRPr="008E35A3">
              <w:t>Wysokość czynszu</w:t>
            </w:r>
          </w:p>
          <w:p w14:paraId="5FD51B38" w14:textId="77777777" w:rsidR="00A65145" w:rsidRPr="008E35A3" w:rsidRDefault="00A65145" w:rsidP="0044362A">
            <w:pPr>
              <w:jc w:val="center"/>
            </w:pPr>
          </w:p>
        </w:tc>
      </w:tr>
      <w:tr w:rsidR="00A65145" w14:paraId="57FD0D5A" w14:textId="77777777" w:rsidTr="0044362A">
        <w:trPr>
          <w:trHeight w:val="3946"/>
          <w:jc w:val="center"/>
        </w:trPr>
        <w:tc>
          <w:tcPr>
            <w:tcW w:w="546" w:type="dxa"/>
          </w:tcPr>
          <w:p w14:paraId="51323664" w14:textId="77777777" w:rsidR="00A65145" w:rsidRDefault="00A65145" w:rsidP="0044362A">
            <w:pPr>
              <w:jc w:val="center"/>
            </w:pPr>
          </w:p>
          <w:p w14:paraId="0E5D8854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  <w:r w:rsidRPr="006D52E3">
              <w:rPr>
                <w:sz w:val="20"/>
                <w:szCs w:val="20"/>
              </w:rPr>
              <w:t>1.</w:t>
            </w:r>
          </w:p>
          <w:p w14:paraId="3543A481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7F0AC638" w14:textId="77777777" w:rsidR="00A65145" w:rsidRDefault="00A65145" w:rsidP="0044362A">
            <w:pPr>
              <w:jc w:val="center"/>
            </w:pPr>
          </w:p>
          <w:p w14:paraId="5B635EFC" w14:textId="77777777" w:rsidR="00A65145" w:rsidRDefault="00A65145" w:rsidP="0044362A">
            <w:pPr>
              <w:jc w:val="center"/>
            </w:pPr>
          </w:p>
          <w:p w14:paraId="0E3FC124" w14:textId="77777777" w:rsidR="00A65145" w:rsidRDefault="00A65145" w:rsidP="0044362A">
            <w:pPr>
              <w:jc w:val="center"/>
            </w:pPr>
          </w:p>
          <w:p w14:paraId="3EE14284" w14:textId="77777777" w:rsidR="00A65145" w:rsidRDefault="00A65145" w:rsidP="0044362A">
            <w:pPr>
              <w:jc w:val="center"/>
            </w:pPr>
          </w:p>
        </w:tc>
        <w:tc>
          <w:tcPr>
            <w:tcW w:w="922" w:type="dxa"/>
          </w:tcPr>
          <w:p w14:paraId="62C1A3E2" w14:textId="77777777" w:rsidR="00A65145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39B8FE74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 nr 213/5</w:t>
            </w:r>
            <w:r w:rsidRPr="00643161">
              <w:rPr>
                <w:sz w:val="20"/>
                <w:szCs w:val="20"/>
              </w:rPr>
              <w:t xml:space="preserve">   </w:t>
            </w:r>
          </w:p>
          <w:p w14:paraId="09066A75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562EB476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58CE0847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73207DD5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14:paraId="40883FC0" w14:textId="77777777" w:rsidR="00A65145" w:rsidRDefault="00A65145" w:rsidP="0044362A"/>
          <w:p w14:paraId="46028DD4" w14:textId="77777777" w:rsidR="00A65145" w:rsidRPr="005743D0" w:rsidRDefault="00A65145" w:rsidP="0044362A">
            <w:pPr>
              <w:rPr>
                <w:sz w:val="20"/>
                <w:szCs w:val="20"/>
                <w:vertAlign w:val="superscript"/>
              </w:rPr>
            </w:pPr>
            <w:r w:rsidRPr="00B161C6">
              <w:rPr>
                <w:sz w:val="20"/>
                <w:szCs w:val="20"/>
              </w:rPr>
              <w:t xml:space="preserve">    0,2994 ha</w:t>
            </w:r>
            <w:r>
              <w:rPr>
                <w:sz w:val="20"/>
                <w:szCs w:val="20"/>
              </w:rPr>
              <w:t xml:space="preserve"> / 15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6B07D920" w14:textId="77777777" w:rsidR="00A65145" w:rsidRPr="00B161C6" w:rsidRDefault="00A65145" w:rsidP="0044362A">
            <w:pPr>
              <w:rPr>
                <w:sz w:val="20"/>
                <w:szCs w:val="20"/>
              </w:rPr>
            </w:pPr>
          </w:p>
          <w:p w14:paraId="27219C09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4F6BBF0A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738CBE31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79695CA7" w14:textId="77777777" w:rsidR="00A65145" w:rsidRPr="008E35A3" w:rsidRDefault="00A65145" w:rsidP="0044362A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39" w:type="dxa"/>
          </w:tcPr>
          <w:p w14:paraId="5A146070" w14:textId="77777777" w:rsidR="00A65145" w:rsidRDefault="00A65145" w:rsidP="0044362A">
            <w:pPr>
              <w:jc w:val="center"/>
            </w:pPr>
          </w:p>
          <w:p w14:paraId="5AC48692" w14:textId="77777777" w:rsidR="00A65145" w:rsidRPr="00643161" w:rsidRDefault="00A65145" w:rsidP="0044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LU1K/00065085/2</w:t>
            </w:r>
          </w:p>
          <w:p w14:paraId="406B7FBB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771009F6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3D5B2B30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6D949DFC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77" w:type="dxa"/>
          </w:tcPr>
          <w:p w14:paraId="797DCCAC" w14:textId="77777777" w:rsidR="00A65145" w:rsidRDefault="00A65145" w:rsidP="0044362A">
            <w:pPr>
              <w:jc w:val="center"/>
            </w:pPr>
          </w:p>
          <w:p w14:paraId="6A21D3B3" w14:textId="77777777" w:rsidR="00A65145" w:rsidRPr="00643161" w:rsidRDefault="00A65145" w:rsidP="0044362A">
            <w:pPr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Nieruchomość położona </w:t>
            </w:r>
            <w:r>
              <w:rPr>
                <w:sz w:val="20"/>
                <w:szCs w:val="20"/>
              </w:rPr>
              <w:t xml:space="preserve">               w Annopolu przy ul. Leśnej.</w:t>
            </w:r>
          </w:p>
          <w:p w14:paraId="2EC3658D" w14:textId="77777777" w:rsidR="00A65145" w:rsidRPr="00643161" w:rsidRDefault="00A65145" w:rsidP="0044362A">
            <w:pPr>
              <w:rPr>
                <w:b/>
                <w:sz w:val="20"/>
                <w:szCs w:val="20"/>
              </w:rPr>
            </w:pPr>
          </w:p>
          <w:p w14:paraId="191B9ECD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53A7EA60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6BD73EC9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14:paraId="3B90A406" w14:textId="77777777" w:rsidR="00A65145" w:rsidRPr="00643161" w:rsidRDefault="00A65145" w:rsidP="0044362A">
            <w:pPr>
              <w:rPr>
                <w:sz w:val="20"/>
                <w:szCs w:val="20"/>
              </w:rPr>
            </w:pPr>
          </w:p>
          <w:p w14:paraId="36F14F86" w14:textId="77777777" w:rsidR="00A65145" w:rsidRDefault="00A65145" w:rsidP="0044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położona w Annopolu przy ul. Leśnej zabudowana jest budynkiem Ośrodka Zdrowia.</w:t>
            </w:r>
          </w:p>
          <w:p w14:paraId="62849D3F" w14:textId="77777777" w:rsidR="00A65145" w:rsidRDefault="00A65145" w:rsidP="0044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Oprócz budynku na działce znajdują się garaże blaszane i ciąg garaży murowanych.</w:t>
            </w:r>
          </w:p>
          <w:p w14:paraId="1491645D" w14:textId="77777777" w:rsidR="00A65145" w:rsidRDefault="00A65145" w:rsidP="0044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miejscowym planem zagospodarowania są to tereny oznaczone symbolem B 58 U o przeznaczeniu podstawowym: tereny zabudowy usługowej.</w:t>
            </w:r>
          </w:p>
          <w:p w14:paraId="28C3FB89" w14:textId="77777777" w:rsidR="00A65145" w:rsidRDefault="00A65145" w:rsidP="0044362A">
            <w:r>
              <w:rPr>
                <w:sz w:val="20"/>
                <w:szCs w:val="20"/>
              </w:rPr>
              <w:t xml:space="preserve">Dzierżawa gruntu z przeznaczeniem pod garaż.                </w:t>
            </w:r>
          </w:p>
          <w:p w14:paraId="01956FA5" w14:textId="77777777" w:rsidR="00A65145" w:rsidRDefault="00A65145" w:rsidP="0044362A">
            <w:pPr>
              <w:jc w:val="center"/>
            </w:pPr>
          </w:p>
        </w:tc>
        <w:tc>
          <w:tcPr>
            <w:tcW w:w="936" w:type="dxa"/>
          </w:tcPr>
          <w:p w14:paraId="5CE8BB3F" w14:textId="77777777" w:rsidR="00A65145" w:rsidRDefault="00A65145" w:rsidP="0044362A">
            <w:pPr>
              <w:jc w:val="center"/>
            </w:pPr>
          </w:p>
          <w:p w14:paraId="67644377" w14:textId="1FDC900C" w:rsidR="00A65145" w:rsidRPr="00643161" w:rsidRDefault="00EC4AF1" w:rsidP="00EC4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czas nieoznaczony</w:t>
            </w:r>
          </w:p>
          <w:p w14:paraId="0C7D20E6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3763C3EA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095FAFDE" w14:textId="77777777" w:rsidR="00A65145" w:rsidRPr="00643161" w:rsidRDefault="00A65145" w:rsidP="0044362A">
            <w:pPr>
              <w:jc w:val="center"/>
              <w:rPr>
                <w:sz w:val="20"/>
                <w:szCs w:val="20"/>
              </w:rPr>
            </w:pPr>
          </w:p>
          <w:p w14:paraId="36EA928B" w14:textId="77777777" w:rsidR="00A65145" w:rsidRPr="006D52E3" w:rsidRDefault="00A65145" w:rsidP="0044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6004AF7E" w14:textId="77777777" w:rsidR="00A65145" w:rsidRDefault="00A65145" w:rsidP="0044362A">
            <w:pPr>
              <w:jc w:val="center"/>
            </w:pPr>
          </w:p>
          <w:p w14:paraId="2ECD5C2D" w14:textId="77777777" w:rsidR="00A65145" w:rsidRDefault="00A65145" w:rsidP="0044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4,57 </w:t>
            </w:r>
            <w:r w:rsidRPr="00AA0D5C">
              <w:rPr>
                <w:sz w:val="20"/>
                <w:szCs w:val="20"/>
              </w:rPr>
              <w:t>zł/m2 powierzchni</w:t>
            </w:r>
            <w:r>
              <w:rPr>
                <w:sz w:val="20"/>
                <w:szCs w:val="20"/>
              </w:rPr>
              <w:t xml:space="preserve"> netto w stosunku rocznym. </w:t>
            </w:r>
            <w:r>
              <w:rPr>
                <w:sz w:val="20"/>
                <w:szCs w:val="20"/>
              </w:rPr>
              <w:br/>
              <w:t>C</w:t>
            </w:r>
            <w:r w:rsidRPr="00AA0D5C">
              <w:rPr>
                <w:sz w:val="20"/>
                <w:szCs w:val="20"/>
              </w:rPr>
              <w:t>o r</w:t>
            </w:r>
            <w:r>
              <w:rPr>
                <w:sz w:val="20"/>
                <w:szCs w:val="20"/>
              </w:rPr>
              <w:t>o</w:t>
            </w:r>
            <w:r w:rsidRPr="00AA0D5C">
              <w:rPr>
                <w:sz w:val="20"/>
                <w:szCs w:val="20"/>
              </w:rPr>
              <w:t>ku czynsz będzie waloryzowany</w:t>
            </w:r>
            <w:r>
              <w:rPr>
                <w:sz w:val="20"/>
                <w:szCs w:val="20"/>
              </w:rPr>
              <w:t xml:space="preserve"> </w:t>
            </w:r>
            <w:r w:rsidRPr="00AA0D5C">
              <w:rPr>
                <w:sz w:val="20"/>
                <w:szCs w:val="20"/>
              </w:rPr>
              <w:t>o średnioroczny wskaźnik cen towarów i usług konsumpcyjnych za rok poprzedni ogłoszony przez Prezesa GUS</w:t>
            </w:r>
          </w:p>
          <w:p w14:paraId="1755F74D" w14:textId="77777777" w:rsidR="00A65145" w:rsidRPr="00AA0D5C" w:rsidRDefault="00A65145" w:rsidP="0044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czynszu 30 kwiecień każdego roku.</w:t>
            </w:r>
          </w:p>
        </w:tc>
      </w:tr>
    </w:tbl>
    <w:p w14:paraId="21F6215F" w14:textId="77777777" w:rsidR="00A65145" w:rsidRDefault="00A65145" w:rsidP="00A65145">
      <w:pPr>
        <w:rPr>
          <w:sz w:val="22"/>
          <w:szCs w:val="22"/>
        </w:rPr>
      </w:pPr>
    </w:p>
    <w:p w14:paraId="7A6AEDA9" w14:textId="77777777" w:rsidR="00A65145" w:rsidRDefault="00A65145" w:rsidP="00A65145">
      <w:pPr>
        <w:rPr>
          <w:sz w:val="22"/>
          <w:szCs w:val="22"/>
        </w:rPr>
      </w:pPr>
    </w:p>
    <w:p w14:paraId="732C566A" w14:textId="77777777" w:rsidR="00A65145" w:rsidRDefault="00A65145" w:rsidP="00A65145">
      <w:pPr>
        <w:rPr>
          <w:sz w:val="22"/>
          <w:szCs w:val="22"/>
        </w:rPr>
      </w:pPr>
    </w:p>
    <w:p w14:paraId="06FC219D" w14:textId="77777777" w:rsidR="00A65145" w:rsidRPr="00884901" w:rsidRDefault="00A65145" w:rsidP="00A65145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11A23651" w14:textId="77777777" w:rsidR="00A65145" w:rsidRDefault="00A65145" w:rsidP="00A65145"/>
    <w:p w14:paraId="793F6B49" w14:textId="77777777" w:rsidR="00A65145" w:rsidRDefault="00A65145"/>
    <w:sectPr w:rsidR="00A65145" w:rsidSect="00816F6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2ADC" w14:textId="77777777" w:rsidR="00AC5B8D" w:rsidRDefault="00AC5B8D" w:rsidP="006E2E95">
      <w:r>
        <w:separator/>
      </w:r>
    </w:p>
  </w:endnote>
  <w:endnote w:type="continuationSeparator" w:id="0">
    <w:p w14:paraId="3F3F562B" w14:textId="77777777" w:rsidR="00AC5B8D" w:rsidRDefault="00AC5B8D" w:rsidP="006E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ADA6" w14:textId="77777777" w:rsidR="00AC5B8D" w:rsidRDefault="00AC5B8D" w:rsidP="006E2E95">
      <w:r>
        <w:separator/>
      </w:r>
    </w:p>
  </w:footnote>
  <w:footnote w:type="continuationSeparator" w:id="0">
    <w:p w14:paraId="33343B27" w14:textId="77777777" w:rsidR="00AC5B8D" w:rsidRDefault="00AC5B8D" w:rsidP="006E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FCEC" w14:textId="1E5FD9B6" w:rsidR="006E2E95" w:rsidRDefault="006E2E95">
    <w:pPr>
      <w:pStyle w:val="Nagwek"/>
    </w:pPr>
  </w:p>
  <w:p w14:paraId="5E2FD81B" w14:textId="6C827E77" w:rsidR="006E2E95" w:rsidRDefault="006E2E95">
    <w:pPr>
      <w:pStyle w:val="Nagwek"/>
    </w:pPr>
  </w:p>
  <w:p w14:paraId="653A8254" w14:textId="10A6CE53" w:rsidR="006E2E95" w:rsidRDefault="006E2E95">
    <w:pPr>
      <w:pStyle w:val="Nagwek"/>
    </w:pPr>
  </w:p>
  <w:p w14:paraId="6A45F8A7" w14:textId="0467FE49" w:rsidR="006E2E95" w:rsidRDefault="006E2E95" w:rsidP="006E2E95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                        Annopol, </w:t>
    </w:r>
    <w:r w:rsidR="0016027F">
      <w:t>05</w:t>
    </w:r>
    <w:r>
      <w:t>.1</w:t>
    </w:r>
    <w:r w:rsidR="0016027F">
      <w:t>2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5"/>
    <w:rsid w:val="0016027F"/>
    <w:rsid w:val="00652B69"/>
    <w:rsid w:val="006E2E95"/>
    <w:rsid w:val="007745AF"/>
    <w:rsid w:val="009D180F"/>
    <w:rsid w:val="00A65145"/>
    <w:rsid w:val="00AC5B8D"/>
    <w:rsid w:val="00D87237"/>
    <w:rsid w:val="00E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7170B"/>
  <w15:chartTrackingRefBased/>
  <w15:docId w15:val="{C3DE1D73-63A1-4032-9C2C-5B05E1E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2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E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cp:lastPrinted>2022-12-06T06:46:00Z</cp:lastPrinted>
  <dcterms:created xsi:type="dcterms:W3CDTF">2022-11-23T14:00:00Z</dcterms:created>
  <dcterms:modified xsi:type="dcterms:W3CDTF">2022-12-06T06:46:00Z</dcterms:modified>
</cp:coreProperties>
</file>