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ind w:right="141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Krasnystaw, dnia</w:t>
      </w:r>
    </w:p>
    <w:p>
      <w:pPr>
        <w:spacing w:after="0"/>
        <w:ind w:right="2693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spacing w:after="0"/>
        <w:ind w:right="2693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Pan</w:t>
      </w:r>
    </w:p>
    <w:p>
      <w:pPr>
        <w:spacing w:after="0"/>
        <w:ind w:right="141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Robert Kościuk</w:t>
      </w:r>
    </w:p>
    <w:p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Burmistrz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Krasnegostawu</w:t>
      </w:r>
    </w:p>
    <w:p>
      <w:pPr>
        <w:spacing w:after="0"/>
        <w:ind w:right="1275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ul. Plac 3 Maja 29</w:t>
      </w:r>
    </w:p>
    <w:p>
      <w:pPr>
        <w:spacing w:after="0"/>
        <w:ind w:right="1134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22-300 Krasnystaw</w:t>
      </w:r>
    </w:p>
    <w:p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WNIOSEK O OBJĘCIE PATRONATEM HONOROWYM </w:t>
      </w:r>
    </w:p>
    <w:p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BURMISTRZA </w:t>
      </w:r>
      <w:r>
        <w:rPr>
          <w:rFonts w:ascii="Times New Roman" w:hAnsi="Times New Roman" w:cs="Times New Roman"/>
          <w:b/>
          <w:bCs/>
          <w:sz w:val="24"/>
          <w:szCs w:val="24"/>
        </w:rPr>
        <w:t>KRASNEGOSTAWU</w:t>
      </w:r>
    </w:p>
    <w:tbl>
      <w:tblPr>
        <w:tblStyle w:val="4"/>
        <w:tblW w:w="909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90"/>
        <w:gridCol w:w="1999"/>
        <w:gridCol w:w="2702"/>
      </w:tblGrid>
      <w:tr>
        <w:trPr>
          <w:trHeight w:val="642" w:hRule="atLeast"/>
        </w:trPr>
        <w:tc>
          <w:tcPr>
            <w:tcW w:w="9091" w:type="dxa"/>
            <w:gridSpan w:val="3"/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DANE ORGANIZATORA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42" w:hRule="atLeast"/>
        </w:trPr>
        <w:tc>
          <w:tcPr>
            <w:tcW w:w="4390" w:type="dxa"/>
            <w:vMerge w:val="restart"/>
          </w:tcPr>
          <w:p>
            <w:pPr>
              <w:pStyle w:val="5"/>
              <w:numPr>
                <w:ilvl w:val="0"/>
                <w:numId w:val="2"/>
              </w:numPr>
              <w:spacing w:after="0" w:line="240" w:lineRule="auto"/>
              <w:ind w:left="30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Wniosek o:</w:t>
            </w: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</w:pPr>
          </w:p>
        </w:tc>
        <w:tc>
          <w:tcPr>
            <w:tcW w:w="1999" w:type="dxa"/>
          </w:tcPr>
          <w:p>
            <w:pPr>
              <w:pStyle w:val="5"/>
              <w:numPr>
                <w:ilvl w:val="0"/>
                <w:numId w:val="2"/>
              </w:numPr>
              <w:spacing w:after="0" w:line="240" w:lineRule="auto"/>
              <w:ind w:left="284" w:hanging="2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organizatora</w:t>
            </w:r>
          </w:p>
          <w:p>
            <w:pPr>
              <w:pStyle w:val="5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5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5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5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5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2" w:type="dxa"/>
            <w:vMerge w:val="restart"/>
          </w:tcPr>
          <w:p>
            <w:pPr>
              <w:pStyle w:val="5"/>
              <w:numPr>
                <w:ilvl w:val="0"/>
                <w:numId w:val="2"/>
              </w:numPr>
              <w:spacing w:after="0" w:line="240" w:lineRule="auto"/>
              <w:ind w:left="310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Telefon, strona www.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42" w:hRule="atLeast"/>
        </w:trPr>
        <w:tc>
          <w:tcPr>
            <w:tcW w:w="4390" w:type="dxa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(4) Adres do korespondencji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2" w:type="dxa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42" w:hRule="atLeast"/>
        </w:trPr>
        <w:tc>
          <w:tcPr>
            <w:tcW w:w="439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 Status organizatora</w:t>
            </w:r>
          </w:p>
        </w:tc>
        <w:tc>
          <w:tcPr>
            <w:tcW w:w="4701" w:type="dxa"/>
            <w:gridSpan w:val="2"/>
          </w:tcPr>
          <w:p>
            <w:pPr>
              <w:spacing w:after="0" w:line="240" w:lineRule="auto"/>
              <w:ind w:firstLine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6) Osoba odpowiedzialna za organizację wydarzenia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42" w:hRule="atLeast"/>
        </w:trPr>
        <w:tc>
          <w:tcPr>
            <w:tcW w:w="9091" w:type="dxa"/>
            <w:gridSpan w:val="3"/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PRZEDSIĘWZIĘCIE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722" w:hRule="atLeast"/>
        </w:trPr>
        <w:tc>
          <w:tcPr>
            <w:tcW w:w="439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Nazwa planowanego wydarzenia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1" w:type="dxa"/>
            <w:gridSpan w:val="2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2)Termin, miejsce realizacji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275" w:hRule="atLeast"/>
        </w:trPr>
        <w:tc>
          <w:tcPr>
            <w:tcW w:w="9091" w:type="dxa"/>
            <w:gridSpan w:val="3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3)Opis przedsięwzięcia i jego cele: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701" w:hRule="atLeast"/>
        </w:trPr>
        <w:tc>
          <w:tcPr>
            <w:tcW w:w="439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4)Zasięg</w:t>
            </w:r>
          </w:p>
        </w:tc>
        <w:tc>
          <w:tcPr>
            <w:tcW w:w="4701" w:type="dxa"/>
            <w:gridSpan w:val="2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5)Charakter wydarzenia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837" w:hRule="atLeast"/>
        </w:trPr>
        <w:tc>
          <w:tcPr>
            <w:tcW w:w="439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6)Odbiorcy wydarzenia</w:t>
            </w:r>
          </w:p>
        </w:tc>
        <w:tc>
          <w:tcPr>
            <w:tcW w:w="4701" w:type="dxa"/>
            <w:gridSpan w:val="2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7)Zaplanowane sposoby promocji wydarzenia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835" w:hRule="atLeast"/>
        </w:trPr>
        <w:tc>
          <w:tcPr>
            <w:tcW w:w="439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8)Czy udział w wydarzeniu jest odpłatny?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1" w:type="dxa"/>
            <w:gridSpan w:val="2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9)Źródła finansowania przedsięwzięcia</w:t>
            </w:r>
          </w:p>
        </w:tc>
      </w:tr>
    </w:tbl>
    <w:p>
      <w:pPr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</w:rPr>
      </w:pP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803070505020304"/>
    <w:charset w:val="EE"/>
    <w:family w:val="roman"/>
    <w:pitch w:val="default"/>
    <w:sig w:usb0="E0002AE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宋体-简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7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黑体-简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panose1 w:val="02070609020205020404"/>
    <w:charset w:val="00"/>
    <w:family w:val="modern"/>
    <w:pitch w:val="default"/>
    <w:sig w:usb0="E0002AFF" w:usb1="C0007843" w:usb2="00000009" w:usb3="00000000" w:csb0="400001FF" w:csb1="FFFF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A0204"/>
    <w:charset w:val="86"/>
    <w:family w:val="swiss"/>
    <w:pitch w:val="default"/>
    <w:sig w:usb0="E00002FF" w:usb1="4000ACFF" w:usb2="00000001" w:usb3="00000000" w:csb0="2000019F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SimSun">
    <w:altName w:val="宋体-简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panose1 w:val="020F05020202040A0204"/>
    <w:charset w:val="EE"/>
    <w:family w:val="swiss"/>
    <w:pitch w:val="default"/>
    <w:sig w:usb0="E00002FF" w:usb1="4000ACFF" w:usb2="00000001" w:usb3="00000000" w:csb0="2000019F" w:csb1="00000000"/>
  </w:font>
  <w:font w:name="Calibri Light">
    <w:altName w:val="Helvetica Neue"/>
    <w:panose1 w:val="020F0302020204030204"/>
    <w:charset w:val="EE"/>
    <w:family w:val="swiss"/>
    <w:pitch w:val="default"/>
    <w:sig w:usb0="00000000" w:usb1="00000000" w:usb2="00000009" w:usb3="00000000" w:csb0="000001FF" w:csb1="00000000"/>
  </w:font>
  <w:font w:name="Calibri">
    <w:panose1 w:val="020F05020202040A0204"/>
    <w:charset w:val="00"/>
    <w:family w:val="auto"/>
    <w:pitch w:val="default"/>
    <w:sig w:usb0="E00002FF" w:usb1="4000ACFF" w:usb2="00000001" w:usb3="00000000" w:csb0="2000019F" w:csb1="00000000"/>
  </w:font>
  <w:font w:name="Helvetica Neue">
    <w:panose1 w:val="020B0A00000000000000"/>
    <w:charset w:val="00"/>
    <w:family w:val="auto"/>
    <w:pitch w:val="default"/>
    <w:sig w:usb0="800000AF" w:usb1="4000004A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85FF1"/>
    <w:multiLevelType w:val="multilevel"/>
    <w:tmpl w:val="07685FF1"/>
    <w:lvl w:ilvl="0" w:tentative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975BB4"/>
    <w:multiLevelType w:val="multilevel"/>
    <w:tmpl w:val="79975BB4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4B3"/>
    <w:rsid w:val="002054B3"/>
    <w:rsid w:val="00284DD3"/>
    <w:rsid w:val="00606307"/>
    <w:rsid w:val="00AF2B4E"/>
    <w:rsid w:val="00C102F0"/>
    <w:rsid w:val="00C20FC8"/>
    <w:rsid w:val="00E002CF"/>
    <w:rsid w:val="00FC2ACB"/>
    <w:rsid w:val="7BD9C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129</Words>
  <Characters>779</Characters>
  <Lines>6</Lines>
  <Paragraphs>1</Paragraphs>
  <TotalTime>0</TotalTime>
  <ScaleCrop>false</ScaleCrop>
  <LinksUpToDate>false</LinksUpToDate>
  <CharactersWithSpaces>907</CharactersWithSpaces>
  <Application>WPS Office_3.2.0.6370_F1E327BC-269C-435d-A152-05C5408002CA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2019-11-04T12:19:00Z</dcterms:created>
  <dc:creator>promocja</dc:creator>
  <cp:lastModifiedBy>fspl</cp:lastModifiedBy>
  <cp:lastPrinted>2019-11-05T13:06:00Z</cp:lastPrinted>
  <dcterms:modified xsi:type="dcterms:W3CDTF">2022-03-15T13:07:10Z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1033-3.2.0.6370</vt:lpwstr>
  </property>
</Properties>
</file>