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43" w:rsidRPr="007B02ED" w:rsidRDefault="007A0B43" w:rsidP="007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7B02E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OSOBY UPRAWNIONE</w:t>
      </w:r>
    </w:p>
    <w:p w:rsidR="007A0B43" w:rsidRDefault="007A0B43" w:rsidP="007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50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OTRZYMANIA 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IEDPŁATNEJ POMOCY PRAWNEJ</w:t>
      </w:r>
    </w:p>
    <w:tbl>
      <w:tblPr>
        <w:tblStyle w:val="Tabela-Siatka"/>
        <w:tblpPr w:leftFromText="141" w:rightFromText="141" w:vertAnchor="text" w:horzAnchor="margin" w:tblpY="189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A0B43" w:rsidTr="00231DD7">
        <w:tc>
          <w:tcPr>
            <w:tcW w:w="9209" w:type="dxa"/>
            <w:gridSpan w:val="2"/>
          </w:tcPr>
          <w:p w:rsidR="007A0B43" w:rsidRPr="007B02ED" w:rsidRDefault="007A0B43" w:rsidP="00231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B0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Ustawą z dnia 5 sierpnia 2015 r. o nieodpłatnej pomocy prawnej oraz edukacji prawnej darmową pomoc prawną (na etapie przedsądowym) otrzymają:</w:t>
            </w:r>
          </w:p>
          <w:p w:rsidR="007A0B43" w:rsidRPr="00875C46" w:rsidRDefault="007A0B43" w:rsidP="00231D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A0B43" w:rsidTr="00231DD7">
        <w:tc>
          <w:tcPr>
            <w:tcW w:w="4531" w:type="dxa"/>
          </w:tcPr>
          <w:p w:rsidR="007A0B43" w:rsidRPr="00875C46" w:rsidRDefault="007A0B43" w:rsidP="007A0B43">
            <w:pPr>
              <w:pStyle w:val="Akapitzlist"/>
              <w:numPr>
                <w:ilvl w:val="0"/>
                <w:numId w:val="1"/>
              </w:numPr>
              <w:tabs>
                <w:tab w:val="center" w:pos="1732"/>
              </w:tabs>
              <w:ind w:left="313" w:hanging="3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75C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  <w:t>młodzież do 26. roku życia</w:t>
            </w:r>
          </w:p>
        </w:tc>
        <w:tc>
          <w:tcPr>
            <w:tcW w:w="4678" w:type="dxa"/>
          </w:tcPr>
          <w:p w:rsidR="007A0B43" w:rsidRPr="00A542D6" w:rsidRDefault="007A0B43" w:rsidP="00231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NALEŻY OKAZAĆ SIĘ DOKUMENTEM STWIERDZAJĄCYM TOŻSAMOŚĆ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</w:tr>
      <w:tr w:rsidR="007A0B43" w:rsidTr="00231DD7">
        <w:tc>
          <w:tcPr>
            <w:tcW w:w="4531" w:type="dxa"/>
          </w:tcPr>
          <w:p w:rsidR="007A0B43" w:rsidRPr="00875C46" w:rsidRDefault="007A0B43" w:rsidP="007A0B4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C0A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 fizyczne, którym w okres</w:t>
            </w:r>
            <w:r w:rsidRPr="003B50D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12 miesięcy poprzedzających zwrócenie się o udzielenie NPP </w:t>
            </w:r>
            <w:r w:rsidRPr="003B50D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zostało </w:t>
            </w:r>
            <w:r w:rsidRPr="00AC0A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przyznane świadczenie z</w:t>
            </w:r>
            <w:r w:rsidRPr="003B50D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pomocy społecznej na podst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awie ustawy o pomocy społecznej</w:t>
            </w:r>
          </w:p>
        </w:tc>
        <w:tc>
          <w:tcPr>
            <w:tcW w:w="4678" w:type="dxa"/>
          </w:tcPr>
          <w:p w:rsidR="007A0B43" w:rsidRDefault="007A0B43" w:rsidP="00231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NALEŻY PRZEDŁOŻYĆ ORYGINAŁ LUB ODPIS DECYZJI O PRZYZNANIU ŚWIADCZENIA Z POMOCY SPOŁECZNEJ LUB ZAŚWIADCZENIA O UDZIELENIU ŚWIADCZENIA Z POMOCY SPOŁECZNEJ</w:t>
            </w:r>
          </w:p>
          <w:p w:rsidR="007A0B43" w:rsidRPr="00A542D6" w:rsidRDefault="007A0B43" w:rsidP="00231D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B43" w:rsidTr="00231DD7">
        <w:tc>
          <w:tcPr>
            <w:tcW w:w="4531" w:type="dxa"/>
          </w:tcPr>
          <w:p w:rsidR="007A0B43" w:rsidRPr="00875C46" w:rsidRDefault="007A0B43" w:rsidP="007A0B4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osoby, które ukończyły 65 lat</w:t>
            </w:r>
          </w:p>
        </w:tc>
        <w:tc>
          <w:tcPr>
            <w:tcW w:w="4678" w:type="dxa"/>
          </w:tcPr>
          <w:p w:rsidR="007A0B43" w:rsidRDefault="007A0B43" w:rsidP="00231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NALEŻY OKAZAĆ DOKUMENT STWIERDZAJĄCY TOŻSAMOŚĆ</w:t>
            </w:r>
          </w:p>
          <w:p w:rsidR="007A0B43" w:rsidRPr="00A542D6" w:rsidRDefault="007A0B43" w:rsidP="00231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B43" w:rsidTr="00231DD7">
        <w:tc>
          <w:tcPr>
            <w:tcW w:w="4531" w:type="dxa"/>
          </w:tcPr>
          <w:p w:rsidR="007A0B43" w:rsidRPr="00875C46" w:rsidRDefault="007A0B43" w:rsidP="007A0B4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C0A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 posiad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ające ważną Kartę Dużej Rodziny</w:t>
            </w:r>
          </w:p>
        </w:tc>
        <w:tc>
          <w:tcPr>
            <w:tcW w:w="4678" w:type="dxa"/>
          </w:tcPr>
          <w:p w:rsidR="007A0B43" w:rsidRDefault="007A0B43" w:rsidP="00231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NALEŻY OKAZAĆ WAŻNĄ KARTĘ DUŻEJ RODZINY</w:t>
            </w:r>
          </w:p>
          <w:p w:rsidR="007A0B43" w:rsidRPr="00A542D6" w:rsidRDefault="007A0B43" w:rsidP="00231D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B43" w:rsidTr="00231DD7">
        <w:tc>
          <w:tcPr>
            <w:tcW w:w="4531" w:type="dxa"/>
          </w:tcPr>
          <w:p w:rsidR="007A0B43" w:rsidRPr="00875C46" w:rsidRDefault="007A0B43" w:rsidP="007A0B4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C0A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kombatanci</w:t>
            </w:r>
          </w:p>
        </w:tc>
        <w:tc>
          <w:tcPr>
            <w:tcW w:w="4678" w:type="dxa"/>
          </w:tcPr>
          <w:p w:rsidR="007A0B43" w:rsidRDefault="007A0B43" w:rsidP="00231D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75C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OKAZAĆ ZAŚWIADCZENIE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br/>
              <w:t>(o którym mowa w ustawie z dnia 24 stycznia 1991 r. o kombatantach oraz niektórych osobach będących ofiarami represji wojennych i okresu powojennego)</w:t>
            </w:r>
          </w:p>
          <w:p w:rsidR="007A0B43" w:rsidRPr="00A542D6" w:rsidRDefault="007A0B43" w:rsidP="00231D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0B43" w:rsidTr="00231DD7">
        <w:tc>
          <w:tcPr>
            <w:tcW w:w="4531" w:type="dxa"/>
          </w:tcPr>
          <w:p w:rsidR="007A0B43" w:rsidRPr="00875C46" w:rsidRDefault="007A0B43" w:rsidP="007A0B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weterani</w:t>
            </w:r>
          </w:p>
        </w:tc>
        <w:tc>
          <w:tcPr>
            <w:tcW w:w="4678" w:type="dxa"/>
          </w:tcPr>
          <w:p w:rsidR="007A0B43" w:rsidRDefault="007A0B43" w:rsidP="00231D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F5B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NALEŻY PRZEDŁOŻYĆ WAŻNĄ LEGITYMACJĘ WETERANA ALBO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LEGITYMACJĘ </w:t>
            </w:r>
            <w:r w:rsidRPr="006F5B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WETERANA POSZKODOWANEGO</w:t>
            </w:r>
          </w:p>
          <w:p w:rsidR="007A0B43" w:rsidRPr="00A542D6" w:rsidRDefault="007A0B43" w:rsidP="00231D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0B43" w:rsidTr="00231DD7">
        <w:trPr>
          <w:trHeight w:val="1381"/>
        </w:trPr>
        <w:tc>
          <w:tcPr>
            <w:tcW w:w="4531" w:type="dxa"/>
          </w:tcPr>
          <w:p w:rsidR="007A0B43" w:rsidRPr="00875C46" w:rsidRDefault="007A0B43" w:rsidP="007A0B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 zagrożone lub poszkodowane</w:t>
            </w:r>
            <w:r w:rsidRPr="00AC0A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katastrofą naturalną, klęską żywiołową lub awarią techniczną.</w:t>
            </w:r>
          </w:p>
        </w:tc>
        <w:tc>
          <w:tcPr>
            <w:tcW w:w="4678" w:type="dxa"/>
          </w:tcPr>
          <w:p w:rsidR="007A0B43" w:rsidRPr="00875C46" w:rsidRDefault="007A0B43" w:rsidP="00231D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75C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ZŁOŻENIE OŚWIADCZENIA, ŻE ZACHODZI JEDNA Z TYCH OKOLICZNOŚCI</w:t>
            </w:r>
          </w:p>
        </w:tc>
      </w:tr>
      <w:tr w:rsidR="007A0B43" w:rsidTr="00231DD7">
        <w:trPr>
          <w:trHeight w:val="1381"/>
        </w:trPr>
        <w:tc>
          <w:tcPr>
            <w:tcW w:w="4531" w:type="dxa"/>
          </w:tcPr>
          <w:p w:rsidR="007A0B43" w:rsidRDefault="007A0B43" w:rsidP="007A0B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kobiety w ciąży</w:t>
            </w:r>
          </w:p>
        </w:tc>
        <w:tc>
          <w:tcPr>
            <w:tcW w:w="4678" w:type="dxa"/>
          </w:tcPr>
          <w:p w:rsidR="007A0B43" w:rsidRPr="00875C46" w:rsidRDefault="007A0B43" w:rsidP="00231D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NALEŻY PRZEDŁOŻYĆ DOKUMENT POTWIERDZAJĄCY CIĄŻĘ</w:t>
            </w:r>
          </w:p>
        </w:tc>
      </w:tr>
    </w:tbl>
    <w:p w:rsidR="003E4570" w:rsidRDefault="003E4570"/>
    <w:sectPr w:rsidR="003E4570" w:rsidSect="002B176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0946"/>
    <w:multiLevelType w:val="hybridMultilevel"/>
    <w:tmpl w:val="AA10B3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78"/>
    <w:rsid w:val="001879B0"/>
    <w:rsid w:val="002B1762"/>
    <w:rsid w:val="003E4570"/>
    <w:rsid w:val="007A0B43"/>
    <w:rsid w:val="00835E78"/>
    <w:rsid w:val="008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EOpoka</dc:creator>
  <cp:lastModifiedBy>k.blaszczak</cp:lastModifiedBy>
  <cp:revision>2</cp:revision>
  <dcterms:created xsi:type="dcterms:W3CDTF">2018-03-15T12:12:00Z</dcterms:created>
  <dcterms:modified xsi:type="dcterms:W3CDTF">2018-03-15T12:12:00Z</dcterms:modified>
</cp:coreProperties>
</file>