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C" w:rsidRDefault="002079B7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/>
        </w:rPr>
        <w:t>Wniosek o umieszczenie w wykazie kąpielisk</w:t>
      </w: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3"/>
        <w:gridCol w:w="4927"/>
        <w:gridCol w:w="2413"/>
      </w:tblGrid>
      <w:tr w:rsidR="001276FC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00050"/>
                  <wp:effectExtent l="0" t="0" r="0" b="0"/>
                  <wp:docPr id="1" name="Obraz 8" descr="P:\RSTANGRYCIUK\logo_full\logo_full\logo_USCIM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8" descr="P:\RSTANGRYCIUK\logo_full\logo_full\logo_USCIM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Gmina Uścimów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Gmina Uścimów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>Stary Uścimów 37, 21-109 Stary Uścimów</w:t>
            </w:r>
          </w:p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lang w:val="en-US" w:eastAsia="pl-PL"/>
              </w:rPr>
              <w:t>tel. /fax: +48 81 852-30-45</w:t>
            </w:r>
            <w:r>
              <w:rPr>
                <w:rFonts w:ascii="Verdana" w:eastAsia="Times New Roman" w:hAnsi="Verdana" w:cs="Times New Roman"/>
                <w:lang w:val="en-US" w:eastAsia="pl-PL"/>
              </w:rPr>
              <w:br/>
              <w:t>e-mail: uscimow@lubelskie.pl</w:t>
            </w:r>
            <w:r>
              <w:rPr>
                <w:rFonts w:ascii="Verdana" w:eastAsia="Times New Roman" w:hAnsi="Verdana" w:cs="Times New Roman"/>
                <w:lang w:val="en-US" w:eastAsia="pl-PL"/>
              </w:rPr>
              <w:br/>
              <w:t>NIP: 714-194-31-67, REGON: 431019804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Numer karty: 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>GPI/1</w:t>
            </w:r>
          </w:p>
        </w:tc>
      </w:tr>
      <w:tr w:rsidR="001276FC">
        <w:trPr>
          <w:jc w:val="center"/>
        </w:trPr>
        <w:tc>
          <w:tcPr>
            <w:tcW w:w="2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1276FC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KARTA USŁUGI</w:t>
            </w:r>
          </w:p>
        </w:tc>
        <w:tc>
          <w:tcPr>
            <w:tcW w:w="2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1276FC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1276FC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127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  <w:p w:rsidR="001276FC" w:rsidRDefault="002079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WNIOSEK O </w:t>
            </w: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UMIESZCZENIE W WYKAZIE KĄPIELISK</w:t>
            </w:r>
          </w:p>
          <w:p w:rsidR="001276FC" w:rsidRDefault="001276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</w:tbl>
    <w:p w:rsidR="001276FC" w:rsidRDefault="001276FC">
      <w:pPr>
        <w:spacing w:beforeAutospacing="1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47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2"/>
        <w:gridCol w:w="6351"/>
      </w:tblGrid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beforeAutospacing="1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Art. 37 ust. 3 ustawy z dnia 18 lipca 2001 r. Prawo wodne (Dz. U. z 2017 r. poz. 1566)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 Wniosek o umieszczenie wykazie kąpielisk,</w:t>
            </w:r>
          </w:p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Kopia zgłoszenia wodnoprawnego wraz z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zaświadczeniem o niezgłoszeniu sprzeciwu, o którym mowa w art. 423 ust. 9.</w:t>
            </w:r>
          </w:p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Informacje dotyczące planowanego kąpieliska: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a) aktualny profil wody w kąpielisku,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b) status kąpieliska w poprzednim sezonie kąpielowym (czynne, nieczynne) albo wzmianka, że wnio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sek dotyczy kąpieliska nowo utworzonego,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c) sposób gospodarki odpadami,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d) ocena jakości wody i klasyfikacja wody w kąpielisku w poprzednim sezonie kąpielowym, jeżeli wniosek dotyczy istniejącego kąpieliska,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e) udogodnienia i środki podjęte w celu promowan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ia kąpieli.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załatwienia sprawy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 Gminy Uścimów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pok. 8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tel. (81) 852-30-26 fax (81) 852-30-45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godziny pracy: poniedziałek – piątek 7:30 do 15:30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Termin załatwienia sprawy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beforeAutospacing="1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później niż do dnia 31 maja corocznie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Tryb odwoławczy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beforeAutospacing="1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przysługuje</w:t>
            </w:r>
          </w:p>
        </w:tc>
      </w:tr>
      <w:tr w:rsidR="001276FC">
        <w:trPr>
          <w:jc w:val="center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276FC" w:rsidRDefault="002079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Uwagi i dodatkowe informacje</w:t>
            </w:r>
          </w:p>
        </w:tc>
        <w:tc>
          <w:tcPr>
            <w:tcW w:w="6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276FC" w:rsidRDefault="002079B7">
            <w:pPr>
              <w:spacing w:beforeAutospacing="1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Organizator kąpieliska jest obowiązany do dnia 31 grudnia roku poprzedzającego sezon kąpielowy, w którym kąpielisko ma być otwarte, złożyć do Wójta Gminy Uścimów wniosek o umieszczenie w wykazie kąpielisk wydzi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elonego fragmentu wód powierzchniowych, na których planuje utworzyć kąpielisko.</w:t>
            </w:r>
          </w:p>
        </w:tc>
      </w:tr>
    </w:tbl>
    <w:p w:rsidR="001276FC" w:rsidRDefault="001276FC">
      <w:pPr>
        <w:spacing w:beforeAutospacing="1" w:afterAutospacing="1" w:line="240" w:lineRule="auto"/>
        <w:jc w:val="both"/>
      </w:pPr>
    </w:p>
    <w:sectPr w:rsidR="001276FC" w:rsidSect="001276FC">
      <w:pgSz w:w="11906" w:h="16838"/>
      <w:pgMar w:top="850" w:right="850" w:bottom="850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6FC"/>
    <w:rsid w:val="001276FC"/>
    <w:rsid w:val="0020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6B64C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B64C9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B64C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1276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76FC"/>
    <w:pPr>
      <w:spacing w:after="140" w:line="288" w:lineRule="auto"/>
    </w:pPr>
  </w:style>
  <w:style w:type="paragraph" w:styleId="Lista">
    <w:name w:val="List"/>
    <w:basedOn w:val="Tekstpodstawowy"/>
    <w:rsid w:val="001276FC"/>
    <w:rPr>
      <w:rFonts w:cs="Arial"/>
    </w:rPr>
  </w:style>
  <w:style w:type="paragraph" w:customStyle="1" w:styleId="Caption">
    <w:name w:val="Caption"/>
    <w:basedOn w:val="Normalny"/>
    <w:qFormat/>
    <w:rsid w:val="001276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6FC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B64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1F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Stangryciuk</dc:creator>
  <cp:lastModifiedBy>Marek Czubacki</cp:lastModifiedBy>
  <cp:revision>2</cp:revision>
  <cp:lastPrinted>2018-01-16T11:09:00Z</cp:lastPrinted>
  <dcterms:created xsi:type="dcterms:W3CDTF">2020-07-07T13:22:00Z</dcterms:created>
  <dcterms:modified xsi:type="dcterms:W3CDTF">2020-07-07T13:22:00Z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