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1A2A3" w14:textId="5A34E404" w:rsidR="00F27BCC" w:rsidRPr="00B5598C" w:rsidRDefault="00F27BCC" w:rsidP="000174A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598C">
        <w:rPr>
          <w:rFonts w:ascii="Times New Roman" w:hAnsi="Times New Roman" w:cs="Times New Roman"/>
          <w:b/>
          <w:bCs/>
          <w:sz w:val="32"/>
          <w:szCs w:val="32"/>
        </w:rPr>
        <w:t>Ogłoszenie dot. OZE</w:t>
      </w:r>
    </w:p>
    <w:p w14:paraId="15C3AC92" w14:textId="7E3C64D1" w:rsidR="00F27BCC" w:rsidRPr="00F27BCC" w:rsidRDefault="00F27BCC" w:rsidP="00F27BC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7716">
        <w:rPr>
          <w:rFonts w:ascii="Times New Roman" w:hAnsi="Times New Roman" w:cs="Times New Roman"/>
          <w:sz w:val="28"/>
          <w:szCs w:val="28"/>
        </w:rPr>
        <w:t xml:space="preserve">Uprzejmie informujemy, że gmina Abramów złożyła wniosek na dofinansowanie instalacji fotowoltaicznych do Urzędu Marszałkowskiego w ramach konkursu </w:t>
      </w:r>
      <w:r w:rsidRPr="00447716">
        <w:rPr>
          <w:rFonts w:ascii="Times New Roman" w:hAnsi="Times New Roman" w:cs="Times New Roman"/>
          <w:sz w:val="28"/>
          <w:szCs w:val="28"/>
        </w:rPr>
        <w:br/>
        <w:t xml:space="preserve">z Regionalnego </w:t>
      </w:r>
      <w:r w:rsidR="00447716" w:rsidRPr="00447716">
        <w:rPr>
          <w:rFonts w:ascii="Times New Roman" w:hAnsi="Times New Roman" w:cs="Times New Roman"/>
          <w:sz w:val="28"/>
          <w:szCs w:val="28"/>
        </w:rPr>
        <w:t>P</w:t>
      </w:r>
      <w:r w:rsidRPr="00447716">
        <w:rPr>
          <w:rFonts w:ascii="Times New Roman" w:hAnsi="Times New Roman" w:cs="Times New Roman"/>
          <w:sz w:val="28"/>
          <w:szCs w:val="28"/>
        </w:rPr>
        <w:t xml:space="preserve">rogramu </w:t>
      </w:r>
      <w:r w:rsidR="00447716" w:rsidRPr="00447716">
        <w:rPr>
          <w:rFonts w:ascii="Times New Roman" w:hAnsi="Times New Roman" w:cs="Times New Roman"/>
          <w:sz w:val="28"/>
          <w:szCs w:val="28"/>
        </w:rPr>
        <w:t>O</w:t>
      </w:r>
      <w:r w:rsidRPr="00447716">
        <w:rPr>
          <w:rFonts w:ascii="Times New Roman" w:hAnsi="Times New Roman" w:cs="Times New Roman"/>
          <w:sz w:val="28"/>
          <w:szCs w:val="28"/>
        </w:rPr>
        <w:t xml:space="preserve">peracyjnego Województwa Lubelskiego na lata 2014-2020.  </w:t>
      </w:r>
      <w:r w:rsidRPr="00F27BCC">
        <w:rPr>
          <w:rFonts w:ascii="Times New Roman" w:hAnsi="Times New Roman" w:cs="Times New Roman"/>
          <w:sz w:val="32"/>
          <w:szCs w:val="32"/>
        </w:rPr>
        <w:t xml:space="preserve">Wniosek został oceniony na 95 punktów i obecnie znajduje się na liście rezerwowej. Wniosek może zostać skierowany do dofinansowania, </w:t>
      </w:r>
      <w:r>
        <w:rPr>
          <w:rFonts w:ascii="Times New Roman" w:hAnsi="Times New Roman" w:cs="Times New Roman"/>
          <w:sz w:val="32"/>
          <w:szCs w:val="32"/>
        </w:rPr>
        <w:br/>
      </w:r>
      <w:r w:rsidRPr="00F27BCC">
        <w:rPr>
          <w:rFonts w:ascii="Times New Roman" w:hAnsi="Times New Roman" w:cs="Times New Roman"/>
          <w:sz w:val="32"/>
          <w:szCs w:val="32"/>
        </w:rPr>
        <w:t xml:space="preserve">w przypadku pojawienia się dodatkowych środków/oszczędności. </w:t>
      </w:r>
      <w:r>
        <w:rPr>
          <w:rFonts w:ascii="Times New Roman" w:hAnsi="Times New Roman" w:cs="Times New Roman"/>
          <w:sz w:val="32"/>
          <w:szCs w:val="32"/>
        </w:rPr>
        <w:br/>
      </w:r>
      <w:r w:rsidRPr="00F27BCC">
        <w:rPr>
          <w:rFonts w:ascii="Times New Roman" w:hAnsi="Times New Roman" w:cs="Times New Roman"/>
          <w:sz w:val="32"/>
          <w:szCs w:val="32"/>
        </w:rPr>
        <w:t>Przypominamy Państwu, że podob</w:t>
      </w:r>
      <w:r w:rsidR="00892B5A">
        <w:rPr>
          <w:rFonts w:ascii="Times New Roman" w:hAnsi="Times New Roman" w:cs="Times New Roman"/>
          <w:sz w:val="32"/>
          <w:szCs w:val="32"/>
        </w:rPr>
        <w:t>n</w:t>
      </w:r>
      <w:r w:rsidRPr="00F27BCC">
        <w:rPr>
          <w:rFonts w:ascii="Times New Roman" w:hAnsi="Times New Roman" w:cs="Times New Roman"/>
          <w:sz w:val="32"/>
          <w:szCs w:val="32"/>
        </w:rPr>
        <w:t xml:space="preserve">a sytuacja dotyczyła poprzedniego projektu dotyczącego OZE, który został zakwalifikowany do realizacji z listy rezerwowej. </w:t>
      </w:r>
    </w:p>
    <w:p w14:paraId="223F93AF" w14:textId="7CD8F722" w:rsidR="00F27BCC" w:rsidRPr="00892B5A" w:rsidRDefault="00F27BCC" w:rsidP="00F27BC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F27BCC">
        <w:rPr>
          <w:rFonts w:ascii="Times New Roman" w:hAnsi="Times New Roman" w:cs="Times New Roman"/>
          <w:sz w:val="32"/>
          <w:szCs w:val="32"/>
        </w:rPr>
        <w:t xml:space="preserve">Jednocześnie informujemy, że </w:t>
      </w:r>
      <w:r w:rsidR="00816F57">
        <w:rPr>
          <w:rFonts w:ascii="Times New Roman" w:hAnsi="Times New Roman" w:cs="Times New Roman"/>
          <w:sz w:val="32"/>
          <w:szCs w:val="32"/>
        </w:rPr>
        <w:t xml:space="preserve">tutejszy Urząd Gminy </w:t>
      </w:r>
      <w:r w:rsidRPr="00F27BCC">
        <w:rPr>
          <w:rFonts w:ascii="Times New Roman" w:hAnsi="Times New Roman" w:cs="Times New Roman"/>
          <w:sz w:val="32"/>
          <w:szCs w:val="32"/>
        </w:rPr>
        <w:t xml:space="preserve">nie ma obecnie żadnego innego projektu, który byłby realizowany </w:t>
      </w:r>
      <w:r w:rsidR="00816F57">
        <w:rPr>
          <w:rFonts w:ascii="Times New Roman" w:hAnsi="Times New Roman" w:cs="Times New Roman"/>
          <w:sz w:val="32"/>
          <w:szCs w:val="32"/>
        </w:rPr>
        <w:t>w zakresie OZE (</w:t>
      </w:r>
      <w:proofErr w:type="spellStart"/>
      <w:r w:rsidR="00816F57">
        <w:rPr>
          <w:rFonts w:ascii="Times New Roman" w:hAnsi="Times New Roman" w:cs="Times New Roman"/>
          <w:sz w:val="32"/>
          <w:szCs w:val="32"/>
        </w:rPr>
        <w:t>fotowoltaiki</w:t>
      </w:r>
      <w:proofErr w:type="spellEnd"/>
      <w:r w:rsidR="00816F57">
        <w:rPr>
          <w:rFonts w:ascii="Times New Roman" w:hAnsi="Times New Roman" w:cs="Times New Roman"/>
          <w:sz w:val="32"/>
          <w:szCs w:val="32"/>
        </w:rPr>
        <w:t>)</w:t>
      </w:r>
      <w:r w:rsidRPr="00F27BCC">
        <w:rPr>
          <w:rFonts w:ascii="Times New Roman" w:hAnsi="Times New Roman" w:cs="Times New Roman"/>
          <w:sz w:val="32"/>
          <w:szCs w:val="32"/>
        </w:rPr>
        <w:t xml:space="preserve">. </w:t>
      </w:r>
      <w:r w:rsidR="00816F57">
        <w:rPr>
          <w:rFonts w:ascii="Times New Roman" w:hAnsi="Times New Roman" w:cs="Times New Roman"/>
          <w:sz w:val="32"/>
          <w:szCs w:val="32"/>
        </w:rPr>
        <w:br/>
      </w:r>
      <w:r w:rsidRPr="00892B5A">
        <w:rPr>
          <w:rFonts w:ascii="Times New Roman" w:hAnsi="Times New Roman" w:cs="Times New Roman"/>
          <w:b/>
          <w:bCs/>
          <w:color w:val="FF0000"/>
          <w:sz w:val="32"/>
          <w:szCs w:val="32"/>
        </w:rPr>
        <w:t>U części mieszkańców pojawili się przedstawiciele różnych firm informujący</w:t>
      </w:r>
      <w:r w:rsidR="000174A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892B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o dofinansowaniu do instalacji fotowoltaicznych, </w:t>
      </w:r>
      <w:r w:rsidR="00892B5A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Pr="00892B5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powołując </w:t>
      </w:r>
      <w:r w:rsidR="00892B5A" w:rsidRPr="00892B5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się </w:t>
      </w:r>
      <w:r w:rsidRPr="00892B5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w nieuprawniony sposób na gminę. </w:t>
      </w:r>
    </w:p>
    <w:p w14:paraId="42FA040E" w14:textId="75375A81" w:rsidR="00F27BCC" w:rsidRPr="00816F57" w:rsidRDefault="00F27BCC" w:rsidP="00F27B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6F57">
        <w:rPr>
          <w:rFonts w:ascii="Times New Roman" w:hAnsi="Times New Roman" w:cs="Times New Roman"/>
          <w:b/>
          <w:bCs/>
          <w:sz w:val="32"/>
          <w:szCs w:val="32"/>
        </w:rPr>
        <w:t xml:space="preserve">Podkreślamy - OBECNIE GMINA NIE WDRAŻA ŻADNEGO PROJEKTU Z ZAKRESU MONTAŻU INSTALACJI FOTOWOLTAICZNYCH </w:t>
      </w:r>
      <w:r w:rsidR="00892B5A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16F57">
        <w:rPr>
          <w:rFonts w:ascii="Times New Roman" w:hAnsi="Times New Roman" w:cs="Times New Roman"/>
          <w:b/>
          <w:bCs/>
          <w:sz w:val="32"/>
          <w:szCs w:val="32"/>
        </w:rPr>
        <w:t xml:space="preserve">I CZEKA NA DECYZJĘ URZĘDU MARSZAŁKOWSKIEGO. </w:t>
      </w:r>
    </w:p>
    <w:p w14:paraId="4DABF0B4" w14:textId="4E36DB42" w:rsidR="00F27BCC" w:rsidRPr="00816F57" w:rsidRDefault="00F27BCC" w:rsidP="00F27BC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16F5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Propozycje składane mieszkańcom przez przedstawicieli/akwizytorów firm są zwykłymi komercyjnymi ofertami handlowymi, </w:t>
      </w:r>
      <w:r w:rsidR="00816F57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Pr="00816F5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z którymi gmina nie ma nic wspólnego. </w:t>
      </w:r>
    </w:p>
    <w:p w14:paraId="5C8211F3" w14:textId="3FB3F128" w:rsidR="00F27BCC" w:rsidRPr="00F27BCC" w:rsidRDefault="00F27BCC" w:rsidP="00F27B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7BCC">
        <w:rPr>
          <w:rFonts w:ascii="Times New Roman" w:hAnsi="Times New Roman" w:cs="Times New Roman"/>
          <w:sz w:val="32"/>
          <w:szCs w:val="32"/>
        </w:rPr>
        <w:t xml:space="preserve">Jednocześnie informujemy, że „dofinansowanie”, o których informują przedstawiciele dotyczy rządowego programu „Mój Prąd” oraz ulgi termomodernizacyjnej w podatku dochodowym od osób fizycznych. </w:t>
      </w:r>
      <w:r w:rsidR="00816F57">
        <w:rPr>
          <w:rFonts w:ascii="Times New Roman" w:hAnsi="Times New Roman" w:cs="Times New Roman"/>
          <w:sz w:val="32"/>
          <w:szCs w:val="32"/>
        </w:rPr>
        <w:br/>
      </w:r>
      <w:r w:rsidRPr="00F27BCC">
        <w:rPr>
          <w:rFonts w:ascii="Times New Roman" w:hAnsi="Times New Roman" w:cs="Times New Roman"/>
          <w:b/>
          <w:bCs/>
          <w:sz w:val="32"/>
          <w:szCs w:val="32"/>
        </w:rPr>
        <w:t xml:space="preserve">SĄ TO PROGRAMY POWSZECHNIE I OGÓLNO DOSTĘPNE, </w:t>
      </w:r>
      <w:r w:rsidR="00892B5A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F27BCC">
        <w:rPr>
          <w:rFonts w:ascii="Times New Roman" w:hAnsi="Times New Roman" w:cs="Times New Roman"/>
          <w:b/>
          <w:bCs/>
          <w:sz w:val="32"/>
          <w:szCs w:val="32"/>
        </w:rPr>
        <w:t xml:space="preserve">Z KTÓRYCH MOŻECIE PAŃSTWO KORZYSTAĆ, NIEZALEŻNIE </w:t>
      </w:r>
      <w:r w:rsidR="00892B5A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F27BCC">
        <w:rPr>
          <w:rFonts w:ascii="Times New Roman" w:hAnsi="Times New Roman" w:cs="Times New Roman"/>
          <w:b/>
          <w:bCs/>
          <w:sz w:val="32"/>
          <w:szCs w:val="32"/>
        </w:rPr>
        <w:t xml:space="preserve">OD TEGO JAKA FIRMA ZAMONTUJE INSTALACJĘ. </w:t>
      </w:r>
    </w:p>
    <w:p w14:paraId="286727C6" w14:textId="77777777" w:rsidR="00F27BCC" w:rsidRPr="00816F57" w:rsidRDefault="00F27BCC" w:rsidP="00B559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16F5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Prosimy o weryfikowanie informacji przekazywanych przez przedstawicieli </w:t>
      </w:r>
    </w:p>
    <w:p w14:paraId="5A32A3E3" w14:textId="04F7904A" w:rsidR="00D2618E" w:rsidRPr="00816F57" w:rsidRDefault="00F27BCC" w:rsidP="00B559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16F57">
        <w:rPr>
          <w:rFonts w:ascii="Times New Roman" w:hAnsi="Times New Roman" w:cs="Times New Roman"/>
          <w:b/>
          <w:bCs/>
          <w:color w:val="FF0000"/>
          <w:sz w:val="32"/>
          <w:szCs w:val="32"/>
        </w:rPr>
        <w:t>prywatnych przedsiębiorstw.</w:t>
      </w:r>
    </w:p>
    <w:sectPr w:rsidR="00D2618E" w:rsidRPr="00816F57" w:rsidSect="00F27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CC"/>
    <w:rsid w:val="000174AF"/>
    <w:rsid w:val="00447716"/>
    <w:rsid w:val="00816F57"/>
    <w:rsid w:val="00892B5A"/>
    <w:rsid w:val="00B045B1"/>
    <w:rsid w:val="00B5598C"/>
    <w:rsid w:val="00D2618E"/>
    <w:rsid w:val="00F17BF9"/>
    <w:rsid w:val="00F2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D349"/>
  <w15:chartTrackingRefBased/>
  <w15:docId w15:val="{42ACB81D-FE19-46AE-B597-2AF42491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50A6-CC4A-41AD-B236-A2E8DD5D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Zielińska</dc:creator>
  <cp:keywords/>
  <dc:description/>
  <cp:lastModifiedBy>Agata Zielińska</cp:lastModifiedBy>
  <cp:revision>3</cp:revision>
  <cp:lastPrinted>2020-08-17T07:33:00Z</cp:lastPrinted>
  <dcterms:created xsi:type="dcterms:W3CDTF">2020-08-17T06:29:00Z</dcterms:created>
  <dcterms:modified xsi:type="dcterms:W3CDTF">2020-08-17T10:23:00Z</dcterms:modified>
</cp:coreProperties>
</file>