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33F22" w14:textId="77777777" w:rsidR="00BD0393" w:rsidRDefault="00BD0393" w:rsidP="00BD0393">
      <w:pPr>
        <w:pStyle w:val="Default"/>
      </w:pPr>
    </w:p>
    <w:p w14:paraId="5B89C767" w14:textId="77777777" w:rsidR="00BD0393" w:rsidRDefault="00BD0393" w:rsidP="00CF0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A52DBE">
        <w:rPr>
          <w:b/>
          <w:bCs/>
          <w:sz w:val="22"/>
          <w:szCs w:val="22"/>
        </w:rPr>
        <w:t xml:space="preserve"> – ROZEZNANIE RYNKU</w:t>
      </w:r>
    </w:p>
    <w:p w14:paraId="72128ECF" w14:textId="3437AFD4" w:rsidR="001959F5" w:rsidRDefault="001959F5" w:rsidP="00CF05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Skierowane do pomiotów ekonomii społecznej</w:t>
      </w:r>
      <w:r>
        <w:rPr>
          <w:rStyle w:val="Odwoanieprzypisudolnego"/>
          <w:b/>
          <w:bCs/>
          <w:sz w:val="22"/>
          <w:szCs w:val="22"/>
        </w:rPr>
        <w:footnoteReference w:id="1"/>
      </w:r>
    </w:p>
    <w:p w14:paraId="7912CE02" w14:textId="0D6D53F6" w:rsidR="00B442B0" w:rsidRPr="00B442B0" w:rsidRDefault="00B442B0" w:rsidP="00B442B0">
      <w:pPr>
        <w:pStyle w:val="Defaul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442B0">
        <w:rPr>
          <w:rFonts w:ascii="Calibri" w:eastAsia="Times New Roman" w:hAnsi="Calibri" w:cs="Times New Roman"/>
          <w:b/>
          <w:bCs/>
          <w:lang w:eastAsia="pl-PL"/>
        </w:rPr>
        <w:t xml:space="preserve"> „</w:t>
      </w:r>
      <w:r w:rsidR="00B33D4F" w:rsidRPr="00B442B0">
        <w:rPr>
          <w:rFonts w:ascii="Calibri" w:eastAsia="Times New Roman" w:hAnsi="Calibri" w:cs="Times New Roman"/>
          <w:b/>
          <w:bCs/>
          <w:lang w:eastAsia="pl-PL"/>
        </w:rPr>
        <w:t xml:space="preserve">Kompleksowa organizacja </w:t>
      </w:r>
      <w:r w:rsidRPr="00B442B0">
        <w:rPr>
          <w:rFonts w:ascii="Calibri" w:eastAsia="Times New Roman" w:hAnsi="Calibri" w:cs="Times New Roman"/>
          <w:b/>
          <w:bCs/>
          <w:lang w:eastAsia="pl-PL"/>
        </w:rPr>
        <w:t>wydarzenia  okolicznościowego</w:t>
      </w:r>
      <w:r w:rsidRPr="00B442B0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B442B0">
        <w:rPr>
          <w:rFonts w:ascii="Calibri" w:eastAsia="Times New Roman" w:hAnsi="Calibri" w:cs="Times New Roman"/>
          <w:b/>
          <w:bCs/>
          <w:lang w:eastAsia="pl-PL"/>
        </w:rPr>
        <w:t>dla uczestników  projektu „Klub Seniora w Dębinach”.</w:t>
      </w:r>
    </w:p>
    <w:p w14:paraId="39650177" w14:textId="77777777" w:rsidR="00BD0393" w:rsidRDefault="00BD0393" w:rsidP="0007736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6781"/>
      </w:tblGrid>
      <w:tr w:rsidR="00BD0393" w14:paraId="63A746CE" w14:textId="77777777" w:rsidTr="00D02536">
        <w:trPr>
          <w:gridAfter w:val="1"/>
          <w:wAfter w:w="6781" w:type="dxa"/>
          <w:trHeight w:val="904"/>
        </w:trPr>
        <w:tc>
          <w:tcPr>
            <w:tcW w:w="2469" w:type="dxa"/>
            <w:tcBorders>
              <w:top w:val="nil"/>
              <w:left w:val="nil"/>
              <w:right w:val="nil"/>
            </w:tcBorders>
          </w:tcPr>
          <w:p w14:paraId="72F6083F" w14:textId="6ADCCD3E" w:rsidR="00BD0393" w:rsidRPr="00BA70A5" w:rsidRDefault="00DA136D" w:rsidP="00D0253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0"/>
                <w:szCs w:val="20"/>
              </w:rPr>
              <w:t>RW.271.</w:t>
            </w:r>
            <w:r w:rsidR="00745EBF">
              <w:rPr>
                <w:sz w:val="20"/>
                <w:szCs w:val="20"/>
              </w:rPr>
              <w:t>5</w:t>
            </w:r>
            <w:r w:rsidR="00A00C99">
              <w:rPr>
                <w:sz w:val="20"/>
                <w:szCs w:val="20"/>
              </w:rPr>
              <w:t xml:space="preserve">.2023                                                     </w:t>
            </w:r>
          </w:p>
        </w:tc>
      </w:tr>
      <w:tr w:rsidR="00CF05C3" w14:paraId="710E6D7B" w14:textId="77777777" w:rsidTr="00D02536">
        <w:trPr>
          <w:trHeight w:val="281"/>
        </w:trPr>
        <w:tc>
          <w:tcPr>
            <w:tcW w:w="9250" w:type="dxa"/>
            <w:gridSpan w:val="2"/>
            <w:shd w:val="clear" w:color="auto" w:fill="DBE5F1" w:themeFill="accent1" w:themeFillTint="33"/>
          </w:tcPr>
          <w:p w14:paraId="235438A9" w14:textId="197BEFB7" w:rsidR="00BA70A5" w:rsidRPr="00BA70A5" w:rsidRDefault="00A00C99" w:rsidP="00D02536">
            <w:pPr>
              <w:pStyle w:val="Bezodstpw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BA70A5" w:rsidRPr="00BA70A5">
              <w:rPr>
                <w:b/>
              </w:rPr>
              <w:t>Dane Zamawiającego</w:t>
            </w:r>
          </w:p>
        </w:tc>
      </w:tr>
    </w:tbl>
    <w:p w14:paraId="518AE977" w14:textId="77777777" w:rsidR="00CF05C3" w:rsidRPr="000922F8" w:rsidRDefault="00D02536" w:rsidP="000922F8">
      <w:pPr>
        <w:pStyle w:val="Bezodstpw"/>
        <w:rPr>
          <w:b/>
        </w:rPr>
      </w:pPr>
      <w:r>
        <w:rPr>
          <w:b/>
        </w:rPr>
        <w:br w:type="textWrapping" w:clear="all"/>
      </w:r>
      <w:r w:rsidR="000922F8" w:rsidRPr="000922F8">
        <w:rPr>
          <w:b/>
        </w:rPr>
        <w:t>Gmina Abramów</w:t>
      </w:r>
    </w:p>
    <w:p w14:paraId="592B55B7" w14:textId="77777777" w:rsidR="000922F8" w:rsidRDefault="000922F8" w:rsidP="000922F8">
      <w:pPr>
        <w:pStyle w:val="Bezodstpw"/>
      </w:pPr>
      <w:r>
        <w:t>Ul. Szkolna 2</w:t>
      </w:r>
    </w:p>
    <w:p w14:paraId="6E84455D" w14:textId="77777777" w:rsidR="000922F8" w:rsidRDefault="000922F8" w:rsidP="000922F8">
      <w:pPr>
        <w:pStyle w:val="Bezodstpw"/>
      </w:pPr>
      <w:r>
        <w:t>21-143 Abramów</w:t>
      </w:r>
    </w:p>
    <w:p w14:paraId="6365F299" w14:textId="77777777" w:rsidR="000922F8" w:rsidRDefault="000922F8" w:rsidP="000922F8">
      <w:pPr>
        <w:pStyle w:val="Bezodstpw"/>
      </w:pPr>
      <w:r>
        <w:t>NIP 714 199 67 61</w:t>
      </w:r>
    </w:p>
    <w:p w14:paraId="5918D47C" w14:textId="77777777" w:rsidR="000922F8" w:rsidRDefault="000922F8" w:rsidP="000922F8">
      <w:pPr>
        <w:pStyle w:val="Bezodstpw"/>
      </w:pPr>
      <w:r>
        <w:t xml:space="preserve">REGON </w:t>
      </w:r>
      <w:r w:rsidR="002E4D21">
        <w:t>431019900</w:t>
      </w:r>
    </w:p>
    <w:p w14:paraId="289C9162" w14:textId="77777777" w:rsidR="000922F8" w:rsidRDefault="000922F8" w:rsidP="000922F8">
      <w:pPr>
        <w:pStyle w:val="Bezodstpw"/>
      </w:pPr>
      <w:r>
        <w:t xml:space="preserve">Adres strony internetowej: </w:t>
      </w:r>
      <w:hyperlink r:id="rId9" w:history="1">
        <w:r w:rsidRPr="0076419B">
          <w:rPr>
            <w:rStyle w:val="Hipercze"/>
          </w:rPr>
          <w:t>www.abramow.pl</w:t>
        </w:r>
      </w:hyperlink>
      <w:r>
        <w:t xml:space="preserve"> </w:t>
      </w:r>
    </w:p>
    <w:p w14:paraId="19822B81" w14:textId="77777777" w:rsidR="000922F8" w:rsidRDefault="000922F8" w:rsidP="000922F8">
      <w:pPr>
        <w:pStyle w:val="Bezodstpw"/>
      </w:pPr>
      <w:r>
        <w:t xml:space="preserve">e-mail: </w:t>
      </w:r>
      <w:hyperlink r:id="rId10" w:history="1">
        <w:r w:rsidRPr="0076419B">
          <w:rPr>
            <w:rStyle w:val="Hipercze"/>
          </w:rPr>
          <w:t>h.nakonieczna@abramow.pl</w:t>
        </w:r>
      </w:hyperlink>
      <w:r>
        <w:t xml:space="preserve"> </w:t>
      </w:r>
    </w:p>
    <w:p w14:paraId="31CBB19B" w14:textId="77777777" w:rsidR="000922F8" w:rsidRDefault="000922F8" w:rsidP="000922F8">
      <w:pPr>
        <w:pStyle w:val="Bezodstpw"/>
      </w:pPr>
      <w:r>
        <w:t>tel. 81 852 50 16</w:t>
      </w:r>
    </w:p>
    <w:p w14:paraId="6E69548F" w14:textId="77777777" w:rsidR="000922F8" w:rsidRDefault="000922F8" w:rsidP="000922F8">
      <w:pPr>
        <w:pStyle w:val="Bezodstpw"/>
      </w:pPr>
      <w:r>
        <w:t>godziny pracy: poniedziałek – piątek 7:30 – 15:30</w:t>
      </w:r>
    </w:p>
    <w:p w14:paraId="59DDD634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0264EF06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6F643B" w14:textId="77777777" w:rsidR="00CF05C3" w:rsidRPr="000922F8" w:rsidRDefault="00CF05C3" w:rsidP="00CF05C3">
            <w:pPr>
              <w:rPr>
                <w:b/>
              </w:rPr>
            </w:pPr>
            <w:r w:rsidRPr="000922F8">
              <w:rPr>
                <w:b/>
              </w:rPr>
              <w:t>2. Postanowienia ogólne</w:t>
            </w:r>
          </w:p>
        </w:tc>
      </w:tr>
    </w:tbl>
    <w:p w14:paraId="75326682" w14:textId="77777777" w:rsidR="00330FFA" w:rsidRPr="00330FFA" w:rsidRDefault="00330FFA" w:rsidP="00330FFA"/>
    <w:p w14:paraId="29938550" w14:textId="77777777" w:rsidR="00BA70A5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Niniejsze postępowanie toczy się w trybie </w:t>
      </w:r>
      <w:r w:rsidR="006B2D36">
        <w:t>rozeznania rynku</w:t>
      </w:r>
      <w:r w:rsidRPr="00330FFA">
        <w:t xml:space="preserve"> w ramach </w:t>
      </w:r>
      <w:r w:rsidR="00BA70A5">
        <w:t xml:space="preserve">Regionalnego </w:t>
      </w:r>
      <w:r w:rsidRPr="00330FFA">
        <w:t xml:space="preserve">Programu </w:t>
      </w:r>
      <w:r w:rsidR="00BA70A5">
        <w:t>Operacyjnego Województwa Lubelskiego na lata 2014-2020 w zakresie Osi Priorytetowych 11 Włączenie społeczne, Działania 11.2 Usługi społeczne i zdrowotne</w:t>
      </w:r>
      <w:r w:rsidR="00FB209E">
        <w:t>. Tytuł projektu: „Klub Seniora w Dębinach”</w:t>
      </w:r>
    </w:p>
    <w:p w14:paraId="1B6E10D3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Do niniejszego zapytania ofertowego nie mają zastosowania przepisy Ustawy z 11 września 2019 r. - Prawo zamówień publicznych (Dz. U. z 2019 r. poz. 2019 z </w:t>
      </w:r>
      <w:proofErr w:type="spellStart"/>
      <w:r w:rsidRPr="00330FFA">
        <w:t>późn</w:t>
      </w:r>
      <w:proofErr w:type="spellEnd"/>
      <w:r w:rsidRPr="00330FFA">
        <w:t xml:space="preserve">. zm.). </w:t>
      </w:r>
    </w:p>
    <w:p w14:paraId="6888426C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lastRenderedPageBreak/>
        <w:t xml:space="preserve">Postępowanie toczy się zgodnie z zasadą </w:t>
      </w:r>
      <w:r w:rsidR="006B2D36">
        <w:t>Rozeznanie rynku opisaną w punkcie 6.5.1</w:t>
      </w:r>
      <w:r w:rsidRPr="00330FFA">
        <w:t xml:space="preserve"> </w:t>
      </w:r>
      <w:r w:rsidRPr="00330FFA">
        <w:rPr>
          <w:i/>
          <w:iCs/>
        </w:rPr>
        <w:t xml:space="preserve">Wytycznych w zakresie kwalifikowalności wydatków w ramach Europejskiego Funduszu Rozwoju Regionalnego, Europejskiego Funduszu Społecznego oraz Funduszu Spójności na lata 2014-2020 </w:t>
      </w:r>
    </w:p>
    <w:p w14:paraId="4E6905EC" w14:textId="77777777" w:rsidR="00330FFA" w:rsidRDefault="00330FFA" w:rsidP="009E2EDD">
      <w:pPr>
        <w:pStyle w:val="Akapitzlist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762DB5A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14FCA9" w14:textId="77777777" w:rsidR="00CF05C3" w:rsidRPr="008F5518" w:rsidRDefault="00CF05C3" w:rsidP="00CF05C3">
            <w:pPr>
              <w:rPr>
                <w:b/>
              </w:rPr>
            </w:pPr>
            <w:r w:rsidRPr="008F5518">
              <w:rPr>
                <w:b/>
              </w:rPr>
              <w:t>3. Przedmiot zamówienia</w:t>
            </w:r>
          </w:p>
        </w:tc>
      </w:tr>
    </w:tbl>
    <w:p w14:paraId="529E0AAD" w14:textId="77777777" w:rsidR="00CF05C3" w:rsidRDefault="00CF05C3" w:rsidP="00CF05C3"/>
    <w:p w14:paraId="6DFC8FCE" w14:textId="77777777" w:rsidR="00B33D4F" w:rsidRDefault="00B33D4F" w:rsidP="00B33D4F">
      <w:pPr>
        <w:jc w:val="both"/>
      </w:pPr>
      <w:r w:rsidRPr="00B33D4F">
        <w:t>CPV  15894200-3 posiłki gotowe</w:t>
      </w:r>
    </w:p>
    <w:p w14:paraId="0EF1AFE9" w14:textId="09085263" w:rsidR="0095204E" w:rsidRDefault="0095204E" w:rsidP="00B33D4F">
      <w:pPr>
        <w:jc w:val="both"/>
      </w:pPr>
      <w:r>
        <w:t xml:space="preserve">CPV 79952000-2 </w:t>
      </w:r>
      <w:r w:rsidRPr="007C2E30">
        <w:t>Usłu</w:t>
      </w:r>
      <w:r w:rsidR="007C2E30" w:rsidRPr="007C2E30">
        <w:t>gi</w:t>
      </w:r>
      <w:r w:rsidRPr="007C2E30">
        <w:t xml:space="preserve"> z </w:t>
      </w:r>
      <w:r w:rsidR="007C2E30" w:rsidRPr="007C2E30">
        <w:t xml:space="preserve">zakresie </w:t>
      </w:r>
      <w:r w:rsidRPr="007C2E30">
        <w:t>organizacji imprez</w:t>
      </w:r>
    </w:p>
    <w:p w14:paraId="3E84A53F" w14:textId="01C433CA" w:rsidR="007C2E30" w:rsidRPr="00B33D4F" w:rsidRDefault="0095204E" w:rsidP="00B33D4F">
      <w:pPr>
        <w:jc w:val="both"/>
      </w:pPr>
      <w:r w:rsidRPr="007C2E30">
        <w:t>CPV 92300000-4</w:t>
      </w:r>
      <w:r w:rsidR="007C2E30">
        <w:t xml:space="preserve"> – Usługi rozrywkowe</w:t>
      </w:r>
    </w:p>
    <w:p w14:paraId="140C6E62" w14:textId="7A0768CA" w:rsidR="00FB209E" w:rsidRDefault="00330FFA" w:rsidP="00B33D4F">
      <w:pPr>
        <w:pStyle w:val="Bezodstpw"/>
        <w:rPr>
          <w:b/>
        </w:rPr>
      </w:pPr>
      <w:r w:rsidRPr="004E5CAB">
        <w:rPr>
          <w:b/>
        </w:rPr>
        <w:t>Przedmiotem zamówienia jest</w:t>
      </w:r>
      <w:r w:rsidR="00B33D4F">
        <w:rPr>
          <w:b/>
        </w:rPr>
        <w:t xml:space="preserve"> „</w:t>
      </w:r>
      <w:r w:rsidR="00B33D4F" w:rsidRPr="00B33D4F">
        <w:rPr>
          <w:b/>
        </w:rPr>
        <w:t>Kompleksowa organizacja wydarzenia  okolicznościowego</w:t>
      </w:r>
      <w:r w:rsidR="00B33D4F">
        <w:t xml:space="preserve"> </w:t>
      </w:r>
      <w:r w:rsidR="00B10DB1">
        <w:rPr>
          <w:b/>
        </w:rPr>
        <w:t xml:space="preserve">dla uczestników </w:t>
      </w:r>
      <w:r w:rsidR="006B2D36" w:rsidRPr="004E5CAB">
        <w:rPr>
          <w:b/>
        </w:rPr>
        <w:t xml:space="preserve"> projektu „Klub Seniora w Dębinach”</w:t>
      </w:r>
      <w:r w:rsidR="002C3563">
        <w:rPr>
          <w:b/>
        </w:rPr>
        <w:t>.</w:t>
      </w:r>
    </w:p>
    <w:p w14:paraId="094C080B" w14:textId="18E55D6A" w:rsidR="00B33D4F" w:rsidRPr="00B33D4F" w:rsidRDefault="00B33D4F" w:rsidP="00B33D4F">
      <w:pPr>
        <w:pStyle w:val="Bezodstpw"/>
        <w:rPr>
          <w:u w:val="single"/>
        </w:rPr>
      </w:pPr>
      <w:r w:rsidRPr="00B33D4F">
        <w:rPr>
          <w:u w:val="single"/>
        </w:rPr>
        <w:t>Szczegóły:</w:t>
      </w:r>
    </w:p>
    <w:p w14:paraId="4F5694E0" w14:textId="555AC43A" w:rsidR="00B33D4F" w:rsidRPr="00B33D4F" w:rsidRDefault="00B33D4F" w:rsidP="005F43A7">
      <w:pPr>
        <w:pStyle w:val="Bezodstpw"/>
        <w:numPr>
          <w:ilvl w:val="0"/>
          <w:numId w:val="42"/>
        </w:numPr>
        <w:jc w:val="both"/>
      </w:pPr>
      <w:r w:rsidRPr="00B33D4F">
        <w:t>Oprawa muzyczna – zespół/orkiestra, czas grania min 4 godziny</w:t>
      </w:r>
    </w:p>
    <w:p w14:paraId="479A3BCD" w14:textId="34785C4B" w:rsidR="00B33D4F" w:rsidRPr="00B33D4F" w:rsidRDefault="00B33D4F" w:rsidP="005F43A7">
      <w:pPr>
        <w:pStyle w:val="Bezodstpw"/>
        <w:numPr>
          <w:ilvl w:val="0"/>
          <w:numId w:val="42"/>
        </w:numPr>
        <w:jc w:val="both"/>
      </w:pPr>
      <w:r w:rsidRPr="00B33D4F">
        <w:t>Catering dla 80 osób:</w:t>
      </w:r>
    </w:p>
    <w:p w14:paraId="02F50CEE" w14:textId="77777777" w:rsidR="00B33D4F" w:rsidRPr="00B33D4F" w:rsidRDefault="00B33D4F" w:rsidP="00B33D4F">
      <w:pPr>
        <w:pStyle w:val="Bezodstpw"/>
        <w:jc w:val="both"/>
      </w:pPr>
      <w:r w:rsidRPr="00B33D4F">
        <w:t>dostawa jednego pełnowartościowego posiłku w formie zupy i drugiego dania obiadowego zgodnie z poniższymi warunkami: posiłek powinien uwzględniać następującą gramaturę: mięso/ryba 200g; surówka 140g; dodatki skrobiowe 200g.</w:t>
      </w:r>
    </w:p>
    <w:p w14:paraId="0DFDB7B1" w14:textId="77777777" w:rsidR="00B33D4F" w:rsidRPr="00B33D4F" w:rsidRDefault="00B33D4F" w:rsidP="00B33D4F">
      <w:pPr>
        <w:pStyle w:val="Bezodstpw"/>
        <w:jc w:val="both"/>
      </w:pPr>
      <w:r w:rsidRPr="00B33D4F">
        <w:t>Przekąski:  śledzie , 2 rodzaje sałatek, wędlina na półmiskach, jajka w majonezie lub faszerowane, pieczywo jasne i ciemne</w:t>
      </w:r>
    </w:p>
    <w:p w14:paraId="597CC1BD" w14:textId="77777777" w:rsidR="00B33D4F" w:rsidRPr="00B33D4F" w:rsidRDefault="00B33D4F" w:rsidP="00B33D4F">
      <w:pPr>
        <w:pStyle w:val="Bezodstpw"/>
        <w:jc w:val="both"/>
      </w:pPr>
      <w:r w:rsidRPr="00B33D4F">
        <w:t>napoje: soki, woda gazowana i niegazowana, napoje gazowane.</w:t>
      </w:r>
    </w:p>
    <w:p w14:paraId="22216899" w14:textId="67F1256B" w:rsidR="00B33D4F" w:rsidRPr="00B33D4F" w:rsidRDefault="00B33D4F" w:rsidP="00B33D4F">
      <w:pPr>
        <w:pStyle w:val="Bezodstpw"/>
        <w:jc w:val="both"/>
      </w:pPr>
      <w:r>
        <w:t>5 rodzajów</w:t>
      </w:r>
      <w:r w:rsidRPr="00B33D4F">
        <w:t xml:space="preserve"> ciasta</w:t>
      </w:r>
      <w:r>
        <w:t>.</w:t>
      </w:r>
    </w:p>
    <w:p w14:paraId="76B66F80" w14:textId="77777777" w:rsidR="00B33D4F" w:rsidRPr="00B33D4F" w:rsidRDefault="00B33D4F" w:rsidP="00B33D4F">
      <w:pPr>
        <w:pStyle w:val="Bezodstpw"/>
        <w:jc w:val="both"/>
      </w:pPr>
      <w:r w:rsidRPr="00B33D4F">
        <w:t>Oferent zapewnia dowóz cateringu o ustalonej godzinie na miejsce realizacji imprezy, obsługę kelnerską podczas podawania obiadu, zebranie naczyń. Koszt dowozu musi zostać uwzględniony w cenie oferty. Posiadamy zastawę na której można podać obiad.</w:t>
      </w:r>
    </w:p>
    <w:p w14:paraId="4FE06B00" w14:textId="77777777" w:rsidR="00B33D4F" w:rsidRPr="00B33D4F" w:rsidRDefault="00B33D4F" w:rsidP="00B33D4F">
      <w:pPr>
        <w:pStyle w:val="Bezodstpw"/>
      </w:pPr>
    </w:p>
    <w:p w14:paraId="6F75AF3F" w14:textId="378181DB" w:rsidR="00B33D4F" w:rsidRPr="00B33D4F" w:rsidRDefault="00B33D4F" w:rsidP="005F43A7">
      <w:pPr>
        <w:pStyle w:val="Bezodstpw"/>
        <w:numPr>
          <w:ilvl w:val="0"/>
          <w:numId w:val="42"/>
        </w:numPr>
      </w:pPr>
      <w:r w:rsidRPr="00B33D4F">
        <w:t>Serwis kawowy dla 80 osób na imprezę</w:t>
      </w:r>
    </w:p>
    <w:p w14:paraId="10D0F256" w14:textId="77777777" w:rsidR="00B33D4F" w:rsidRPr="00B33D4F" w:rsidRDefault="00B33D4F" w:rsidP="00B33D4F">
      <w:pPr>
        <w:pStyle w:val="Bezodstpw"/>
      </w:pPr>
    </w:p>
    <w:p w14:paraId="3AED76D4" w14:textId="77777777" w:rsidR="00B33D4F" w:rsidRPr="00B33D4F" w:rsidRDefault="00B33D4F" w:rsidP="00B33D4F">
      <w:pPr>
        <w:pStyle w:val="Bezodstpw"/>
      </w:pPr>
      <w:r w:rsidRPr="00B33D4F">
        <w:t xml:space="preserve">- kawa  rozpuszczalna 0,5 l /osoba </w:t>
      </w:r>
    </w:p>
    <w:p w14:paraId="42F47596" w14:textId="77777777" w:rsidR="00B33D4F" w:rsidRPr="00B33D4F" w:rsidRDefault="00B33D4F" w:rsidP="00B33D4F">
      <w:pPr>
        <w:pStyle w:val="Bezodstpw"/>
        <w:rPr>
          <w:bCs/>
        </w:rPr>
      </w:pPr>
      <w:r w:rsidRPr="00B33D4F">
        <w:rPr>
          <w:bCs/>
        </w:rPr>
        <w:t>- kawa  mielona 0,5 l /osoba</w:t>
      </w:r>
    </w:p>
    <w:p w14:paraId="374FDBC7" w14:textId="77777777" w:rsidR="00B33D4F" w:rsidRPr="00B33D4F" w:rsidRDefault="00B33D4F" w:rsidP="00B33D4F">
      <w:pPr>
        <w:pStyle w:val="Bezodstpw"/>
      </w:pPr>
      <w:r w:rsidRPr="00B33D4F">
        <w:rPr>
          <w:bCs/>
        </w:rPr>
        <w:t>- herbata (min. 3 smaki) 0,5 l /osoba</w:t>
      </w:r>
    </w:p>
    <w:p w14:paraId="0DAF246F" w14:textId="77777777" w:rsidR="00B33D4F" w:rsidRDefault="00B33D4F" w:rsidP="00B33D4F">
      <w:pPr>
        <w:pStyle w:val="Bezodstpw"/>
      </w:pPr>
      <w:r w:rsidRPr="00B33D4F">
        <w:t>- cukier, śmietanka do kawy/mleko, cytryna</w:t>
      </w:r>
    </w:p>
    <w:p w14:paraId="2EE8F96C" w14:textId="77777777" w:rsidR="005F43A7" w:rsidRDefault="005F43A7" w:rsidP="00B33D4F">
      <w:pPr>
        <w:pStyle w:val="Bezodstpw"/>
      </w:pPr>
    </w:p>
    <w:p w14:paraId="3AB57276" w14:textId="77777777" w:rsidR="005F43A7" w:rsidRPr="00B33D4F" w:rsidRDefault="005F43A7" w:rsidP="00B33D4F">
      <w:pPr>
        <w:pStyle w:val="Bezodstpw"/>
        <w:rPr>
          <w:bCs/>
        </w:rPr>
      </w:pPr>
    </w:p>
    <w:p w14:paraId="3618BFB3" w14:textId="5A378F91" w:rsidR="00B33D4F" w:rsidRPr="00B33D4F" w:rsidRDefault="00B33D4F" w:rsidP="005F43A7">
      <w:pPr>
        <w:pStyle w:val="Bezodstpw"/>
        <w:numPr>
          <w:ilvl w:val="0"/>
          <w:numId w:val="42"/>
        </w:numPr>
      </w:pPr>
      <w:r w:rsidRPr="00B33D4F">
        <w:t>Dekoracja Sali  : Balony 300 sztuk okrągłe 12’’, Balony do modelowania 100 sztuk</w:t>
      </w:r>
    </w:p>
    <w:p w14:paraId="6E7F05D3" w14:textId="508D9BD2" w:rsidR="00B33D4F" w:rsidRPr="00B33D4F" w:rsidRDefault="00B33D4F" w:rsidP="005F43A7">
      <w:pPr>
        <w:pStyle w:val="Bezodstpw"/>
        <w:numPr>
          <w:ilvl w:val="0"/>
          <w:numId w:val="42"/>
        </w:numPr>
      </w:pPr>
      <w:r w:rsidRPr="00B33D4F">
        <w:t>25 mini paczek mikołajkowych zawierających: jajko niespodziankę, ciastka typu delicje, żelki .</w:t>
      </w:r>
    </w:p>
    <w:p w14:paraId="1A0F5AA7" w14:textId="0BA4C53A" w:rsidR="00B33D4F" w:rsidRPr="00B33D4F" w:rsidRDefault="00B33D4F" w:rsidP="005F43A7">
      <w:pPr>
        <w:pStyle w:val="Bezodstpw"/>
        <w:numPr>
          <w:ilvl w:val="0"/>
          <w:numId w:val="42"/>
        </w:numPr>
      </w:pPr>
      <w:r w:rsidRPr="00B33D4F">
        <w:t>50 wafelków w czekoladzie na nagrody</w:t>
      </w:r>
    </w:p>
    <w:p w14:paraId="5A157AD4" w14:textId="77777777" w:rsidR="00B33D4F" w:rsidRPr="00B33D4F" w:rsidRDefault="00B33D4F" w:rsidP="00B33D4F">
      <w:pPr>
        <w:pStyle w:val="Bezodstpw"/>
      </w:pPr>
    </w:p>
    <w:p w14:paraId="0515FFC5" w14:textId="77777777" w:rsidR="00B33D4F" w:rsidRPr="00B33D4F" w:rsidRDefault="00B33D4F" w:rsidP="005F43A7">
      <w:pPr>
        <w:pStyle w:val="Bezodstpw"/>
        <w:numPr>
          <w:ilvl w:val="0"/>
          <w:numId w:val="42"/>
        </w:numPr>
      </w:pPr>
      <w:r w:rsidRPr="00B33D4F">
        <w:t xml:space="preserve">Oferent zobowiązuje się do: </w:t>
      </w:r>
    </w:p>
    <w:p w14:paraId="3801D97F" w14:textId="77777777" w:rsidR="00B33D4F" w:rsidRPr="00B33D4F" w:rsidRDefault="00B33D4F" w:rsidP="005F43A7">
      <w:pPr>
        <w:pStyle w:val="Bezodstpw"/>
        <w:jc w:val="both"/>
      </w:pPr>
      <w:r w:rsidRPr="00B33D4F">
        <w:t xml:space="preserve">świadczenia usługi cateringowej z wykorzystaniem świeżych produktów żywnościowych; </w:t>
      </w:r>
    </w:p>
    <w:p w14:paraId="3A01A811" w14:textId="77777777" w:rsidR="00B33D4F" w:rsidRPr="00B33D4F" w:rsidRDefault="00B33D4F" w:rsidP="005F43A7">
      <w:pPr>
        <w:pStyle w:val="Bezodstpw"/>
        <w:jc w:val="both"/>
      </w:pPr>
      <w:r w:rsidRPr="00B33D4F">
        <w:t xml:space="preserve">przyrządzania posiłków w dniu świadczenia usług cateringowych, </w:t>
      </w:r>
    </w:p>
    <w:p w14:paraId="6C99603A" w14:textId="77777777" w:rsidR="00B33D4F" w:rsidRPr="00B33D4F" w:rsidRDefault="00B33D4F" w:rsidP="005F43A7">
      <w:pPr>
        <w:pStyle w:val="Bezodstpw"/>
        <w:jc w:val="both"/>
      </w:pPr>
      <w:r w:rsidRPr="00B33D4F">
        <w:t xml:space="preserve">przygotowywania posiłków na bazie produktów wysokiej jakości; ryby podawane w zestawach powinny być świeże i pozbawione ości - filetowane, dania powinny posiadać odpowiednią temperaturę w momencie podania, </w:t>
      </w:r>
    </w:p>
    <w:p w14:paraId="530D78EC" w14:textId="77777777" w:rsidR="00B33D4F" w:rsidRPr="00B33D4F" w:rsidRDefault="00B33D4F" w:rsidP="005F43A7">
      <w:pPr>
        <w:pStyle w:val="Bezodstpw"/>
        <w:jc w:val="both"/>
      </w:pPr>
      <w:r w:rsidRPr="00B33D4F">
        <w:t xml:space="preserve">przygotowywania potraw z surowców wysokiej jakości, świeżych, naturalnych, mało przetworzonych, z ograniczoną ilością substancji konserwujących, zagęszczających, barwiących lub sztucznie aromatyzowanych. </w:t>
      </w:r>
      <w:r w:rsidRPr="00B33D4F">
        <w:rPr>
          <w:bCs/>
          <w:iCs/>
        </w:rPr>
        <w:t>Posiłki nie mogą być wykonywane z produktów typu instant,</w:t>
      </w:r>
      <w:r w:rsidRPr="00B33D4F">
        <w:rPr>
          <w:bCs/>
          <w:i/>
          <w:iCs/>
        </w:rPr>
        <w:t xml:space="preserve"> </w:t>
      </w:r>
      <w:r w:rsidRPr="00B33D4F">
        <w:t xml:space="preserve">np. zupy w proszku i sosy w posiłku; </w:t>
      </w:r>
    </w:p>
    <w:p w14:paraId="46E4C648" w14:textId="77777777" w:rsidR="00B33D4F" w:rsidRPr="00B33D4F" w:rsidRDefault="00B33D4F" w:rsidP="005F43A7">
      <w:pPr>
        <w:pStyle w:val="Bezodstpw"/>
        <w:jc w:val="both"/>
      </w:pPr>
      <w:r w:rsidRPr="00B33D4F">
        <w:lastRenderedPageBreak/>
        <w:t xml:space="preserve">ustalania z Zamawiającym menu, w szczególności składników i dań głównych w terminie min. 3 dni przed planowanym spotkaniem; </w:t>
      </w:r>
    </w:p>
    <w:p w14:paraId="51979C1C" w14:textId="77777777" w:rsidR="00B33D4F" w:rsidRPr="00B33D4F" w:rsidRDefault="00B33D4F" w:rsidP="005F43A7">
      <w:pPr>
        <w:pStyle w:val="Bezodstpw"/>
        <w:jc w:val="both"/>
      </w:pPr>
      <w:r w:rsidRPr="00B33D4F">
        <w:t xml:space="preserve">uwzględniania w ramach menu posiłku specjalnego np. bezglutenowego/ wegetariańskiego w sytuacji udziału w spotkaniu osób o szczególnych potrzebach; Zamawiający poinformuje Wykonawcę o takiej sytuacji w terminie min. 3 dni przed planowanym spotkaniem. </w:t>
      </w:r>
    </w:p>
    <w:p w14:paraId="404CC3DA" w14:textId="2FE8FD46" w:rsidR="00B33D4F" w:rsidRPr="00B33D4F" w:rsidRDefault="00B33D4F" w:rsidP="005F43A7">
      <w:pPr>
        <w:pStyle w:val="Bezodstpw"/>
        <w:numPr>
          <w:ilvl w:val="0"/>
          <w:numId w:val="42"/>
        </w:numPr>
        <w:jc w:val="both"/>
      </w:pPr>
      <w:r w:rsidRPr="00B33D4F">
        <w:t xml:space="preserve">zapewnienia odpowiednich urządzeń grzewczych w tym przedłużaczy, kabli niezbędnych do ich podłączenia i do wykonania usługi; </w:t>
      </w:r>
    </w:p>
    <w:p w14:paraId="18411C17" w14:textId="752A98E5" w:rsidR="008367D5" w:rsidRDefault="008367D5" w:rsidP="008367D5">
      <w:pPr>
        <w:pStyle w:val="NormalnyWeb"/>
        <w:rPr>
          <w:rFonts w:asciiTheme="minorHAnsi" w:hAnsiTheme="minorHAnsi" w:cstheme="minorHAnsi"/>
        </w:rPr>
      </w:pPr>
      <w:r w:rsidRPr="008367D5">
        <w:rPr>
          <w:rFonts w:asciiTheme="minorHAnsi" w:hAnsiTheme="minorHAnsi" w:cstheme="minorHAnsi"/>
          <w:b/>
          <w:bCs/>
        </w:rPr>
        <w:t>Mie</w:t>
      </w:r>
      <w:r w:rsidR="00743912">
        <w:rPr>
          <w:rFonts w:asciiTheme="minorHAnsi" w:hAnsiTheme="minorHAnsi" w:cstheme="minorHAnsi"/>
          <w:b/>
          <w:bCs/>
        </w:rPr>
        <w:t>jsce realizacji zamówienia</w:t>
      </w:r>
      <w:r w:rsidRPr="008367D5">
        <w:rPr>
          <w:rFonts w:asciiTheme="minorHAnsi" w:hAnsiTheme="minorHAnsi" w:cstheme="minorHAnsi"/>
        </w:rPr>
        <w:t>: Klub Seniora w Dębinach</w:t>
      </w:r>
      <w:r w:rsidR="009E0DB0">
        <w:rPr>
          <w:rFonts w:asciiTheme="minorHAnsi" w:hAnsiTheme="minorHAnsi" w:cstheme="minorHAnsi"/>
        </w:rPr>
        <w:t xml:space="preserve"> 114</w:t>
      </w:r>
      <w:r w:rsidRPr="008367D5">
        <w:rPr>
          <w:rFonts w:asciiTheme="minorHAnsi" w:hAnsiTheme="minorHAnsi" w:cstheme="minorHAnsi"/>
        </w:rPr>
        <w:t>, 21-143 Abramów</w:t>
      </w:r>
      <w:r>
        <w:rPr>
          <w:rFonts w:asciiTheme="minorHAnsi" w:hAnsiTheme="minorHAnsi" w:cstheme="minorHAnsi"/>
        </w:rPr>
        <w:t>.</w:t>
      </w:r>
    </w:p>
    <w:p w14:paraId="13C259FE" w14:textId="2C2C1244" w:rsidR="008367D5" w:rsidRPr="008712AA" w:rsidRDefault="008367D5" w:rsidP="00A00C99">
      <w:pPr>
        <w:pStyle w:val="NormalnyWeb"/>
        <w:jc w:val="both"/>
        <w:rPr>
          <w:rFonts w:asciiTheme="minorHAnsi" w:hAnsiTheme="minorHAnsi" w:cstheme="minorHAnsi"/>
        </w:rPr>
      </w:pPr>
      <w:r w:rsidRPr="00C27A53">
        <w:rPr>
          <w:rStyle w:val="Pogrubienie"/>
          <w:rFonts w:asciiTheme="minorHAnsi" w:hAnsiTheme="minorHAnsi" w:cstheme="minorHAnsi"/>
        </w:rPr>
        <w:t>Wymagania</w:t>
      </w:r>
      <w:r w:rsidRPr="00C27A53">
        <w:rPr>
          <w:rFonts w:asciiTheme="minorHAnsi" w:hAnsiTheme="minorHAnsi" w:cstheme="minorHAnsi"/>
        </w:rPr>
        <w:t xml:space="preserve">: </w:t>
      </w:r>
      <w:r w:rsidR="00A115D5" w:rsidRPr="00C27A53">
        <w:t xml:space="preserve">W postępowaniu mogą uczestniczyć </w:t>
      </w:r>
      <w:r w:rsidR="00B442B0" w:rsidRPr="00C27A53">
        <w:t>Wykonawcy</w:t>
      </w:r>
      <w:r w:rsidR="00A115D5" w:rsidRPr="00C27A53">
        <w:t xml:space="preserve">, którzy </w:t>
      </w:r>
      <w:r w:rsidR="00B442B0" w:rsidRPr="00C27A53">
        <w:t xml:space="preserve">dysponują osobami lub </w:t>
      </w:r>
      <w:r w:rsidR="00A115D5" w:rsidRPr="00C27A53">
        <w:t xml:space="preserve">posiadają niezbędną wiedzę i doświadczenie w realizacji usług </w:t>
      </w:r>
      <w:r w:rsidR="00B442B0" w:rsidRPr="00C27A53">
        <w:t>organizacji imprez okolicznościowych (wydarzeń), tj.  w okresie ostatnich 5</w:t>
      </w:r>
      <w:r w:rsidR="00A115D5" w:rsidRPr="00C27A53">
        <w:t xml:space="preserve"> lat przed dniem złożenia oferty (a jeżeli okres prowadzenia działalności jest krótszy – w tym okresie) </w:t>
      </w:r>
      <w:r w:rsidR="0095204E" w:rsidRPr="00C27A53">
        <w:t>min. 1 imp</w:t>
      </w:r>
      <w:r w:rsidR="00C27A53" w:rsidRPr="00C27A53">
        <w:t>rezy okolicznościowej dla min. 5</w:t>
      </w:r>
      <w:r w:rsidR="0095204E" w:rsidRPr="00C27A53">
        <w:t>0 osób.</w:t>
      </w:r>
    </w:p>
    <w:p w14:paraId="445E0D2F" w14:textId="3D42DD7D" w:rsidR="001A1468" w:rsidRPr="001A1468" w:rsidRDefault="001A1468" w:rsidP="00077368">
      <w:pPr>
        <w:rPr>
          <w:b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3625E68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672CA0E9" w14:textId="77777777" w:rsidR="00CF05C3" w:rsidRDefault="00CF05C3" w:rsidP="00CF05C3">
            <w:r>
              <w:t>4. Termin i miejsce realizacji zamówienia</w:t>
            </w:r>
          </w:p>
        </w:tc>
      </w:tr>
    </w:tbl>
    <w:p w14:paraId="6708D73A" w14:textId="77777777" w:rsidR="008F5518" w:rsidRDefault="008F5518" w:rsidP="008F5518">
      <w:pPr>
        <w:pStyle w:val="Akapitzlist"/>
      </w:pPr>
    </w:p>
    <w:p w14:paraId="5935A948" w14:textId="633E68BB" w:rsidR="00CF05C3" w:rsidRPr="00077368" w:rsidRDefault="00077368" w:rsidP="00077368">
      <w:pPr>
        <w:pStyle w:val="Akapitzlist"/>
        <w:numPr>
          <w:ilvl w:val="0"/>
          <w:numId w:val="2"/>
        </w:numPr>
      </w:pPr>
      <w:r>
        <w:t xml:space="preserve">Termin </w:t>
      </w:r>
      <w:r w:rsidR="00A65A56">
        <w:t>realizacji zamówienia</w:t>
      </w:r>
      <w:r>
        <w:t xml:space="preserve"> </w:t>
      </w:r>
      <w:r w:rsidR="005F43A7">
        <w:rPr>
          <w:b/>
        </w:rPr>
        <w:t xml:space="preserve">  11</w:t>
      </w:r>
      <w:r w:rsidR="005D1448">
        <w:rPr>
          <w:b/>
        </w:rPr>
        <w:t xml:space="preserve"> </w:t>
      </w:r>
      <w:r w:rsidR="00A115D5">
        <w:rPr>
          <w:b/>
        </w:rPr>
        <w:t>lutego</w:t>
      </w:r>
      <w:r w:rsidR="005D1448">
        <w:rPr>
          <w:b/>
        </w:rPr>
        <w:t xml:space="preserve"> 2023 r </w:t>
      </w:r>
    </w:p>
    <w:p w14:paraId="7AAC077E" w14:textId="199924A3" w:rsidR="00077368" w:rsidRPr="00077368" w:rsidRDefault="00077368" w:rsidP="00077368">
      <w:pPr>
        <w:pStyle w:val="Akapitzlist"/>
        <w:numPr>
          <w:ilvl w:val="0"/>
          <w:numId w:val="2"/>
        </w:numPr>
      </w:pPr>
      <w:r w:rsidRPr="00077368">
        <w:t>Miejsce realizacji</w:t>
      </w:r>
      <w:r w:rsidR="008F5518">
        <w:t xml:space="preserve">  </w:t>
      </w:r>
      <w:r w:rsidRPr="00077368">
        <w:t xml:space="preserve">zamówienia : </w:t>
      </w:r>
      <w:r w:rsidR="005D1448" w:rsidRPr="008367D5">
        <w:rPr>
          <w:rFonts w:cstheme="minorHAnsi"/>
        </w:rPr>
        <w:t>Klub Seniora w Dębinach</w:t>
      </w:r>
      <w:r w:rsidR="00D112D3">
        <w:rPr>
          <w:rFonts w:cstheme="minorHAnsi"/>
        </w:rPr>
        <w:t>,</w:t>
      </w:r>
      <w:r w:rsidR="005D1448">
        <w:rPr>
          <w:rFonts w:cstheme="minorHAnsi"/>
        </w:rPr>
        <w:t xml:space="preserve"> Dębiny </w:t>
      </w:r>
      <w:r w:rsidR="00D112D3">
        <w:rPr>
          <w:rFonts w:cstheme="minorHAnsi"/>
        </w:rPr>
        <w:t>114</w:t>
      </w:r>
      <w:r w:rsidR="005D1448" w:rsidRPr="008367D5">
        <w:rPr>
          <w:rFonts w:cstheme="minorHAnsi"/>
        </w:rPr>
        <w:t>, 21-143 Abramów</w:t>
      </w:r>
      <w:r w:rsidR="005D1448">
        <w:rPr>
          <w:rFonts w:cstheme="minorHAnsi"/>
        </w:rPr>
        <w:t>.</w:t>
      </w:r>
    </w:p>
    <w:p w14:paraId="34A872E5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3ECD1C44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3D4C9A6D" w14:textId="77777777" w:rsidR="00CF05C3" w:rsidRDefault="008F5518" w:rsidP="00971DFF">
            <w:r>
              <w:t>5</w:t>
            </w:r>
            <w:r w:rsidR="00BA70A5">
              <w:t xml:space="preserve">. </w:t>
            </w:r>
            <w:r w:rsidR="00971DFF">
              <w:t>Wymogi dotyczące sporządzenia oferty</w:t>
            </w:r>
          </w:p>
        </w:tc>
      </w:tr>
    </w:tbl>
    <w:p w14:paraId="5DC24048" w14:textId="77777777" w:rsidR="00D4579A" w:rsidRPr="00D4579A" w:rsidRDefault="00D4579A" w:rsidP="00CA0D86">
      <w:pPr>
        <w:jc w:val="both"/>
      </w:pPr>
    </w:p>
    <w:p w14:paraId="0028F35C" w14:textId="2357CC69" w:rsidR="00D4579A" w:rsidRDefault="00D4579A" w:rsidP="00106429">
      <w:pPr>
        <w:pStyle w:val="Akapitzlist"/>
        <w:numPr>
          <w:ilvl w:val="0"/>
          <w:numId w:val="34"/>
        </w:numPr>
        <w:jc w:val="both"/>
      </w:pPr>
      <w:r w:rsidRPr="00D4579A">
        <w:t>Podana w ofercie cena</w:t>
      </w:r>
      <w:r w:rsidR="00BB5426">
        <w:t xml:space="preserve"> brutto</w:t>
      </w:r>
      <w:r w:rsidRPr="00D4579A">
        <w:t xml:space="preserve"> </w:t>
      </w:r>
      <w:r w:rsidR="009F0A6B">
        <w:t>świadczenia usług</w:t>
      </w:r>
      <w:r w:rsidR="005F43A7">
        <w:t>i</w:t>
      </w:r>
      <w:r w:rsidR="009F0A6B">
        <w:t xml:space="preserve"> </w:t>
      </w:r>
      <w:r w:rsidRPr="00D4579A">
        <w:t>musi być wyrażona w PLN. Cena musi uwzględniać wszystkie wymagania niniejszego zapytania ofertowego oraz obejmować wszelkie koszty</w:t>
      </w:r>
      <w:r w:rsidR="008F5518">
        <w:t xml:space="preserve"> </w:t>
      </w:r>
      <w:r w:rsidR="00743912">
        <w:t>(np.  składki ZUS, podatek dochodowy</w:t>
      </w:r>
      <w:r w:rsidR="009F0A6B">
        <w:t>, podatek vat jeśli występują oraz ewentualne koszty dojazdu</w:t>
      </w:r>
      <w:r w:rsidR="008F5518" w:rsidRPr="00F62562">
        <w:t>)</w:t>
      </w:r>
      <w:r w:rsidRPr="00D4579A">
        <w:t xml:space="preserve"> związane z terminowym i prawidłowym wykonaniem przedmiotu zamówienia oraz warunkami i wytycznymi stawianymi przez Zamawiającego, odnoszącymi się do przedmiotu zamówienia. </w:t>
      </w:r>
    </w:p>
    <w:p w14:paraId="3E0CC4CC" w14:textId="573D1260" w:rsidR="00971DFF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Kwot</w:t>
      </w:r>
      <w:r w:rsidR="00743912">
        <w:t>a</w:t>
      </w:r>
      <w:r w:rsidRPr="00D53267">
        <w:t xml:space="preserve"> wskazan</w:t>
      </w:r>
      <w:r w:rsidR="00743912">
        <w:t>a</w:t>
      </w:r>
      <w:r w:rsidRPr="00D53267">
        <w:t xml:space="preserve"> w ofercie powinny być określon</w:t>
      </w:r>
      <w:r w:rsidR="00743912">
        <w:t>a</w:t>
      </w:r>
      <w:r w:rsidRPr="00D53267">
        <w:t xml:space="preserve"> jednoznacznie i obliczone do dwóch miejsc</w:t>
      </w:r>
      <w:r w:rsidRPr="00D53267">
        <w:br/>
        <w:t>po przecinku.</w:t>
      </w:r>
    </w:p>
    <w:p w14:paraId="0AE69EAE" w14:textId="0BC62DEA" w:rsidR="00971DFF" w:rsidRPr="00EA5855" w:rsidRDefault="00106429" w:rsidP="00106429">
      <w:pPr>
        <w:pStyle w:val="Akapitzlist"/>
        <w:numPr>
          <w:ilvl w:val="0"/>
          <w:numId w:val="34"/>
        </w:numPr>
        <w:jc w:val="both"/>
      </w:pPr>
      <w:r w:rsidRPr="00EA5855">
        <w:t xml:space="preserve">Oferta winna zawierać nazwę i adres wykonawcy oraz podpis osoby </w:t>
      </w:r>
      <w:r w:rsidR="009F0A6B" w:rsidRPr="00EA5855">
        <w:t>składającej  ofertę.</w:t>
      </w:r>
    </w:p>
    <w:p w14:paraId="4C622F89" w14:textId="77777777" w:rsidR="00751A52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Oferent ponosi wszystkie koszty związane z przygotowaniem i złożeniem oferty.</w:t>
      </w:r>
      <w:r w:rsidR="00751A52" w:rsidRPr="00751A52">
        <w:t xml:space="preserve"> </w:t>
      </w:r>
    </w:p>
    <w:p w14:paraId="6DC668B1" w14:textId="75C57EAB" w:rsidR="00106429" w:rsidRDefault="00751A52" w:rsidP="00971DFF">
      <w:pPr>
        <w:pStyle w:val="Akapitzlist"/>
        <w:numPr>
          <w:ilvl w:val="0"/>
          <w:numId w:val="34"/>
        </w:numPr>
        <w:jc w:val="both"/>
      </w:pPr>
      <w:r w:rsidRPr="00D53267">
        <w:t xml:space="preserve">Okres związania ofertą: </w:t>
      </w:r>
      <w:r w:rsidR="005F43A7">
        <w:t>2</w:t>
      </w:r>
      <w:r w:rsidR="00F62562" w:rsidRPr="00EA5855">
        <w:t>0</w:t>
      </w:r>
      <w:r w:rsidRPr="00EA5855">
        <w:t xml:space="preserve"> dni kalendarzowych od dnia upływu terminu składania ofert.</w:t>
      </w:r>
    </w:p>
    <w:p w14:paraId="6FAB4AE7" w14:textId="77777777" w:rsidR="00D4579A" w:rsidRDefault="00D4579A" w:rsidP="00CA0D86">
      <w:pPr>
        <w:pStyle w:val="Akapitzlist"/>
        <w:numPr>
          <w:ilvl w:val="0"/>
          <w:numId w:val="34"/>
        </w:numPr>
        <w:jc w:val="both"/>
      </w:pPr>
      <w:r w:rsidRPr="00D4579A">
        <w:t xml:space="preserve"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 </w:t>
      </w:r>
    </w:p>
    <w:p w14:paraId="6658725A" w14:textId="77777777" w:rsidR="00106429" w:rsidRDefault="002049B9" w:rsidP="004E5CAB">
      <w:pPr>
        <w:pStyle w:val="Akapitzlist"/>
        <w:numPr>
          <w:ilvl w:val="0"/>
          <w:numId w:val="34"/>
        </w:numPr>
        <w:jc w:val="both"/>
      </w:pPr>
      <w:r w:rsidRPr="00232257">
        <w:t xml:space="preserve">Ofertę sporządzić należy na druku „Formularz ofertowy” stanowiącym </w:t>
      </w:r>
      <w:r w:rsidRPr="002049B9">
        <w:rPr>
          <w:b/>
          <w:bCs/>
        </w:rPr>
        <w:t xml:space="preserve">Załącznik nr 1 </w:t>
      </w:r>
      <w:r w:rsidRPr="00232257">
        <w:t>do niniejszego zapytania ofertowego, w języku polskim,</w:t>
      </w:r>
    </w:p>
    <w:p w14:paraId="6A27CC25" w14:textId="77777777" w:rsidR="00CF05C3" w:rsidRDefault="00232257" w:rsidP="004E5CAB">
      <w:pPr>
        <w:jc w:val="both"/>
      </w:pPr>
      <w:r w:rsidRPr="00232257">
        <w:t xml:space="preserve"> 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2008FA7F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13CFA566" w14:textId="77777777" w:rsidR="00CF05C3" w:rsidRPr="00971DFF" w:rsidRDefault="002E046B" w:rsidP="00CF05C3">
            <w:r>
              <w:t>6</w:t>
            </w:r>
            <w:r w:rsidR="00CF05C3" w:rsidRPr="00971DFF">
              <w:t>. Miejsce i termin złożenia ofert, osoba do kontaktu</w:t>
            </w:r>
          </w:p>
        </w:tc>
      </w:tr>
    </w:tbl>
    <w:p w14:paraId="137E95B5" w14:textId="77777777" w:rsidR="00106429" w:rsidRDefault="00106429" w:rsidP="00232257"/>
    <w:p w14:paraId="7A4203BD" w14:textId="4F41ABA4" w:rsidR="00232257" w:rsidRPr="00232257" w:rsidRDefault="00232257" w:rsidP="00232257">
      <w:r w:rsidRPr="00232257">
        <w:lastRenderedPageBreak/>
        <w:t xml:space="preserve">1. Ofertę zgodną z załączonym formularzem i niniejszym zapytaniem ofertowym należy złożyć w terminie do </w:t>
      </w:r>
      <w:r w:rsidRPr="00A45772">
        <w:t xml:space="preserve">dnia </w:t>
      </w:r>
      <w:r w:rsidR="00AE6CBA">
        <w:rPr>
          <w:b/>
        </w:rPr>
        <w:t>1 lutego</w:t>
      </w:r>
      <w:r w:rsidR="00BA70A5" w:rsidRPr="00DA136D">
        <w:rPr>
          <w:b/>
          <w:bCs/>
        </w:rPr>
        <w:t xml:space="preserve"> </w:t>
      </w:r>
      <w:r w:rsidR="00A115D5">
        <w:rPr>
          <w:b/>
          <w:bCs/>
        </w:rPr>
        <w:t>2023</w:t>
      </w:r>
      <w:r w:rsidRPr="00DA136D">
        <w:rPr>
          <w:b/>
          <w:bCs/>
        </w:rPr>
        <w:t>.r</w:t>
      </w:r>
      <w:r w:rsidR="00106429" w:rsidRPr="00DA136D">
        <w:rPr>
          <w:b/>
          <w:bCs/>
        </w:rPr>
        <w:t xml:space="preserve">. do godz. </w:t>
      </w:r>
      <w:r w:rsidR="00751A52" w:rsidRPr="00DA136D">
        <w:rPr>
          <w:b/>
          <w:bCs/>
        </w:rPr>
        <w:t xml:space="preserve"> </w:t>
      </w:r>
      <w:r w:rsidR="00F8627B" w:rsidRPr="00DA136D">
        <w:rPr>
          <w:b/>
          <w:bCs/>
        </w:rPr>
        <w:t>11:00</w:t>
      </w:r>
      <w:r w:rsidR="002E046B" w:rsidRPr="00DA136D">
        <w:rPr>
          <w:b/>
          <w:bCs/>
        </w:rPr>
        <w:t>.</w:t>
      </w:r>
      <w:r w:rsidR="002E046B">
        <w:rPr>
          <w:b/>
          <w:bCs/>
        </w:rPr>
        <w:t xml:space="preserve"> </w:t>
      </w:r>
      <w:r w:rsidR="00F8627B">
        <w:rPr>
          <w:b/>
          <w:bCs/>
        </w:rPr>
        <w:t xml:space="preserve"> </w:t>
      </w:r>
      <w:r w:rsidR="001959F5" w:rsidRPr="001959F5">
        <w:rPr>
          <w:bCs/>
        </w:rPr>
        <w:t>Ofertę można złożyć w wersji papierowej na  adres Urząd Gminy w Abramowie lub e-mailem na adres</w:t>
      </w:r>
      <w:r w:rsidR="001959F5">
        <w:rPr>
          <w:bCs/>
        </w:rPr>
        <w:t xml:space="preserve">: </w:t>
      </w:r>
      <w:r w:rsidR="001959F5">
        <w:rPr>
          <w:b/>
          <w:bCs/>
        </w:rPr>
        <w:t xml:space="preserve"> </w:t>
      </w:r>
      <w:hyperlink r:id="rId11" w:history="1">
        <w:r w:rsidR="001959F5" w:rsidRPr="00102DD4">
          <w:rPr>
            <w:rStyle w:val="Hipercze"/>
            <w:b/>
            <w:bCs/>
          </w:rPr>
          <w:t>h.nakonieczna@abramow.pl</w:t>
        </w:r>
      </w:hyperlink>
      <w:r w:rsidR="001959F5">
        <w:rPr>
          <w:b/>
          <w:bCs/>
        </w:rPr>
        <w:t xml:space="preserve"> </w:t>
      </w:r>
      <w:r w:rsidR="00751A52" w:rsidRPr="002049B9">
        <w:rPr>
          <w:bCs/>
        </w:rPr>
        <w:t xml:space="preserve">Decyduje data i godzina wpływu </w:t>
      </w:r>
      <w:r w:rsidR="001959F5">
        <w:rPr>
          <w:bCs/>
        </w:rPr>
        <w:t xml:space="preserve">do UG Abramów lub </w:t>
      </w:r>
      <w:r w:rsidR="00751A52" w:rsidRPr="002049B9">
        <w:rPr>
          <w:bCs/>
        </w:rPr>
        <w:t xml:space="preserve">wiadomości e-mail </w:t>
      </w:r>
      <w:r w:rsidR="002E046B">
        <w:rPr>
          <w:bCs/>
        </w:rPr>
        <w:t>zawierającej</w:t>
      </w:r>
      <w:r w:rsidR="00751A52" w:rsidRPr="002049B9">
        <w:rPr>
          <w:bCs/>
        </w:rPr>
        <w:t xml:space="preserve"> ofertę.</w:t>
      </w:r>
      <w:r w:rsidRPr="002049B9">
        <w:rPr>
          <w:bCs/>
        </w:rPr>
        <w:t xml:space="preserve"> </w:t>
      </w:r>
    </w:p>
    <w:p w14:paraId="51965256" w14:textId="77777777" w:rsidR="00232257" w:rsidRPr="00232257" w:rsidRDefault="00232257" w:rsidP="00232257">
      <w:r w:rsidRPr="00232257">
        <w:t xml:space="preserve">2. Oferty złożone po terminie nie będą rozpatrywane. </w:t>
      </w:r>
    </w:p>
    <w:p w14:paraId="0EE17DA5" w14:textId="309F8087" w:rsidR="00232257" w:rsidRPr="00232257" w:rsidRDefault="00232257" w:rsidP="00232257">
      <w:r w:rsidRPr="00232257">
        <w:t xml:space="preserve">3. </w:t>
      </w:r>
      <w:r w:rsidR="001959F5">
        <w:t>O</w:t>
      </w:r>
      <w:r w:rsidR="001959F5">
        <w:rPr>
          <w:rFonts w:eastAsia="Times New Roman" w:cstheme="minorHAnsi"/>
          <w:lang w:eastAsia="pl-PL"/>
        </w:rPr>
        <w:t xml:space="preserve">ferta składana </w:t>
      </w:r>
      <w:r w:rsidR="009E2EDD" w:rsidRPr="00D112D3">
        <w:rPr>
          <w:rFonts w:eastAsia="Times New Roman" w:cstheme="minorHAnsi"/>
          <w:lang w:eastAsia="pl-PL"/>
        </w:rPr>
        <w:t xml:space="preserve"> na adres </w:t>
      </w:r>
      <w:r w:rsidR="00421050" w:rsidRPr="00D112D3">
        <w:rPr>
          <w:rFonts w:cstheme="minorHAnsi"/>
        </w:rPr>
        <w:t>e</w:t>
      </w:r>
      <w:r w:rsidR="009E2EDD" w:rsidRPr="00D112D3">
        <w:rPr>
          <w:rFonts w:cstheme="minorHAnsi"/>
        </w:rPr>
        <w:t>-</w:t>
      </w:r>
      <w:r w:rsidR="00421050" w:rsidRPr="00D112D3">
        <w:rPr>
          <w:rFonts w:cstheme="minorHAnsi"/>
        </w:rPr>
        <w:t xml:space="preserve">mail: </w:t>
      </w:r>
      <w:hyperlink r:id="rId12" w:history="1">
        <w:r w:rsidR="00421050" w:rsidRPr="00D112D3">
          <w:rPr>
            <w:rStyle w:val="Hipercze"/>
            <w:rFonts w:cstheme="minorHAnsi"/>
          </w:rPr>
          <w:t>h.nakonieczna@abramow.pl</w:t>
        </w:r>
      </w:hyperlink>
      <w:r w:rsidR="00421050">
        <w:t xml:space="preserve"> </w:t>
      </w:r>
      <w:r w:rsidR="001959F5">
        <w:t>powinna być podpisana i zeskanowana.</w:t>
      </w:r>
    </w:p>
    <w:p w14:paraId="7B9DD298" w14:textId="77777777" w:rsidR="00232257" w:rsidRDefault="00050DF9" w:rsidP="00232257">
      <w:r>
        <w:t>4</w:t>
      </w:r>
      <w:r w:rsidR="002049B9">
        <w:t>. Osoby</w:t>
      </w:r>
      <w:r w:rsidR="00232257" w:rsidRPr="00232257">
        <w:t xml:space="preserve"> do kontaktu z Wykonawcami: </w:t>
      </w:r>
      <w:r w:rsidR="00232257">
        <w:t xml:space="preserve">Halina </w:t>
      </w:r>
      <w:proofErr w:type="spellStart"/>
      <w:r w:rsidR="00232257">
        <w:t>Nakonieczna</w:t>
      </w:r>
      <w:proofErr w:type="spellEnd"/>
      <w:r w:rsidR="00232257" w:rsidRPr="00232257">
        <w:t xml:space="preserve">, </w:t>
      </w:r>
      <w:r w:rsidR="004E5CAB">
        <w:t xml:space="preserve">Agnieszka </w:t>
      </w:r>
      <w:proofErr w:type="spellStart"/>
      <w:r w:rsidR="004E5CAB">
        <w:t>Aftyka</w:t>
      </w:r>
      <w:proofErr w:type="spellEnd"/>
      <w:r w:rsidR="004E5CAB">
        <w:t xml:space="preserve"> </w:t>
      </w:r>
      <w:r w:rsidR="00232257" w:rsidRPr="00232257">
        <w:t xml:space="preserve">tel. </w:t>
      </w:r>
      <w:r w:rsidR="00232257">
        <w:t>81 852 50 16</w:t>
      </w:r>
      <w:r w:rsidR="00232257" w:rsidRPr="00232257">
        <w:t xml:space="preserve"> </w:t>
      </w:r>
    </w:p>
    <w:p w14:paraId="70A4FF23" w14:textId="77777777" w:rsidR="00050DF9" w:rsidRDefault="00050DF9" w:rsidP="00050DF9">
      <w:pPr>
        <w:jc w:val="both"/>
      </w:pPr>
      <w:r>
        <w:t xml:space="preserve">5. </w:t>
      </w:r>
      <w:r w:rsidRPr="00D53267">
        <w:t>W celu zapewnienia porównywalności wszystkich ofert, Zamawiający zastrzega sobie</w:t>
      </w:r>
      <w:r>
        <w:t xml:space="preserve"> </w:t>
      </w:r>
      <w:r w:rsidRPr="00D53267">
        <w:t>prawo do:</w:t>
      </w:r>
    </w:p>
    <w:p w14:paraId="04DCCD8A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 xml:space="preserve">skontaktowania się z właściwymi </w:t>
      </w:r>
      <w:r w:rsidR="00F8627B">
        <w:t>Wykonawcami</w:t>
      </w:r>
      <w:r w:rsidRPr="00D53267">
        <w:t xml:space="preserve"> w celu uzupełnienia lub doprecyzowania</w:t>
      </w:r>
      <w:r w:rsidRPr="00D53267">
        <w:br/>
        <w:t>ofert,</w:t>
      </w:r>
    </w:p>
    <w:p w14:paraId="25C5E94C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odpowiedzi tylko na wybraną ofertę,</w:t>
      </w:r>
    </w:p>
    <w:p w14:paraId="3493CAFF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ewentualnej rezygnacji z realizacji zamówienia bez podania przyczyny,</w:t>
      </w:r>
    </w:p>
    <w:p w14:paraId="24DF6FEE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negocjacji warunków realizacji zamówienia.</w:t>
      </w:r>
    </w:p>
    <w:p w14:paraId="2AD5C864" w14:textId="77777777" w:rsidR="00CB3F9E" w:rsidRDefault="00050DF9" w:rsidP="00050DF9">
      <w:pPr>
        <w:jc w:val="both"/>
      </w:pPr>
      <w:r>
        <w:t xml:space="preserve">6. </w:t>
      </w:r>
      <w:r w:rsidRPr="00D53267">
        <w:t xml:space="preserve">Brak informacji ze strony Zamawiającego po upływie terminu związania ofertą </w:t>
      </w:r>
      <w:r w:rsidR="00F8627B">
        <w:t>Wykonawca</w:t>
      </w:r>
      <w:r w:rsidRPr="00D53267">
        <w:t xml:space="preserve"> winien</w:t>
      </w:r>
      <w:r w:rsidRPr="00D53267">
        <w:br/>
        <w:t>traktować jako brak akceptacji po stronie Zamawiającego dla warunków przedstawionych w jego</w:t>
      </w:r>
      <w:r w:rsidRPr="00D53267">
        <w:br/>
        <w:t>ofercie, a więc brak akceptacji złożonej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22F8" w14:paraId="42652117" w14:textId="77777777" w:rsidTr="004E5CAB">
        <w:tc>
          <w:tcPr>
            <w:tcW w:w="9212" w:type="dxa"/>
            <w:shd w:val="clear" w:color="auto" w:fill="DBE5F1" w:themeFill="accent1" w:themeFillTint="33"/>
          </w:tcPr>
          <w:p w14:paraId="66757061" w14:textId="77777777" w:rsidR="000922F8" w:rsidRDefault="002E046B" w:rsidP="00971DFF">
            <w:r>
              <w:t>7</w:t>
            </w:r>
            <w:r w:rsidR="000922F8">
              <w:t xml:space="preserve">. </w:t>
            </w:r>
            <w:r>
              <w:t>S</w:t>
            </w:r>
            <w:r w:rsidR="00971DFF">
              <w:t>posób oceny ofert</w:t>
            </w:r>
            <w:r w:rsidR="002049B9">
              <w:t xml:space="preserve">, wybór oferty </w:t>
            </w:r>
          </w:p>
        </w:tc>
      </w:tr>
    </w:tbl>
    <w:p w14:paraId="3CB33FC1" w14:textId="77777777" w:rsidR="00106429" w:rsidRDefault="00106429" w:rsidP="00106429">
      <w:pPr>
        <w:pStyle w:val="Akapitzlist"/>
      </w:pPr>
    </w:p>
    <w:p w14:paraId="43A1A522" w14:textId="00556D6A" w:rsidR="002049B9" w:rsidRDefault="002049B9" w:rsidP="002049B9">
      <w:r>
        <w:t xml:space="preserve">1. </w:t>
      </w:r>
      <w:r w:rsidRPr="00081C2D">
        <w:t xml:space="preserve">Kryteria oceny ofert: </w:t>
      </w:r>
      <w:r>
        <w:t xml:space="preserve"> </w:t>
      </w:r>
      <w:r w:rsidRPr="00081C2D">
        <w:t xml:space="preserve"> </w:t>
      </w:r>
      <w:r w:rsidRPr="00081C2D">
        <w:rPr>
          <w:b/>
          <w:bCs/>
        </w:rPr>
        <w:t xml:space="preserve">Cena brutto </w:t>
      </w:r>
      <w:r w:rsidRPr="00081C2D">
        <w:t xml:space="preserve">–100 pkt. (100%) </w:t>
      </w:r>
    </w:p>
    <w:p w14:paraId="23834008" w14:textId="30D3F047" w:rsidR="00F8627B" w:rsidRDefault="009856B2" w:rsidP="002049B9">
      <w:pPr>
        <w:jc w:val="both"/>
      </w:pPr>
      <w:r>
        <w:t>2</w:t>
      </w:r>
      <w:r w:rsidR="002049B9" w:rsidRPr="00232257">
        <w:t xml:space="preserve">. </w:t>
      </w:r>
      <w:r w:rsidR="00F8627B" w:rsidRPr="00D53267">
        <w:t>Zamawiający dokona oceny ofert pod względem formalnym oraz zgodnie z treścią niniejszego</w:t>
      </w:r>
      <w:r w:rsidR="00F8627B" w:rsidRPr="00D53267">
        <w:br/>
        <w:t>zapytania ofertowego w ramach procedury rozeznania rynku.</w:t>
      </w:r>
    </w:p>
    <w:p w14:paraId="7D3C2E05" w14:textId="2D5AF531" w:rsidR="00F8627B" w:rsidRDefault="009856B2" w:rsidP="002049B9">
      <w:pPr>
        <w:jc w:val="both"/>
      </w:pPr>
      <w:r>
        <w:t>3.</w:t>
      </w:r>
      <w:r w:rsidR="00F8627B">
        <w:t xml:space="preserve"> </w:t>
      </w:r>
      <w:r w:rsidR="00F8627B" w:rsidRPr="00D53267">
        <w:t>Oferta złożona po terminie zostanie odrzucona bez rozpoznania. Zamawiający nie przewiduje</w:t>
      </w:r>
      <w:r w:rsidR="00F8627B" w:rsidRPr="00D53267">
        <w:br/>
        <w:t>procedury odwoławczej. Z tytułu odrzucenia oferty nie przysługują żadne roszczenia wobec</w:t>
      </w:r>
      <w:r w:rsidR="00F8627B" w:rsidRPr="00D53267">
        <w:br/>
        <w:t>Zamawiającego.</w:t>
      </w:r>
    </w:p>
    <w:p w14:paraId="01B68E90" w14:textId="01333B95" w:rsidR="0095204E" w:rsidRPr="0095204E" w:rsidRDefault="0095204E" w:rsidP="0095204E">
      <w:pPr>
        <w:jc w:val="both"/>
        <w:rPr>
          <w:bCs/>
        </w:rPr>
      </w:pPr>
      <w:r>
        <w:t>4.</w:t>
      </w:r>
      <w:r w:rsidR="00AE5F49">
        <w:t xml:space="preserve"> </w:t>
      </w:r>
      <w:r w:rsidRPr="0095204E">
        <w:rPr>
          <w:bCs/>
        </w:rPr>
        <w:t>Do oferty Wykonawcy zobowiązani są załączyć Dokumenty (kserokopie) potwierdzające posiadanie doświadczenie – referencje.</w:t>
      </w:r>
    </w:p>
    <w:p w14:paraId="7739DB3C" w14:textId="30AFDFDA" w:rsidR="00AE5F49" w:rsidRDefault="00AE5F49" w:rsidP="00A00C99">
      <w:pPr>
        <w:jc w:val="both"/>
      </w:pPr>
      <w:r>
        <w:t xml:space="preserve">5. W przypadku, jeżeli przedłożone dokumenty nie będą potwierdzały wymaganych warunków, oferta zostanie odrzucona. W takim przypadku Zamawiający zbada, kolejną najwyżej ocenioną ofertę </w:t>
      </w:r>
    </w:p>
    <w:p w14:paraId="4F08B819" w14:textId="73755E81" w:rsidR="00AE5F49" w:rsidRPr="00081C2D" w:rsidRDefault="00AE5F49" w:rsidP="002049B9">
      <w:pPr>
        <w:jc w:val="both"/>
      </w:pPr>
      <w:r>
        <w:t>6</w:t>
      </w:r>
      <w:r w:rsidR="00F8627B">
        <w:t xml:space="preserve">. </w:t>
      </w:r>
      <w:r w:rsidR="002049B9" w:rsidRPr="00232257">
        <w:t xml:space="preserve">Zamawiający udzieli zamówienia Wykonawcy, którego oferta odpowiada wszystkim wymogom zawartym w zapytaniu ofertowym i zostanie oceniona w podanym kryterium </w:t>
      </w:r>
      <w:r w:rsidR="002049B9">
        <w:t>wyboru jako najkorzystniejsza (najniższa cena).</w:t>
      </w:r>
    </w:p>
    <w:p w14:paraId="0F913AAC" w14:textId="2E0AFA30" w:rsidR="002049B9" w:rsidRDefault="00AE5F49" w:rsidP="002049B9">
      <w:pPr>
        <w:jc w:val="both"/>
      </w:pPr>
      <w:r>
        <w:t>7</w:t>
      </w:r>
      <w:r w:rsidR="002049B9">
        <w:t xml:space="preserve">. </w:t>
      </w:r>
      <w:r w:rsidR="002049B9" w:rsidRPr="003175A3">
        <w:t>Zamawiający odrzuci ofertę niespełniającą warunków formalnych lub złożoną po terminie.</w:t>
      </w:r>
      <w:r w:rsidR="002049B9" w:rsidRPr="003175A3">
        <w:br/>
        <w:t>Wykonawcy z tego tytułu nie przysługują żadne roszczenia.</w:t>
      </w:r>
    </w:p>
    <w:p w14:paraId="51848032" w14:textId="77777777" w:rsidR="00050DF9" w:rsidRDefault="00050DF9" w:rsidP="002049B9">
      <w:pPr>
        <w:jc w:val="both"/>
      </w:pPr>
    </w:p>
    <w:tbl>
      <w:tblPr>
        <w:tblStyle w:val="Tabela-Siatka"/>
        <w:tblpPr w:leftFromText="141" w:rightFromText="141" w:vertAnchor="text" w:horzAnchor="margin" w:tblpY="9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2049B9" w14:paraId="4B961E30" w14:textId="77777777" w:rsidTr="002049B9">
        <w:tc>
          <w:tcPr>
            <w:tcW w:w="9212" w:type="dxa"/>
            <w:shd w:val="clear" w:color="auto" w:fill="DBE5F1" w:themeFill="accent1" w:themeFillTint="33"/>
          </w:tcPr>
          <w:p w14:paraId="6336E257" w14:textId="77777777" w:rsidR="002049B9" w:rsidRDefault="00F8627B" w:rsidP="002E046B">
            <w:pPr>
              <w:pStyle w:val="Akapitzlist"/>
              <w:numPr>
                <w:ilvl w:val="0"/>
                <w:numId w:val="37"/>
              </w:numPr>
            </w:pPr>
            <w:r>
              <w:t>R</w:t>
            </w:r>
            <w:r w:rsidR="002049B9">
              <w:t>ealizacja zamówienia</w:t>
            </w:r>
          </w:p>
        </w:tc>
      </w:tr>
    </w:tbl>
    <w:p w14:paraId="5910F792" w14:textId="77777777" w:rsidR="002049B9" w:rsidRDefault="002049B9" w:rsidP="002049B9">
      <w:pPr>
        <w:jc w:val="both"/>
      </w:pPr>
    </w:p>
    <w:p w14:paraId="7AF67799" w14:textId="77777777" w:rsidR="00F8627B" w:rsidRDefault="00F8627B" w:rsidP="002049B9">
      <w:pPr>
        <w:pStyle w:val="Akapitzlist"/>
        <w:numPr>
          <w:ilvl w:val="0"/>
          <w:numId w:val="4"/>
        </w:numPr>
        <w:jc w:val="both"/>
      </w:pPr>
      <w:r w:rsidRPr="003175A3">
        <w:t>Zamawiający zastrzega, że Wykonawca ponosi wszystkie koszty związane z zamówieniem.</w:t>
      </w:r>
    </w:p>
    <w:p w14:paraId="1690BB19" w14:textId="5AD653E1" w:rsidR="00F8627B" w:rsidRPr="00F8627B" w:rsidRDefault="00F8627B" w:rsidP="00F862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4B4437">
        <w:rPr>
          <w:rFonts w:eastAsia="Calibri" w:cstheme="minorHAnsi"/>
        </w:rPr>
        <w:t xml:space="preserve">Po wyborze najkorzystniejszej oferty </w:t>
      </w:r>
      <w:r w:rsidR="004B4437" w:rsidRPr="004B4437">
        <w:rPr>
          <w:rFonts w:eastAsia="Calibri" w:cstheme="minorHAnsi"/>
        </w:rPr>
        <w:t xml:space="preserve">Zamawiający zawiadomi oferentów, którzy złożyli oferty o wyborze najkorzystniejszej oferty. Niezwłocznie po wyborze najkorzystniejszej oferty zostanie zawarta umowa z Wykonawcą. </w:t>
      </w:r>
      <w:r w:rsidR="004B4437" w:rsidRPr="004B4437">
        <w:rPr>
          <w:rFonts w:eastAsia="Times New Roman" w:cstheme="minorHAnsi"/>
          <w:lang w:eastAsia="pl-PL"/>
        </w:rPr>
        <w:t>W przypadku odmowy wykonania umowy przez wyłonionego Wykonawcę, dopuszcza się możliwość zawarcia przez Zamawiającego umowy z oferentem, którego oferta została porównana i oceniona jako kolejna najbardziej korzystna</w:t>
      </w:r>
      <w:r w:rsidR="004B4437" w:rsidRPr="00E3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5E13634" w14:textId="575E6C54" w:rsidR="004B4437" w:rsidRDefault="004B4437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4437">
        <w:rPr>
          <w:rFonts w:eastAsia="Times New Roman" w:cstheme="minorHAnsi"/>
          <w:lang w:eastAsia="pl-PL"/>
        </w:rPr>
        <w:t>Zamawiający ma prawo do wezwań o wyjaśnienia zaoferowanej ceny oraz zamknięcia postępowania bez podawania przyczyny i wybrania którejkolwiek z ofert.</w:t>
      </w:r>
    </w:p>
    <w:p w14:paraId="5C6EA71C" w14:textId="1C0DB9C9" w:rsidR="00353F51" w:rsidRDefault="00353F51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59D1AFA" w14:textId="71480318" w:rsidR="00353F51" w:rsidRDefault="00353F51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0E764B" w14:textId="77777777" w:rsidR="004E5CAB" w:rsidRDefault="00971DFF" w:rsidP="00421050">
      <w:pPr>
        <w:pStyle w:val="Akapitzlist"/>
      </w:pPr>
      <w:r>
        <w:tab/>
      </w:r>
    </w:p>
    <w:p w14:paraId="7EDCD3D0" w14:textId="77777777" w:rsidR="00CA0D86" w:rsidRPr="004E5CAB" w:rsidRDefault="004E5CAB" w:rsidP="004E5CAB">
      <w:pPr>
        <w:tabs>
          <w:tab w:val="left" w:pos="5991"/>
        </w:tabs>
        <w:rPr>
          <w:i/>
        </w:rPr>
      </w:pPr>
      <w:r>
        <w:tab/>
      </w:r>
      <w:r w:rsidRPr="004E5CAB">
        <w:rPr>
          <w:i/>
        </w:rPr>
        <w:t>Wójt Gminy Abramów</w:t>
      </w:r>
    </w:p>
    <w:p w14:paraId="78B6D815" w14:textId="77777777" w:rsidR="004E5CAB" w:rsidRPr="004E5CAB" w:rsidRDefault="004E5CAB" w:rsidP="004E5CAB">
      <w:pPr>
        <w:tabs>
          <w:tab w:val="left" w:pos="5991"/>
        </w:tabs>
        <w:rPr>
          <w:i/>
        </w:rPr>
      </w:pPr>
      <w:r w:rsidRPr="004E5CAB">
        <w:rPr>
          <w:i/>
        </w:rPr>
        <w:tab/>
      </w:r>
      <w:r>
        <w:rPr>
          <w:i/>
        </w:rPr>
        <w:t xml:space="preserve">      </w:t>
      </w:r>
      <w:r w:rsidRPr="004E5CAB">
        <w:rPr>
          <w:i/>
        </w:rPr>
        <w:t>Marek Kowalski</w:t>
      </w:r>
    </w:p>
    <w:p w14:paraId="198C91D8" w14:textId="5CAED9EB" w:rsidR="00971DFF" w:rsidRDefault="00AE6CBA" w:rsidP="00A00C99">
      <w:pPr>
        <w:tabs>
          <w:tab w:val="left" w:pos="435"/>
          <w:tab w:val="left" w:pos="5991"/>
        </w:tabs>
        <w:ind w:firstLine="708"/>
      </w:pPr>
      <w:r>
        <w:t>Abramów, dnia 24</w:t>
      </w:r>
      <w:r w:rsidR="00A00C99">
        <w:t xml:space="preserve"> stycznia 2023r</w:t>
      </w:r>
    </w:p>
    <w:p w14:paraId="6918DD6E" w14:textId="77777777" w:rsidR="0024668E" w:rsidRDefault="0024668E" w:rsidP="00A00C99">
      <w:pPr>
        <w:tabs>
          <w:tab w:val="left" w:pos="435"/>
          <w:tab w:val="left" w:pos="5991"/>
        </w:tabs>
        <w:ind w:firstLine="708"/>
      </w:pPr>
    </w:p>
    <w:p w14:paraId="79F3C037" w14:textId="77777777" w:rsidR="0024668E" w:rsidRPr="004E5CAB" w:rsidRDefault="0024668E" w:rsidP="00A00C99">
      <w:pPr>
        <w:tabs>
          <w:tab w:val="left" w:pos="435"/>
          <w:tab w:val="left" w:pos="5991"/>
        </w:tabs>
        <w:ind w:firstLine="708"/>
      </w:pPr>
    </w:p>
    <w:sectPr w:rsidR="0024668E" w:rsidRPr="004E5CAB" w:rsidSect="004E5CAB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BC263" w14:textId="77777777" w:rsidR="00984B36" w:rsidRDefault="00984B36" w:rsidP="00F47855">
      <w:pPr>
        <w:spacing w:after="0" w:line="240" w:lineRule="auto"/>
      </w:pPr>
      <w:r>
        <w:separator/>
      </w:r>
    </w:p>
  </w:endnote>
  <w:endnote w:type="continuationSeparator" w:id="0">
    <w:p w14:paraId="60A1A82F" w14:textId="77777777" w:rsidR="00984B36" w:rsidRDefault="00984B36" w:rsidP="00F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7097" w14:textId="77777777" w:rsidR="00984B36" w:rsidRDefault="00984B36" w:rsidP="00F47855">
      <w:pPr>
        <w:spacing w:after="0" w:line="240" w:lineRule="auto"/>
      </w:pPr>
      <w:r>
        <w:separator/>
      </w:r>
    </w:p>
  </w:footnote>
  <w:footnote w:type="continuationSeparator" w:id="0">
    <w:p w14:paraId="6C8BBE35" w14:textId="77777777" w:rsidR="00984B36" w:rsidRDefault="00984B36" w:rsidP="00F47855">
      <w:pPr>
        <w:spacing w:after="0" w:line="240" w:lineRule="auto"/>
      </w:pPr>
      <w:r>
        <w:continuationSeparator/>
      </w:r>
    </w:p>
  </w:footnote>
  <w:footnote w:id="1">
    <w:p w14:paraId="18C5A72A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1.Podmiotem Ekonomii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</w:p>
    <w:p w14:paraId="71AAA875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a) przedsi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biorstwa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eczne, w tym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dzielnia socjalna,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mowa w ustawie z dnia 27 kwietnia 2006 r. 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dzielniach socjalnych (Dz. U. poz. 651,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0D852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b) podmioty reintegracyjne, realizuj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us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ugi reintegracji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i zawodowej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zagro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onych wykluczeniem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ecznym:</w:t>
      </w:r>
    </w:p>
    <w:p w14:paraId="10BA956C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CIS i KIS;</w:t>
      </w:r>
    </w:p>
    <w:p w14:paraId="6102F8B2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ZAZ i WTZ,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27 sierpnia 1997 r. o rehabilitacji zawodowej 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oraz zatrudnianiu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niepe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nosprawnych;</w:t>
      </w:r>
    </w:p>
    <w:p w14:paraId="4A0BA1CD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 lub podmioty,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rym mowa w art. 3 ust. 3 pkt 1 ustawy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ytku publicznego i o wolontariacie (Dz. U. z 2016 r. poz. 239,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4B06D8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d) podmioty sfery gospodarczej utworzone w zwi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zku z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celu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ecznego b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dla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rego le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cy we wsp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lnym interesie cel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 jest racj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bytu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komercyjnej, w tym:</w:t>
      </w:r>
    </w:p>
    <w:p w14:paraId="48527059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prowadz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ść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gospodarcz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, z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zyski wspieraj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statutowych;</w:t>
      </w:r>
    </w:p>
    <w:p w14:paraId="1DACE50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dzielnie,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celem jest zatrudnienie tj.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 pracy, inwalid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i niewidomych,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 oparciu o ustaw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z dnia 16 wrze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nia 1982 r. - Prawo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dzielcze (Dz. U. z 2016 r. poz. 21,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0CDBA141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ki non-profit,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o ile udzia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sektora publicznego w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wynosi nie 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cej ni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50%.</w:t>
      </w:r>
    </w:p>
    <w:p w14:paraId="2A83DD2B" w14:textId="69456EF5" w:rsidR="001959F5" w:rsidRDefault="001959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E245" w14:textId="77777777" w:rsidR="00F47855" w:rsidRDefault="00F47855">
    <w:pPr>
      <w:pStyle w:val="Nagwek"/>
    </w:pPr>
    <w:r>
      <w:rPr>
        <w:noProof/>
        <w:lang w:eastAsia="pl-PL"/>
      </w:rPr>
      <w:drawing>
        <wp:inline distT="0" distB="0" distL="0" distR="0" wp14:anchorId="51DA70B1" wp14:editId="44220B92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206127"/>
    <w:multiLevelType w:val="hybridMultilevel"/>
    <w:tmpl w:val="AE96593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04933272"/>
    <w:multiLevelType w:val="hybridMultilevel"/>
    <w:tmpl w:val="F944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61CE6"/>
    <w:multiLevelType w:val="hybridMultilevel"/>
    <w:tmpl w:val="A94A29DE"/>
    <w:lvl w:ilvl="0" w:tplc="F0B61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C13403"/>
    <w:multiLevelType w:val="hybridMultilevel"/>
    <w:tmpl w:val="67603B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6919"/>
    <w:multiLevelType w:val="hybridMultilevel"/>
    <w:tmpl w:val="965C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47005"/>
    <w:multiLevelType w:val="hybridMultilevel"/>
    <w:tmpl w:val="6432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C6456"/>
    <w:multiLevelType w:val="hybridMultilevel"/>
    <w:tmpl w:val="D320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1FF708B4"/>
    <w:multiLevelType w:val="hybridMultilevel"/>
    <w:tmpl w:val="9980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45872"/>
    <w:multiLevelType w:val="hybridMultilevel"/>
    <w:tmpl w:val="8632B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7">
    <w:nsid w:val="3AB31FE6"/>
    <w:multiLevelType w:val="hybridMultilevel"/>
    <w:tmpl w:val="A344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07BEB"/>
    <w:multiLevelType w:val="hybridMultilevel"/>
    <w:tmpl w:val="48B2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772BE"/>
    <w:multiLevelType w:val="hybridMultilevel"/>
    <w:tmpl w:val="64AC9B98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0">
    <w:nsid w:val="3FF43EE6"/>
    <w:multiLevelType w:val="hybridMultilevel"/>
    <w:tmpl w:val="3B6C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24851"/>
    <w:multiLevelType w:val="hybridMultilevel"/>
    <w:tmpl w:val="13B6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D266DF3"/>
    <w:multiLevelType w:val="hybridMultilevel"/>
    <w:tmpl w:val="AB601858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4D5219A8"/>
    <w:multiLevelType w:val="hybridMultilevel"/>
    <w:tmpl w:val="D29A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93DF8"/>
    <w:multiLevelType w:val="hybridMultilevel"/>
    <w:tmpl w:val="94367D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5992524"/>
    <w:multiLevelType w:val="hybridMultilevel"/>
    <w:tmpl w:val="DB1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D1AA7"/>
    <w:multiLevelType w:val="hybridMultilevel"/>
    <w:tmpl w:val="265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F0DA5"/>
    <w:multiLevelType w:val="multilevel"/>
    <w:tmpl w:val="606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A61B0"/>
    <w:multiLevelType w:val="hybridMultilevel"/>
    <w:tmpl w:val="DC32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841CD"/>
    <w:multiLevelType w:val="hybridMultilevel"/>
    <w:tmpl w:val="0D18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306C8"/>
    <w:multiLevelType w:val="hybridMultilevel"/>
    <w:tmpl w:val="9A9610FE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6">
    <w:nsid w:val="6BEC15BC"/>
    <w:multiLevelType w:val="hybridMultilevel"/>
    <w:tmpl w:val="2752FFA2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7">
    <w:nsid w:val="71E22DA8"/>
    <w:multiLevelType w:val="hybridMultilevel"/>
    <w:tmpl w:val="71148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7013E45"/>
    <w:multiLevelType w:val="hybridMultilevel"/>
    <w:tmpl w:val="1DC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9546C"/>
    <w:multiLevelType w:val="hybridMultilevel"/>
    <w:tmpl w:val="5B24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3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F872590"/>
    <w:multiLevelType w:val="hybridMultilevel"/>
    <w:tmpl w:val="7912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13"/>
  </w:num>
  <w:num w:numId="4">
    <w:abstractNumId w:val="11"/>
  </w:num>
  <w:num w:numId="5">
    <w:abstractNumId w:val="18"/>
  </w:num>
  <w:num w:numId="6">
    <w:abstractNumId w:val="30"/>
  </w:num>
  <w:num w:numId="7">
    <w:abstractNumId w:val="26"/>
  </w:num>
  <w:num w:numId="8">
    <w:abstractNumId w:val="27"/>
  </w:num>
  <w:num w:numId="9">
    <w:abstractNumId w:val="17"/>
  </w:num>
  <w:num w:numId="10">
    <w:abstractNumId w:val="25"/>
  </w:num>
  <w:num w:numId="11">
    <w:abstractNumId w:val="36"/>
  </w:num>
  <w:num w:numId="12">
    <w:abstractNumId w:val="33"/>
  </w:num>
  <w:num w:numId="13">
    <w:abstractNumId w:val="19"/>
  </w:num>
  <w:num w:numId="14">
    <w:abstractNumId w:val="21"/>
  </w:num>
  <w:num w:numId="15">
    <w:abstractNumId w:val="22"/>
  </w:num>
  <w:num w:numId="16">
    <w:abstractNumId w:val="34"/>
  </w:num>
  <w:num w:numId="17">
    <w:abstractNumId w:val="14"/>
  </w:num>
  <w:num w:numId="18">
    <w:abstractNumId w:val="4"/>
  </w:num>
  <w:num w:numId="19">
    <w:abstractNumId w:val="37"/>
  </w:num>
  <w:num w:numId="20">
    <w:abstractNumId w:val="16"/>
  </w:num>
  <w:num w:numId="21">
    <w:abstractNumId w:val="5"/>
  </w:num>
  <w:num w:numId="22">
    <w:abstractNumId w:val="43"/>
  </w:num>
  <w:num w:numId="23">
    <w:abstractNumId w:val="12"/>
  </w:num>
  <w:num w:numId="24">
    <w:abstractNumId w:val="39"/>
  </w:num>
  <w:num w:numId="25">
    <w:abstractNumId w:val="35"/>
  </w:num>
  <w:num w:numId="26">
    <w:abstractNumId w:val="7"/>
  </w:num>
  <w:num w:numId="27">
    <w:abstractNumId w:val="23"/>
  </w:num>
  <w:num w:numId="28">
    <w:abstractNumId w:val="42"/>
  </w:num>
  <w:num w:numId="29">
    <w:abstractNumId w:val="24"/>
  </w:num>
  <w:num w:numId="30">
    <w:abstractNumId w:val="28"/>
  </w:num>
  <w:num w:numId="31">
    <w:abstractNumId w:val="15"/>
  </w:num>
  <w:num w:numId="32">
    <w:abstractNumId w:val="3"/>
  </w:num>
  <w:num w:numId="33">
    <w:abstractNumId w:val="38"/>
  </w:num>
  <w:num w:numId="34">
    <w:abstractNumId w:val="40"/>
  </w:num>
  <w:num w:numId="35">
    <w:abstractNumId w:val="20"/>
  </w:num>
  <w:num w:numId="36">
    <w:abstractNumId w:val="10"/>
  </w:num>
  <w:num w:numId="37">
    <w:abstractNumId w:val="8"/>
  </w:num>
  <w:num w:numId="38">
    <w:abstractNumId w:val="31"/>
  </w:num>
  <w:num w:numId="39">
    <w:abstractNumId w:val="0"/>
  </w:num>
  <w:num w:numId="40">
    <w:abstractNumId w:val="1"/>
  </w:num>
  <w:num w:numId="41">
    <w:abstractNumId w:val="2"/>
  </w:num>
  <w:num w:numId="42">
    <w:abstractNumId w:val="9"/>
  </w:num>
  <w:num w:numId="43">
    <w:abstractNumId w:val="6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3"/>
    <w:rsid w:val="00050DF9"/>
    <w:rsid w:val="00061915"/>
    <w:rsid w:val="000742EB"/>
    <w:rsid w:val="00075746"/>
    <w:rsid w:val="00077368"/>
    <w:rsid w:val="00081C2D"/>
    <w:rsid w:val="000922F8"/>
    <w:rsid w:val="000B6824"/>
    <w:rsid w:val="001044F9"/>
    <w:rsid w:val="00106429"/>
    <w:rsid w:val="001959F5"/>
    <w:rsid w:val="001A1468"/>
    <w:rsid w:val="001C1934"/>
    <w:rsid w:val="001E1DF1"/>
    <w:rsid w:val="00201D06"/>
    <w:rsid w:val="002049B9"/>
    <w:rsid w:val="00230E9A"/>
    <w:rsid w:val="00232257"/>
    <w:rsid w:val="0024668E"/>
    <w:rsid w:val="002709B9"/>
    <w:rsid w:val="002B484A"/>
    <w:rsid w:val="002C3563"/>
    <w:rsid w:val="002C38A1"/>
    <w:rsid w:val="002E046B"/>
    <w:rsid w:val="002E4D21"/>
    <w:rsid w:val="003175A3"/>
    <w:rsid w:val="00330FFA"/>
    <w:rsid w:val="00353F51"/>
    <w:rsid w:val="003865B4"/>
    <w:rsid w:val="003A42D7"/>
    <w:rsid w:val="003A5D14"/>
    <w:rsid w:val="003C2A12"/>
    <w:rsid w:val="003F294B"/>
    <w:rsid w:val="00407388"/>
    <w:rsid w:val="004179E8"/>
    <w:rsid w:val="00421050"/>
    <w:rsid w:val="0043476E"/>
    <w:rsid w:val="004526B1"/>
    <w:rsid w:val="00464BE2"/>
    <w:rsid w:val="004B4437"/>
    <w:rsid w:val="004C0B69"/>
    <w:rsid w:val="004C3D51"/>
    <w:rsid w:val="004D5491"/>
    <w:rsid w:val="004E5CAB"/>
    <w:rsid w:val="004F0F5D"/>
    <w:rsid w:val="004F257A"/>
    <w:rsid w:val="00525558"/>
    <w:rsid w:val="00531CE4"/>
    <w:rsid w:val="0054249E"/>
    <w:rsid w:val="00542595"/>
    <w:rsid w:val="00554998"/>
    <w:rsid w:val="005D1448"/>
    <w:rsid w:val="005F43A7"/>
    <w:rsid w:val="00626C98"/>
    <w:rsid w:val="0063735D"/>
    <w:rsid w:val="006509D1"/>
    <w:rsid w:val="00652B02"/>
    <w:rsid w:val="006B1257"/>
    <w:rsid w:val="006B2D36"/>
    <w:rsid w:val="006C687E"/>
    <w:rsid w:val="007245E9"/>
    <w:rsid w:val="007279F2"/>
    <w:rsid w:val="0073299A"/>
    <w:rsid w:val="007369ED"/>
    <w:rsid w:val="00743912"/>
    <w:rsid w:val="0074595E"/>
    <w:rsid w:val="00745EBF"/>
    <w:rsid w:val="00751963"/>
    <w:rsid w:val="00751A52"/>
    <w:rsid w:val="007862D8"/>
    <w:rsid w:val="00791820"/>
    <w:rsid w:val="0079626B"/>
    <w:rsid w:val="007C2E30"/>
    <w:rsid w:val="007C7C39"/>
    <w:rsid w:val="007E3CE2"/>
    <w:rsid w:val="00801DF5"/>
    <w:rsid w:val="00834A99"/>
    <w:rsid w:val="008367D5"/>
    <w:rsid w:val="00856F56"/>
    <w:rsid w:val="008712AA"/>
    <w:rsid w:val="008A3DCD"/>
    <w:rsid w:val="008B62FD"/>
    <w:rsid w:val="008F5518"/>
    <w:rsid w:val="00926057"/>
    <w:rsid w:val="00930ACD"/>
    <w:rsid w:val="009348C9"/>
    <w:rsid w:val="00946A3E"/>
    <w:rsid w:val="00951526"/>
    <w:rsid w:val="00951BA7"/>
    <w:rsid w:val="0095204E"/>
    <w:rsid w:val="00965453"/>
    <w:rsid w:val="00970CB6"/>
    <w:rsid w:val="00971DFF"/>
    <w:rsid w:val="00984B36"/>
    <w:rsid w:val="009856B2"/>
    <w:rsid w:val="009C1B27"/>
    <w:rsid w:val="009E0DB0"/>
    <w:rsid w:val="009E2EDD"/>
    <w:rsid w:val="009E3E3D"/>
    <w:rsid w:val="009F0A6B"/>
    <w:rsid w:val="00A00C99"/>
    <w:rsid w:val="00A06B36"/>
    <w:rsid w:val="00A1017E"/>
    <w:rsid w:val="00A115D5"/>
    <w:rsid w:val="00A20727"/>
    <w:rsid w:val="00A45772"/>
    <w:rsid w:val="00A52DBE"/>
    <w:rsid w:val="00A625D2"/>
    <w:rsid w:val="00A65A56"/>
    <w:rsid w:val="00AC786C"/>
    <w:rsid w:val="00AD5459"/>
    <w:rsid w:val="00AE1D52"/>
    <w:rsid w:val="00AE2AAB"/>
    <w:rsid w:val="00AE5F49"/>
    <w:rsid w:val="00AE6CBA"/>
    <w:rsid w:val="00AF695E"/>
    <w:rsid w:val="00B10DB1"/>
    <w:rsid w:val="00B33D4F"/>
    <w:rsid w:val="00B44128"/>
    <w:rsid w:val="00B442B0"/>
    <w:rsid w:val="00B4667A"/>
    <w:rsid w:val="00B85E5B"/>
    <w:rsid w:val="00B96454"/>
    <w:rsid w:val="00BA2206"/>
    <w:rsid w:val="00BA70A5"/>
    <w:rsid w:val="00BB5426"/>
    <w:rsid w:val="00BD0393"/>
    <w:rsid w:val="00BE5C22"/>
    <w:rsid w:val="00C27A53"/>
    <w:rsid w:val="00C305B9"/>
    <w:rsid w:val="00C56ADD"/>
    <w:rsid w:val="00C71155"/>
    <w:rsid w:val="00CA0D86"/>
    <w:rsid w:val="00CB3F9E"/>
    <w:rsid w:val="00CF05C3"/>
    <w:rsid w:val="00D02536"/>
    <w:rsid w:val="00D112D3"/>
    <w:rsid w:val="00D12055"/>
    <w:rsid w:val="00D177C0"/>
    <w:rsid w:val="00D217FA"/>
    <w:rsid w:val="00D4579A"/>
    <w:rsid w:val="00D46405"/>
    <w:rsid w:val="00D524ED"/>
    <w:rsid w:val="00D53267"/>
    <w:rsid w:val="00D57996"/>
    <w:rsid w:val="00D97DB2"/>
    <w:rsid w:val="00DA136D"/>
    <w:rsid w:val="00DC215C"/>
    <w:rsid w:val="00DF0EAA"/>
    <w:rsid w:val="00E10790"/>
    <w:rsid w:val="00E6517C"/>
    <w:rsid w:val="00E96153"/>
    <w:rsid w:val="00EA45DF"/>
    <w:rsid w:val="00EA5855"/>
    <w:rsid w:val="00EB0C16"/>
    <w:rsid w:val="00ED00BE"/>
    <w:rsid w:val="00ED4A7F"/>
    <w:rsid w:val="00F47855"/>
    <w:rsid w:val="00F521FF"/>
    <w:rsid w:val="00F62562"/>
    <w:rsid w:val="00F8627B"/>
    <w:rsid w:val="00FA07A9"/>
    <w:rsid w:val="00FB209E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semiHidden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3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semiHidden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3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.nakonieczna@abram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.nakonieczna@abram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.nakonieczna@abra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ra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4FD1-7B44-4AB9-B885-B997F9B5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8</cp:revision>
  <cp:lastPrinted>2023-01-24T12:17:00Z</cp:lastPrinted>
  <dcterms:created xsi:type="dcterms:W3CDTF">2023-01-24T10:03:00Z</dcterms:created>
  <dcterms:modified xsi:type="dcterms:W3CDTF">2023-01-24T12:43:00Z</dcterms:modified>
</cp:coreProperties>
</file>