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4FB3A245" w14:textId="0311CE9E" w:rsidR="00D02536" w:rsidRDefault="00D02536" w:rsidP="00D02536">
      <w:pPr>
        <w:pStyle w:val="Default"/>
        <w:jc w:val="center"/>
        <w:rPr>
          <w:sz w:val="22"/>
          <w:szCs w:val="22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Dotyczące </w:t>
      </w:r>
      <w:r w:rsidR="00247DDF">
        <w:rPr>
          <w:rFonts w:ascii="Calibri" w:eastAsia="Times New Roman" w:hAnsi="Calibri" w:cs="Times New Roman"/>
          <w:bCs/>
          <w:lang w:eastAsia="pl-PL"/>
        </w:rPr>
        <w:t>zakupu artykułów niezbędnych na warsztaty artystyczne</w:t>
      </w:r>
      <w:r w:rsidR="00B10DB1">
        <w:rPr>
          <w:rFonts w:ascii="Calibri" w:eastAsia="Times New Roman" w:hAnsi="Calibri" w:cs="Times New Roman"/>
          <w:bCs/>
          <w:lang w:eastAsia="pl-PL"/>
        </w:rPr>
        <w:t xml:space="preserve"> </w:t>
      </w:r>
      <w:bookmarkStart w:id="0" w:name="_Hlk122085336"/>
      <w:r w:rsidR="00B10DB1">
        <w:rPr>
          <w:rFonts w:ascii="Calibri" w:eastAsia="Times New Roman" w:hAnsi="Calibri" w:cs="Times New Roman"/>
          <w:bCs/>
          <w:lang w:eastAsia="pl-PL"/>
        </w:rPr>
        <w:t>dla uczestników zajęć w ramach</w:t>
      </w:r>
      <w:r w:rsidRPr="00D02536">
        <w:rPr>
          <w:rFonts w:ascii="Calibri" w:eastAsia="Calibri" w:hAnsi="Calibri" w:cs="Times New Roman"/>
        </w:rPr>
        <w:t xml:space="preserve"> projektu „</w:t>
      </w:r>
      <w:r w:rsidRPr="00D02536">
        <w:rPr>
          <w:rFonts w:ascii="Calibri" w:eastAsia="Calibri" w:hAnsi="Calibri" w:cs="Verdana"/>
        </w:rPr>
        <w:t xml:space="preserve">Klub Seniora w Dębinach” </w:t>
      </w:r>
    </w:p>
    <w:bookmarkEnd w:id="0"/>
    <w:p w14:paraId="39650177" w14:textId="77777777" w:rsidR="00BD0393" w:rsidRDefault="00BD0393" w:rsidP="0007736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18A272C3" w:rsidR="00BD0393" w:rsidRPr="00BA70A5" w:rsidRDefault="00DA136D" w:rsidP="00D0253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247DDF">
              <w:rPr>
                <w:sz w:val="20"/>
                <w:szCs w:val="20"/>
              </w:rPr>
              <w:t>12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9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77777777" w:rsidR="000922F8" w:rsidRDefault="000922F8" w:rsidP="000922F8">
      <w:pPr>
        <w:pStyle w:val="Bezodstpw"/>
      </w:pPr>
      <w:r>
        <w:t xml:space="preserve">e-mail: </w:t>
      </w:r>
      <w:hyperlink r:id="rId10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7D79325D" w14:textId="77777777" w:rsidR="00400A1E" w:rsidRDefault="00400A1E" w:rsidP="00400A1E">
      <w:pPr>
        <w:jc w:val="both"/>
      </w:pPr>
    </w:p>
    <w:p w14:paraId="3C77140A" w14:textId="71374586" w:rsidR="00400A1E" w:rsidRDefault="00DA4808" w:rsidP="00400A1E">
      <w:pPr>
        <w:jc w:val="both"/>
      </w:pPr>
      <w:r>
        <w:t xml:space="preserve">Kod </w:t>
      </w:r>
      <w:r w:rsidR="00400A1E">
        <w:t>CPV</w:t>
      </w:r>
      <w:r>
        <w:t xml:space="preserve"> – 44812000-5 Farby do celów artystycznych</w:t>
      </w:r>
    </w:p>
    <w:p w14:paraId="437A0E62" w14:textId="48DFFD8F" w:rsidR="00DA4808" w:rsidRDefault="00DA4808" w:rsidP="00400A1E">
      <w:pPr>
        <w:jc w:val="both"/>
      </w:pPr>
      <w:r>
        <w:t xml:space="preserve">         </w:t>
      </w:r>
      <w:r>
        <w:tab/>
        <w:t>39298000-7 Figurki, ozdoby, ramki do fotografii lub zdjęć oraz lustra</w:t>
      </w:r>
    </w:p>
    <w:p w14:paraId="33D6711E" w14:textId="0D13BA55" w:rsidR="00DA4808" w:rsidRPr="00DA4808" w:rsidRDefault="00DA4808" w:rsidP="00DA4808">
      <w:pPr>
        <w:ind w:firstLine="708"/>
        <w:jc w:val="both"/>
        <w:rPr>
          <w:rStyle w:val="Hipercze"/>
        </w:rPr>
      </w:pPr>
      <w:r w:rsidRPr="00DA4808">
        <w:fldChar w:fldCharType="begin"/>
      </w:r>
      <w:r w:rsidRPr="00DA4808">
        <w:instrText xml:space="preserve"> HYPERLINK "https://www.google.com/url?sa=t&amp;rct=j&amp;q=&amp;esrc=s&amp;source=web&amp;cd=&amp;cad=rja&amp;uact=8&amp;ved=2ahUKEwjA3Zywg5X9AhUTzIsKHSsNDSoQFnoECBUQAQ&amp;url=https%3A%2F%2Fwww.portalzp.pl%2Fkody-cpv%2Fszczegoly%2Fpedzle-artystyczne-4324&amp;usg=AOvVaw1_kRvgPvYbnV0rjIbRzaeq" </w:instrText>
      </w:r>
      <w:r w:rsidRPr="00DA4808">
        <w:fldChar w:fldCharType="separate"/>
      </w:r>
      <w:r w:rsidRPr="00DA4808">
        <w:rPr>
          <w:rStyle w:val="Hipercze"/>
          <w:bCs/>
          <w:color w:val="auto"/>
          <w:u w:val="none"/>
        </w:rPr>
        <w:t>37821000-9: Pędzle artystyczne</w:t>
      </w:r>
    </w:p>
    <w:p w14:paraId="09ED1CC7" w14:textId="61802FBB" w:rsidR="00400A1E" w:rsidRPr="00B96D13" w:rsidRDefault="00DA4808" w:rsidP="00400A1E">
      <w:pPr>
        <w:jc w:val="both"/>
      </w:pPr>
      <w:r w:rsidRPr="00DA4808">
        <w:fldChar w:fldCharType="end"/>
      </w:r>
      <w:r w:rsidR="00330FFA" w:rsidRPr="004E5CAB">
        <w:rPr>
          <w:b/>
        </w:rPr>
        <w:t xml:space="preserve">Przedmiotem zamówienia jest </w:t>
      </w:r>
      <w:r w:rsidR="00400A1E">
        <w:rPr>
          <w:b/>
          <w:bCs/>
        </w:rPr>
        <w:t>zakup</w:t>
      </w:r>
      <w:r w:rsidR="00400A1E" w:rsidRPr="00400A1E">
        <w:rPr>
          <w:b/>
          <w:bCs/>
        </w:rPr>
        <w:t xml:space="preserve"> artykułów niezbędnych na warsztaty artystyczne dla uczestników zajęć w ramach</w:t>
      </w:r>
      <w:r w:rsidR="00400A1E" w:rsidRPr="00400A1E">
        <w:rPr>
          <w:b/>
        </w:rPr>
        <w:t xml:space="preserve"> projektu „Klub Seniora w Dębinach” </w:t>
      </w:r>
    </w:p>
    <w:p w14:paraId="140C6E62" w14:textId="066C8480" w:rsidR="00FB209E" w:rsidRDefault="00DA4808" w:rsidP="00FB209E">
      <w:pPr>
        <w:jc w:val="both"/>
        <w:rPr>
          <w:b/>
        </w:rPr>
      </w:pPr>
      <w:r>
        <w:rPr>
          <w:b/>
        </w:rPr>
        <w:t>Szczegółowy wykaz artykułów stanowi załącznik nr 1</w:t>
      </w:r>
    </w:p>
    <w:p w14:paraId="18411C17" w14:textId="21090FAA" w:rsidR="008367D5" w:rsidRDefault="008367D5" w:rsidP="008367D5">
      <w:pPr>
        <w:pStyle w:val="NormalnyWeb"/>
        <w:rPr>
          <w:rFonts w:asciiTheme="minorHAnsi" w:hAnsiTheme="minorHAnsi" w:cstheme="minorHAnsi"/>
        </w:rPr>
      </w:pPr>
      <w:r w:rsidRPr="008367D5">
        <w:rPr>
          <w:rFonts w:asciiTheme="minorHAnsi" w:hAnsiTheme="minorHAnsi" w:cstheme="minorHAnsi"/>
          <w:b/>
          <w:bCs/>
        </w:rPr>
        <w:t>Mie</w:t>
      </w:r>
      <w:r w:rsidR="00743912">
        <w:rPr>
          <w:rFonts w:asciiTheme="minorHAnsi" w:hAnsiTheme="minorHAnsi" w:cstheme="minorHAnsi"/>
          <w:b/>
          <w:bCs/>
        </w:rPr>
        <w:t xml:space="preserve">jsce </w:t>
      </w:r>
      <w:r w:rsidR="00DA4808">
        <w:rPr>
          <w:rFonts w:asciiTheme="minorHAnsi" w:hAnsiTheme="minorHAnsi" w:cstheme="minorHAnsi"/>
          <w:b/>
          <w:bCs/>
        </w:rPr>
        <w:t>dostawy</w:t>
      </w:r>
      <w:r w:rsidR="00743912">
        <w:rPr>
          <w:rFonts w:asciiTheme="minorHAnsi" w:hAnsiTheme="minorHAnsi" w:cstheme="minorHAnsi"/>
          <w:b/>
          <w:bCs/>
        </w:rPr>
        <w:t xml:space="preserve"> zamówienia</w:t>
      </w:r>
      <w:r w:rsidRPr="008367D5">
        <w:rPr>
          <w:rFonts w:asciiTheme="minorHAnsi" w:hAnsiTheme="minorHAnsi" w:cstheme="minorHAnsi"/>
        </w:rPr>
        <w:t>: Klub Seniora w Dębinach</w:t>
      </w:r>
      <w:r w:rsidR="009E0DB0">
        <w:rPr>
          <w:rFonts w:asciiTheme="minorHAnsi" w:hAnsiTheme="minorHAnsi" w:cstheme="minorHAnsi"/>
        </w:rPr>
        <w:t xml:space="preserve"> 114</w:t>
      </w:r>
      <w:r w:rsidRPr="008367D5">
        <w:rPr>
          <w:rFonts w:asciiTheme="minorHAnsi" w:hAnsiTheme="minorHAnsi" w:cstheme="minorHAnsi"/>
        </w:rPr>
        <w:t>, 21-143 Abramów</w:t>
      </w:r>
      <w:r>
        <w:rPr>
          <w:rFonts w:asciiTheme="minorHAnsi" w:hAnsiTheme="minorHAnsi" w:cstheme="minorHAnsi"/>
        </w:rPr>
        <w:t>.</w:t>
      </w:r>
    </w:p>
    <w:p w14:paraId="7E292519" w14:textId="3405E71E" w:rsidR="00B96D13" w:rsidRPr="00B96D13" w:rsidRDefault="008367D5" w:rsidP="00B96D13">
      <w:pPr>
        <w:pStyle w:val="NormalnyWeb"/>
        <w:jc w:val="both"/>
      </w:pPr>
      <w:r w:rsidRPr="008712AA">
        <w:rPr>
          <w:rStyle w:val="Pogrubienie"/>
          <w:rFonts w:asciiTheme="minorHAnsi" w:hAnsiTheme="minorHAnsi" w:cstheme="minorHAnsi"/>
        </w:rPr>
        <w:t>Wymagania</w:t>
      </w:r>
      <w:r w:rsidRPr="008712AA">
        <w:rPr>
          <w:rFonts w:asciiTheme="minorHAnsi" w:hAnsiTheme="minorHAnsi" w:cstheme="minorHAnsi"/>
        </w:rPr>
        <w:t xml:space="preserve">: </w:t>
      </w:r>
      <w:r w:rsidR="00A115D5" w:rsidRPr="00DD543C">
        <w:t xml:space="preserve">W postępowaniu mogą uczestniczyć </w:t>
      </w:r>
      <w:r w:rsidR="00DA4808">
        <w:t>podmioty ekonomii społecznej, którzy zajmuję się sprze</w:t>
      </w:r>
      <w:r w:rsidR="00B96D13">
        <w:t>dażą przedmiotowego asortymentu</w:t>
      </w:r>
    </w:p>
    <w:p w14:paraId="0B813947" w14:textId="77777777" w:rsidR="00B96D13" w:rsidRPr="00B96D13" w:rsidRDefault="00B96D13" w:rsidP="00B96D13">
      <w:pPr>
        <w:pStyle w:val="NormalnyWeb"/>
        <w:rPr>
          <w:u w:val="single"/>
        </w:rPr>
      </w:pPr>
      <w:r w:rsidRPr="00B96D13">
        <w:rPr>
          <w:u w:val="single"/>
        </w:rPr>
        <w:t>Z postępowania o udzielenie zamówienia wyklucza się Wykonawców:</w:t>
      </w:r>
    </w:p>
    <w:p w14:paraId="777F22BE" w14:textId="77777777" w:rsidR="00B96D13" w:rsidRPr="00B96D13" w:rsidRDefault="00B96D13" w:rsidP="00B96D13">
      <w:pPr>
        <w:pStyle w:val="NormalnyWeb"/>
      </w:pPr>
      <w:r w:rsidRPr="00B96D13">
        <w:t xml:space="preserve"> 1. W stosunku do których zachodzi którakolwiek z okoliczności wskazanych w art. 7 ust. 1 ustawy z dnia 13 kwietnia 2022 r. o szczególnych rozwiązaniach w zakresie przeciwdziałania wspieraniu agresji na Ukrainę oraz służących ochronie bezpieczeństwa narodowego (Dz. U. poz. 835), dalej jako „ustawa”. Zgodnie z treścią ww. przepisu, z postępowania o udzielenie zamówienia publicznego lub konkursu wyklucza się: </w:t>
      </w:r>
    </w:p>
    <w:p w14:paraId="6364DDF0" w14:textId="77777777" w:rsidR="00B96D13" w:rsidRPr="00B96D13" w:rsidRDefault="00B96D13" w:rsidP="00B96D13">
      <w:pPr>
        <w:pStyle w:val="NormalnyWeb"/>
      </w:pPr>
      <w:r w:rsidRPr="00B96D13"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2FA33766" w14:textId="77777777" w:rsidR="00B96D13" w:rsidRPr="00B96D13" w:rsidRDefault="00B96D13" w:rsidP="00B96D13">
      <w:pPr>
        <w:pStyle w:val="NormalnyWeb"/>
      </w:pPr>
      <w:r w:rsidRPr="00B96D13"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23911D85" w14:textId="77777777" w:rsidR="00B96D13" w:rsidRPr="00B96D13" w:rsidRDefault="00B96D13" w:rsidP="00B96D13">
      <w:pPr>
        <w:pStyle w:val="NormalnyWeb"/>
      </w:pPr>
      <w:r w:rsidRPr="00B96D13"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11264C83" w14:textId="77777777" w:rsidR="00B96D13" w:rsidRPr="00B96D13" w:rsidRDefault="00B96D13" w:rsidP="00B96D13">
      <w:pPr>
        <w:pStyle w:val="NormalnyWeb"/>
      </w:pPr>
      <w:r w:rsidRPr="00B96D13">
        <w:t xml:space="preserve">Wykluczenie następuje na okres trwania okoliczności wymienionych w powyższych punktach 1) – 3). </w:t>
      </w:r>
    </w:p>
    <w:p w14:paraId="0612C9DF" w14:textId="77777777" w:rsidR="00B96D13" w:rsidRPr="008712AA" w:rsidRDefault="00B96D13" w:rsidP="00A00C99">
      <w:pPr>
        <w:pStyle w:val="NormalnyWeb"/>
        <w:jc w:val="both"/>
        <w:rPr>
          <w:rFonts w:asciiTheme="minorHAnsi" w:hAnsiTheme="minorHAnsi" w:cstheme="minorHAnsi"/>
        </w:rPr>
      </w:pPr>
    </w:p>
    <w:p w14:paraId="445E0D2F" w14:textId="3D42DD7D" w:rsidR="001A1468" w:rsidRPr="001A1468" w:rsidRDefault="001A1468" w:rsidP="00077368">
      <w:pPr>
        <w:rPr>
          <w:b/>
          <w:u w:val="single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5935A948" w14:textId="75ACBC84"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7A4116">
        <w:rPr>
          <w:b/>
        </w:rPr>
        <w:t>2 tygodnie od podpisania umowy/zlecenia</w:t>
      </w:r>
    </w:p>
    <w:p w14:paraId="7AAC077E" w14:textId="0475C481" w:rsidR="00077368" w:rsidRPr="00077368" w:rsidRDefault="00077368" w:rsidP="00077368">
      <w:pPr>
        <w:pStyle w:val="Akapitzlist"/>
        <w:numPr>
          <w:ilvl w:val="0"/>
          <w:numId w:val="2"/>
        </w:numPr>
      </w:pPr>
      <w:r w:rsidRPr="00077368">
        <w:t xml:space="preserve">Miejsce </w:t>
      </w:r>
      <w:r w:rsidR="007A4116">
        <w:t>dostawy</w:t>
      </w:r>
      <w:r w:rsidR="008F5518">
        <w:t xml:space="preserve">  </w:t>
      </w:r>
      <w:r w:rsidRPr="00077368">
        <w:t xml:space="preserve">zamówienia : </w:t>
      </w:r>
      <w:r w:rsidR="005D1448" w:rsidRPr="008367D5">
        <w:rPr>
          <w:rFonts w:cstheme="minorHAnsi"/>
        </w:rPr>
        <w:t>Klub Seniora w Dębinach</w:t>
      </w:r>
      <w:r w:rsidR="00D112D3">
        <w:rPr>
          <w:rFonts w:cstheme="minorHAnsi"/>
        </w:rPr>
        <w:t>,</w:t>
      </w:r>
      <w:r w:rsidR="005D1448">
        <w:rPr>
          <w:rFonts w:cstheme="minorHAnsi"/>
        </w:rPr>
        <w:t xml:space="preserve"> Dębiny </w:t>
      </w:r>
      <w:r w:rsidR="00D112D3">
        <w:rPr>
          <w:rFonts w:cstheme="minorHAnsi"/>
        </w:rPr>
        <w:t>114</w:t>
      </w:r>
      <w:r w:rsidR="005D1448" w:rsidRPr="008367D5">
        <w:rPr>
          <w:rFonts w:cstheme="minorHAnsi"/>
        </w:rPr>
        <w:t>, 21-143 Abramów</w:t>
      </w:r>
      <w:r w:rsidR="005D1448">
        <w:rPr>
          <w:rFonts w:cstheme="minorHAnsi"/>
        </w:rPr>
        <w:t>.</w:t>
      </w:r>
    </w:p>
    <w:p w14:paraId="34A872E5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02A5F20B" w:rsidR="00D4579A" w:rsidRDefault="00D4579A" w:rsidP="00106429">
      <w:pPr>
        <w:pStyle w:val="Akapitzlist"/>
        <w:numPr>
          <w:ilvl w:val="0"/>
          <w:numId w:val="34"/>
        </w:numPr>
        <w:jc w:val="both"/>
      </w:pPr>
      <w:r w:rsidRPr="00D4579A">
        <w:t>Podana w ofercie cena</w:t>
      </w:r>
      <w:r w:rsidR="00BB5426">
        <w:t xml:space="preserve"> brutto</w:t>
      </w:r>
      <w:r w:rsidRPr="00D4579A">
        <w:t xml:space="preserve"> </w:t>
      </w:r>
      <w:r w:rsidR="009F0A6B">
        <w:t xml:space="preserve">za </w:t>
      </w:r>
      <w:r w:rsidR="007A4116">
        <w:t>oferowane artykuły</w:t>
      </w:r>
      <w:r w:rsidR="009F0A6B">
        <w:t xml:space="preserve"> </w:t>
      </w:r>
      <w:r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 xml:space="preserve">(np.  </w:t>
      </w:r>
      <w:r w:rsidR="009F0A6B">
        <w:t>podatek vat</w:t>
      </w:r>
      <w:r w:rsidR="007A4116">
        <w:t>, koszt dostawy)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573D1260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743912">
        <w:t>a</w:t>
      </w:r>
      <w:r w:rsidRPr="00D53267">
        <w:t xml:space="preserve"> wskazan</w:t>
      </w:r>
      <w:r w:rsidR="00743912">
        <w:t>a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77777777"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14:paraId="6DC668B1" w14:textId="7D5ABA77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B315B0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77777777" w:rsidR="00D4579A" w:rsidRDefault="00D4579A" w:rsidP="00CA0D86">
      <w:pPr>
        <w:pStyle w:val="Akapitzlist"/>
        <w:numPr>
          <w:ilvl w:val="0"/>
          <w:numId w:val="34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658725A" w14:textId="65297D72" w:rsidR="00106429" w:rsidRDefault="002049B9" w:rsidP="004E5CAB">
      <w:pPr>
        <w:pStyle w:val="Akapitzlist"/>
        <w:numPr>
          <w:ilvl w:val="0"/>
          <w:numId w:val="34"/>
        </w:numPr>
        <w:jc w:val="both"/>
      </w:pPr>
      <w:r w:rsidRPr="00232257">
        <w:t xml:space="preserve">Ofertę sporządzić należy na druku „Formularz ofertowy” stanowiącym </w:t>
      </w:r>
      <w:r w:rsidR="00B315B0">
        <w:rPr>
          <w:b/>
          <w:bCs/>
        </w:rPr>
        <w:t>Załącznik nr 2</w:t>
      </w:r>
      <w:r w:rsidRPr="002049B9">
        <w:rPr>
          <w:b/>
          <w:bCs/>
        </w:rPr>
        <w:t xml:space="preserve"> </w:t>
      </w:r>
      <w:r w:rsidRPr="00232257">
        <w:t>do niniejszego zapytania ofertowego, w języku polskim,</w:t>
      </w:r>
    </w:p>
    <w:p w14:paraId="6A27CC25" w14:textId="77777777" w:rsidR="00CF05C3" w:rsidRDefault="00232257" w:rsidP="004E5CAB">
      <w:pPr>
        <w:jc w:val="both"/>
      </w:pPr>
      <w:r w:rsidRPr="00232257">
        <w:t xml:space="preserve"> 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1533C151"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B315B0">
        <w:rPr>
          <w:b/>
        </w:rPr>
        <w:t>20 lutego</w:t>
      </w:r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2023</w:t>
      </w:r>
      <w:r w:rsidRPr="00DA136D">
        <w:rPr>
          <w:b/>
          <w:bCs/>
        </w:rPr>
        <w:t>.r</w:t>
      </w:r>
      <w:r w:rsidR="00106429" w:rsidRPr="00DA136D">
        <w:rPr>
          <w:b/>
          <w:bCs/>
        </w:rPr>
        <w:t xml:space="preserve">. do godz. </w:t>
      </w:r>
      <w:r w:rsidR="00751A52" w:rsidRPr="00DA136D">
        <w:rPr>
          <w:b/>
          <w:bCs/>
        </w:rPr>
        <w:t xml:space="preserve"> </w:t>
      </w:r>
      <w:r w:rsidR="00B315B0">
        <w:rPr>
          <w:b/>
          <w:bCs/>
        </w:rPr>
        <w:t>10</w:t>
      </w:r>
      <w:r w:rsidR="00F8627B" w:rsidRPr="00DA136D">
        <w:rPr>
          <w:b/>
          <w:bCs/>
        </w:rPr>
        <w:t>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1" w:history="1">
        <w:r w:rsidR="001959F5" w:rsidRPr="00102DD4">
          <w:rPr>
            <w:rStyle w:val="Hipercze"/>
            <w:b/>
            <w:bCs/>
          </w:rPr>
          <w:t>h.nakonieczna@abramow.pl</w:t>
        </w:r>
      </w:hyperlink>
      <w:r w:rsidR="001959F5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09F8087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 xml:space="preserve">mail: </w:t>
      </w:r>
      <w:hyperlink r:id="rId12" w:history="1">
        <w:r w:rsidR="00421050" w:rsidRPr="00D112D3">
          <w:rPr>
            <w:rStyle w:val="Hipercze"/>
            <w:rFonts w:cstheme="minorHAnsi"/>
          </w:rPr>
          <w:t>h.nakonieczna@abramow.pl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77777777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 xml:space="preserve">Halina </w:t>
      </w:r>
      <w:proofErr w:type="spellStart"/>
      <w:r w:rsidR="00232257">
        <w:t>Nakonieczna</w:t>
      </w:r>
      <w:proofErr w:type="spellEnd"/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lastRenderedPageBreak/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777777"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06429">
      <w:pPr>
        <w:pStyle w:val="Akapitzlist"/>
      </w:pPr>
    </w:p>
    <w:p w14:paraId="43A1A522" w14:textId="5CD3D205" w:rsidR="002049B9" w:rsidRDefault="002049B9" w:rsidP="002049B9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>Cena brutto</w:t>
      </w:r>
      <w:r w:rsidR="00B315B0">
        <w:rPr>
          <w:b/>
          <w:bCs/>
        </w:rPr>
        <w:t xml:space="preserve"> za całość asortymentu</w:t>
      </w:r>
      <w:r w:rsidRPr="00081C2D">
        <w:rPr>
          <w:b/>
          <w:bCs/>
        </w:rPr>
        <w:t xml:space="preserve"> </w:t>
      </w:r>
      <w:r w:rsidRPr="00081C2D">
        <w:t xml:space="preserve">–100 pkt. (100%)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4F08B819" w14:textId="73755E81" w:rsidR="00AE5F49" w:rsidRPr="00081C2D" w:rsidRDefault="00AE5F49" w:rsidP="002049B9">
      <w:pPr>
        <w:jc w:val="both"/>
      </w:pPr>
      <w:r>
        <w:t>6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0F913AAC" w14:textId="2E0AFA30" w:rsidR="002049B9" w:rsidRDefault="00AE5F49" w:rsidP="002049B9">
      <w:pPr>
        <w:jc w:val="both"/>
      </w:pPr>
      <w:r>
        <w:t>7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p w14:paraId="51848032" w14:textId="77777777" w:rsidR="00050DF9" w:rsidRDefault="00050DF9" w:rsidP="002049B9">
      <w:pPr>
        <w:jc w:val="both"/>
      </w:pP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5AD653E1" w:rsidR="00F8627B" w:rsidRPr="00F8627B" w:rsidRDefault="00F8627B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4B4437">
        <w:rPr>
          <w:rFonts w:eastAsia="Calibri" w:cstheme="minorHAnsi"/>
        </w:rPr>
        <w:t xml:space="preserve">Po wyborze najkorzystniejszej oferty </w:t>
      </w:r>
      <w:r w:rsidR="004B4437" w:rsidRPr="004B4437">
        <w:rPr>
          <w:rFonts w:eastAsia="Calibri" w:cstheme="minorHAnsi"/>
        </w:rPr>
        <w:t xml:space="preserve">Zamawiający zawiadomi oferentów, którzy złożyli oferty o wyborze najkorzystniejszej oferty. Niezwłocznie po wyborze najkorzystniejszej oferty zostanie zawarta umowa z Wykonawcą. </w:t>
      </w:r>
      <w:r w:rsidR="004B4437" w:rsidRPr="004B4437">
        <w:rPr>
          <w:rFonts w:eastAsia="Times New Roman" w:cstheme="minorHAnsi"/>
          <w:lang w:eastAsia="pl-PL"/>
        </w:rPr>
        <w:t>W przypadku odmowy wykonania umowy przez wyłonionego Wykonawcę, dopuszcza się możliwość zawarcia przez Zamawiającego umowy z oferentem, którego oferta została porównana i oceniona jako kolejna najbardziej korzystna</w:t>
      </w:r>
      <w:r w:rsidR="004B4437" w:rsidRPr="00E3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E13634" w14:textId="575E6C54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443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0D0E764B" w14:textId="77777777" w:rsidR="004E5CAB" w:rsidRDefault="00971DFF" w:rsidP="00B96D13">
      <w:bookmarkStart w:id="1" w:name="_GoBack"/>
      <w:bookmarkEnd w:id="1"/>
      <w:r>
        <w:tab/>
      </w:r>
    </w:p>
    <w:p w14:paraId="7EDCD3D0" w14:textId="77777777" w:rsidR="00CA0D86" w:rsidRPr="004E5CAB" w:rsidRDefault="004E5CAB" w:rsidP="004E5CAB">
      <w:pPr>
        <w:tabs>
          <w:tab w:val="left" w:pos="5991"/>
        </w:tabs>
        <w:rPr>
          <w:i/>
        </w:rPr>
      </w:pPr>
      <w:r>
        <w:tab/>
      </w:r>
      <w:r w:rsidRPr="004E5CAB">
        <w:rPr>
          <w:i/>
        </w:rPr>
        <w:t>Wójt Gminy Abramów</w:t>
      </w:r>
    </w:p>
    <w:p w14:paraId="78B6D815" w14:textId="77777777" w:rsidR="004E5CAB" w:rsidRPr="004E5CAB" w:rsidRDefault="004E5CAB" w:rsidP="004E5CAB">
      <w:pPr>
        <w:tabs>
          <w:tab w:val="left" w:pos="5991"/>
        </w:tabs>
        <w:rPr>
          <w:i/>
        </w:rPr>
      </w:pPr>
      <w:r w:rsidRPr="004E5CAB">
        <w:rPr>
          <w:i/>
        </w:rPr>
        <w:tab/>
      </w:r>
      <w:r>
        <w:rPr>
          <w:i/>
        </w:rPr>
        <w:t xml:space="preserve">      </w:t>
      </w:r>
      <w:r w:rsidRPr="004E5CAB">
        <w:rPr>
          <w:i/>
        </w:rPr>
        <w:t>Marek Kowalski</w:t>
      </w:r>
    </w:p>
    <w:p w14:paraId="198C91D8" w14:textId="6987AEC6" w:rsidR="00971DFF" w:rsidRPr="004E5CAB" w:rsidRDefault="00A00C99" w:rsidP="00A00C99">
      <w:pPr>
        <w:tabs>
          <w:tab w:val="left" w:pos="435"/>
          <w:tab w:val="left" w:pos="5991"/>
        </w:tabs>
        <w:ind w:firstLine="708"/>
      </w:pPr>
      <w:r>
        <w:t xml:space="preserve">Abramów, dnia </w:t>
      </w:r>
      <w:r w:rsidR="00B315B0">
        <w:t>14 lutego</w:t>
      </w:r>
      <w:r>
        <w:t xml:space="preserve"> 2023r</w:t>
      </w:r>
    </w:p>
    <w:sectPr w:rsidR="00971DFF" w:rsidRPr="004E5CAB" w:rsidSect="004E5CAB">
      <w:headerReference w:type="defaul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C07FE" w14:textId="77777777" w:rsidR="00D66C88" w:rsidRDefault="00D66C88" w:rsidP="00F47855">
      <w:pPr>
        <w:spacing w:after="0" w:line="240" w:lineRule="auto"/>
      </w:pPr>
      <w:r>
        <w:separator/>
      </w:r>
    </w:p>
  </w:endnote>
  <w:endnote w:type="continuationSeparator" w:id="0">
    <w:p w14:paraId="4621E84E" w14:textId="77777777" w:rsidR="00D66C88" w:rsidRDefault="00D66C88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DFF13" w14:textId="77777777" w:rsidR="00D66C88" w:rsidRDefault="00D66C88" w:rsidP="00F47855">
      <w:pPr>
        <w:spacing w:after="0" w:line="240" w:lineRule="auto"/>
      </w:pPr>
      <w:r>
        <w:separator/>
      </w:r>
    </w:p>
  </w:footnote>
  <w:footnote w:type="continuationSeparator" w:id="0">
    <w:p w14:paraId="6F4C2AD9" w14:textId="77777777" w:rsidR="00D66C88" w:rsidRDefault="00D66C88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1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7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6"/>
  </w:num>
  <w:num w:numId="5">
    <w:abstractNumId w:val="13"/>
  </w:num>
  <w:num w:numId="6">
    <w:abstractNumId w:val="25"/>
  </w:num>
  <w:num w:numId="7">
    <w:abstractNumId w:val="21"/>
  </w:num>
  <w:num w:numId="8">
    <w:abstractNumId w:val="22"/>
  </w:num>
  <w:num w:numId="9">
    <w:abstractNumId w:val="12"/>
  </w:num>
  <w:num w:numId="10">
    <w:abstractNumId w:val="20"/>
  </w:num>
  <w:num w:numId="11">
    <w:abstractNumId w:val="30"/>
  </w:num>
  <w:num w:numId="12">
    <w:abstractNumId w:val="27"/>
  </w:num>
  <w:num w:numId="13">
    <w:abstractNumId w:val="14"/>
  </w:num>
  <w:num w:numId="14">
    <w:abstractNumId w:val="16"/>
  </w:num>
  <w:num w:numId="15">
    <w:abstractNumId w:val="17"/>
  </w:num>
  <w:num w:numId="16">
    <w:abstractNumId w:val="28"/>
  </w:num>
  <w:num w:numId="17">
    <w:abstractNumId w:val="9"/>
  </w:num>
  <w:num w:numId="18">
    <w:abstractNumId w:val="1"/>
  </w:num>
  <w:num w:numId="19">
    <w:abstractNumId w:val="31"/>
  </w:num>
  <w:num w:numId="20">
    <w:abstractNumId w:val="11"/>
  </w:num>
  <w:num w:numId="21">
    <w:abstractNumId w:val="2"/>
  </w:num>
  <w:num w:numId="22">
    <w:abstractNumId w:val="37"/>
  </w:num>
  <w:num w:numId="23">
    <w:abstractNumId w:val="7"/>
  </w:num>
  <w:num w:numId="24">
    <w:abstractNumId w:val="33"/>
  </w:num>
  <w:num w:numId="25">
    <w:abstractNumId w:val="29"/>
  </w:num>
  <w:num w:numId="26">
    <w:abstractNumId w:val="3"/>
  </w:num>
  <w:num w:numId="27">
    <w:abstractNumId w:val="18"/>
  </w:num>
  <w:num w:numId="28">
    <w:abstractNumId w:val="36"/>
  </w:num>
  <w:num w:numId="29">
    <w:abstractNumId w:val="19"/>
  </w:num>
  <w:num w:numId="30">
    <w:abstractNumId w:val="23"/>
  </w:num>
  <w:num w:numId="31">
    <w:abstractNumId w:val="10"/>
  </w:num>
  <w:num w:numId="32">
    <w:abstractNumId w:val="0"/>
  </w:num>
  <w:num w:numId="33">
    <w:abstractNumId w:val="32"/>
  </w:num>
  <w:num w:numId="34">
    <w:abstractNumId w:val="34"/>
  </w:num>
  <w:num w:numId="35">
    <w:abstractNumId w:val="15"/>
  </w:num>
  <w:num w:numId="36">
    <w:abstractNumId w:val="5"/>
  </w:num>
  <w:num w:numId="37">
    <w:abstractNumId w:val="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6824"/>
    <w:rsid w:val="001044F9"/>
    <w:rsid w:val="00106429"/>
    <w:rsid w:val="001959F5"/>
    <w:rsid w:val="001A1468"/>
    <w:rsid w:val="001C1934"/>
    <w:rsid w:val="001E1DF1"/>
    <w:rsid w:val="00201D06"/>
    <w:rsid w:val="002049B9"/>
    <w:rsid w:val="00230E9A"/>
    <w:rsid w:val="00232257"/>
    <w:rsid w:val="00247DDF"/>
    <w:rsid w:val="002709B9"/>
    <w:rsid w:val="002B484A"/>
    <w:rsid w:val="002C3563"/>
    <w:rsid w:val="002C38A1"/>
    <w:rsid w:val="002E046B"/>
    <w:rsid w:val="002E4D21"/>
    <w:rsid w:val="003175A3"/>
    <w:rsid w:val="00320DBE"/>
    <w:rsid w:val="00330FFA"/>
    <w:rsid w:val="00353F51"/>
    <w:rsid w:val="003865B4"/>
    <w:rsid w:val="003A42D7"/>
    <w:rsid w:val="003A5D14"/>
    <w:rsid w:val="003C2A12"/>
    <w:rsid w:val="003F294B"/>
    <w:rsid w:val="00400A1E"/>
    <w:rsid w:val="00407388"/>
    <w:rsid w:val="004179E8"/>
    <w:rsid w:val="00421050"/>
    <w:rsid w:val="0043476E"/>
    <w:rsid w:val="004526B1"/>
    <w:rsid w:val="00464BE2"/>
    <w:rsid w:val="004B4437"/>
    <w:rsid w:val="004C0B69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D1448"/>
    <w:rsid w:val="00626C98"/>
    <w:rsid w:val="0063735D"/>
    <w:rsid w:val="006509D1"/>
    <w:rsid w:val="00652B02"/>
    <w:rsid w:val="006B1257"/>
    <w:rsid w:val="006B2D36"/>
    <w:rsid w:val="006C687E"/>
    <w:rsid w:val="007245E9"/>
    <w:rsid w:val="007279F2"/>
    <w:rsid w:val="0073299A"/>
    <w:rsid w:val="007369ED"/>
    <w:rsid w:val="00743912"/>
    <w:rsid w:val="0074595E"/>
    <w:rsid w:val="00751963"/>
    <w:rsid w:val="00751A52"/>
    <w:rsid w:val="007862D8"/>
    <w:rsid w:val="00791820"/>
    <w:rsid w:val="0079626B"/>
    <w:rsid w:val="007A4116"/>
    <w:rsid w:val="007C7C39"/>
    <w:rsid w:val="007E3CE2"/>
    <w:rsid w:val="00801DF5"/>
    <w:rsid w:val="00834A99"/>
    <w:rsid w:val="008367D5"/>
    <w:rsid w:val="00856F56"/>
    <w:rsid w:val="008712AA"/>
    <w:rsid w:val="008A3DCD"/>
    <w:rsid w:val="008B62FD"/>
    <w:rsid w:val="008F5518"/>
    <w:rsid w:val="00926057"/>
    <w:rsid w:val="00930ACD"/>
    <w:rsid w:val="009348C9"/>
    <w:rsid w:val="00946A3E"/>
    <w:rsid w:val="00951526"/>
    <w:rsid w:val="00951BA7"/>
    <w:rsid w:val="00970CB6"/>
    <w:rsid w:val="00971DFF"/>
    <w:rsid w:val="009856B2"/>
    <w:rsid w:val="009C1B27"/>
    <w:rsid w:val="009E0DB0"/>
    <w:rsid w:val="009E2EDD"/>
    <w:rsid w:val="009E3E3D"/>
    <w:rsid w:val="009F0A6B"/>
    <w:rsid w:val="00A00C99"/>
    <w:rsid w:val="00A06B36"/>
    <w:rsid w:val="00A1017E"/>
    <w:rsid w:val="00A115D5"/>
    <w:rsid w:val="00A20727"/>
    <w:rsid w:val="00A45772"/>
    <w:rsid w:val="00A52DBE"/>
    <w:rsid w:val="00A65A56"/>
    <w:rsid w:val="00AC786C"/>
    <w:rsid w:val="00AD5459"/>
    <w:rsid w:val="00AE1D52"/>
    <w:rsid w:val="00AE2AAB"/>
    <w:rsid w:val="00AE5F49"/>
    <w:rsid w:val="00B10DB1"/>
    <w:rsid w:val="00B315B0"/>
    <w:rsid w:val="00B44128"/>
    <w:rsid w:val="00B4667A"/>
    <w:rsid w:val="00B85E5B"/>
    <w:rsid w:val="00B96454"/>
    <w:rsid w:val="00B96D13"/>
    <w:rsid w:val="00BA2206"/>
    <w:rsid w:val="00BA70A5"/>
    <w:rsid w:val="00BB5426"/>
    <w:rsid w:val="00BD0393"/>
    <w:rsid w:val="00BE5C22"/>
    <w:rsid w:val="00C305B9"/>
    <w:rsid w:val="00C56ADD"/>
    <w:rsid w:val="00C71155"/>
    <w:rsid w:val="00CA0D86"/>
    <w:rsid w:val="00CB3F9E"/>
    <w:rsid w:val="00CF05C3"/>
    <w:rsid w:val="00D02536"/>
    <w:rsid w:val="00D112D3"/>
    <w:rsid w:val="00D12055"/>
    <w:rsid w:val="00D177C0"/>
    <w:rsid w:val="00D217FA"/>
    <w:rsid w:val="00D4579A"/>
    <w:rsid w:val="00D46405"/>
    <w:rsid w:val="00D524ED"/>
    <w:rsid w:val="00D53267"/>
    <w:rsid w:val="00D57996"/>
    <w:rsid w:val="00D66C88"/>
    <w:rsid w:val="00D97DB2"/>
    <w:rsid w:val="00DA136D"/>
    <w:rsid w:val="00DA4808"/>
    <w:rsid w:val="00DB5E50"/>
    <w:rsid w:val="00DC215C"/>
    <w:rsid w:val="00DF0EAA"/>
    <w:rsid w:val="00E10790"/>
    <w:rsid w:val="00E6517C"/>
    <w:rsid w:val="00E96153"/>
    <w:rsid w:val="00EA45DF"/>
    <w:rsid w:val="00EA5855"/>
    <w:rsid w:val="00EB0C16"/>
    <w:rsid w:val="00ED00BE"/>
    <w:rsid w:val="00ED4A7F"/>
    <w:rsid w:val="00F47855"/>
    <w:rsid w:val="00F521FF"/>
    <w:rsid w:val="00F62562"/>
    <w:rsid w:val="00F8627B"/>
    <w:rsid w:val="00FA07A9"/>
    <w:rsid w:val="00FB209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8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semiHidden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8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.nakonieczna@abram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nakonieczna@abram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.nakonieczna@abra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ra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46C2-9C70-42D7-BFB7-F251E84E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5</cp:revision>
  <cp:lastPrinted>2023-01-19T11:46:00Z</cp:lastPrinted>
  <dcterms:created xsi:type="dcterms:W3CDTF">2023-02-14T12:00:00Z</dcterms:created>
  <dcterms:modified xsi:type="dcterms:W3CDTF">2023-02-14T13:38:00Z</dcterms:modified>
</cp:coreProperties>
</file>