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4" w:rsidRDefault="00567FD4" w:rsidP="00567FD4">
      <w:pPr>
        <w:spacing w:after="0"/>
        <w:ind w:right="-20"/>
        <w:jc w:val="center"/>
        <w:rPr>
          <w:rFonts w:ascii="Arial" w:eastAsia="Arial" w:hAnsi="Arial" w:cs="Arial"/>
          <w:b/>
          <w:color w:val="212121"/>
        </w:rPr>
      </w:pPr>
    </w:p>
    <w:p w:rsidR="00567FD4" w:rsidRDefault="00567FD4" w:rsidP="00567FD4">
      <w:pPr>
        <w:spacing w:after="0"/>
        <w:ind w:right="-20"/>
        <w:jc w:val="center"/>
        <w:rPr>
          <w:rFonts w:ascii="Arial" w:eastAsia="Arial" w:hAnsi="Arial" w:cs="Arial"/>
          <w:b/>
          <w:color w:val="212121"/>
          <w:sz w:val="28"/>
          <w:szCs w:val="28"/>
        </w:rPr>
      </w:pPr>
      <w:r>
        <w:rPr>
          <w:rFonts w:ascii="Arial" w:eastAsia="Arial" w:hAnsi="Arial" w:cs="Arial"/>
          <w:b/>
          <w:color w:val="212121"/>
        </w:rPr>
        <w:t>Wywiad epidemiologiczny dla Opiekuna dziecka i Pacjenta</w:t>
      </w:r>
    </w:p>
    <w:p w:rsidR="00567FD4" w:rsidRDefault="00567FD4" w:rsidP="00567FD4">
      <w:pPr>
        <w:spacing w:after="0"/>
        <w:ind w:left="18" w:right="-20"/>
        <w:jc w:val="center"/>
        <w:rPr>
          <w:rFonts w:ascii="Arial" w:eastAsia="Arial" w:hAnsi="Arial" w:cs="Arial"/>
          <w:b/>
          <w:color w:val="212121"/>
        </w:rPr>
      </w:pPr>
      <w:r>
        <w:rPr>
          <w:rFonts w:ascii="Arial" w:eastAsia="Arial" w:hAnsi="Arial" w:cs="Arial"/>
          <w:b/>
          <w:color w:val="212121"/>
        </w:rPr>
        <w:t>w związku z zagrożeniem koronawirusem Sars-CoV-2</w:t>
      </w: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  <w:color w:val="212121"/>
        </w:rPr>
      </w:pP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  <w:color w:val="212121"/>
        </w:rPr>
      </w:pPr>
    </w:p>
    <w:p w:rsidR="00567FD4" w:rsidRDefault="00567FD4" w:rsidP="00567FD4">
      <w:pPr>
        <w:spacing w:after="0"/>
        <w:ind w:left="-567" w:right="-286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color w:val="212121"/>
        </w:rPr>
        <w:t>Rzetelne i zgodne z prawdą wypełnienie poniższego wywiadu epidemiologicznego jest kluczowe dla zdrowia i bezpieczeństwa pracowników Fundacji i rodzin, którym pomagamy.</w:t>
      </w:r>
    </w:p>
    <w:p w:rsidR="00567FD4" w:rsidRDefault="00567FD4" w:rsidP="00567FD4">
      <w:pPr>
        <w:spacing w:after="0"/>
        <w:ind w:left="-567" w:right="-286"/>
        <w:rPr>
          <w:rFonts w:ascii="Arial" w:eastAsia="Arial" w:hAnsi="Arial" w:cs="Arial"/>
          <w:i/>
          <w:color w:val="212121"/>
        </w:rPr>
      </w:pPr>
    </w:p>
    <w:p w:rsidR="00567FD4" w:rsidRDefault="00567FD4" w:rsidP="00567FD4">
      <w:pPr>
        <w:spacing w:after="0"/>
        <w:ind w:left="-567" w:right="-286"/>
        <w:rPr>
          <w:rFonts w:ascii="Arial" w:eastAsia="Arial" w:hAnsi="Arial" w:cs="Arial"/>
          <w:i/>
          <w:color w:val="212121"/>
          <w:sz w:val="20"/>
          <w:szCs w:val="20"/>
        </w:rPr>
      </w:pPr>
      <w:r>
        <w:rPr>
          <w:rFonts w:ascii="Arial" w:eastAsia="Arial" w:hAnsi="Arial" w:cs="Arial"/>
          <w:i/>
          <w:color w:val="212121"/>
          <w:sz w:val="20"/>
          <w:szCs w:val="20"/>
        </w:rPr>
        <w:t>Udzielenie odpowiedzi twierdzącej na którekolwiek z pytań 1-5 uniemożliwia kwalifikację do zapisu na badania USG.</w:t>
      </w:r>
    </w:p>
    <w:p w:rsidR="00567FD4" w:rsidRDefault="00567FD4" w:rsidP="00567FD4">
      <w:pPr>
        <w:spacing w:after="0"/>
        <w:ind w:left="-567" w:right="-286"/>
        <w:rPr>
          <w:rFonts w:ascii="Arial" w:eastAsia="Arial" w:hAnsi="Arial" w:cs="Arial"/>
          <w:color w:val="212121"/>
          <w:sz w:val="22"/>
          <w:szCs w:val="22"/>
        </w:rPr>
      </w:pP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Część A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z w:val="22"/>
          <w:szCs w:val="22"/>
        </w:rPr>
        <w:t>Dotyczy Rodzica/Opiekuna</w:t>
      </w:r>
      <w:r>
        <w:rPr>
          <w:rFonts w:ascii="Arial" w:eastAsia="Arial" w:hAnsi="Arial" w:cs="Arial"/>
          <w:sz w:val="22"/>
          <w:szCs w:val="22"/>
        </w:rPr>
        <w:t xml:space="preserve"> towarzyszącego dziecku podczas badania w Ambulansie.</w:t>
      </w: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0"/>
          <w:szCs w:val="20"/>
        </w:rPr>
      </w:pP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 Rodzica/Opiekuna : ……………………………….……………….</w:t>
      </w: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zamieszkania: ………………….……………………….……………………..</w:t>
      </w: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</w:p>
    <w:p w:rsidR="00567FD4" w:rsidRDefault="00567FD4" w:rsidP="00567FD4">
      <w:pPr>
        <w:spacing w:line="215" w:lineRule="auto"/>
        <w:ind w:left="-567" w:right="-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 kontaktowy: ………………………………………………………………….</w:t>
      </w:r>
    </w:p>
    <w:p w:rsidR="00567FD4" w:rsidRDefault="00567FD4" w:rsidP="00567FD4">
      <w:pPr>
        <w:spacing w:line="215" w:lineRule="auto"/>
        <w:rPr>
          <w:rFonts w:ascii="Arial" w:eastAsia="Arial" w:hAnsi="Arial" w:cs="Arial"/>
          <w:sz w:val="22"/>
          <w:szCs w:val="22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8"/>
        <w:gridCol w:w="992"/>
        <w:gridCol w:w="993"/>
      </w:tblGrid>
      <w:tr w:rsidR="00567FD4" w:rsidTr="0076281A">
        <w:tc>
          <w:tcPr>
            <w:tcW w:w="7938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</w:rPr>
            </w:pPr>
            <w:r>
              <w:rPr>
                <w:rFonts w:ascii="Raleway" w:eastAsia="Raleway" w:hAnsi="Raleway" w:cs="Raleway"/>
                <w:b/>
              </w:rPr>
              <w:t>Czy w ciągu ostatnich 14 dni: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</w:tr>
      <w:tr w:rsidR="00567FD4" w:rsidTr="0076281A">
        <w:tc>
          <w:tcPr>
            <w:tcW w:w="7938" w:type="dxa"/>
          </w:tcPr>
          <w:p w:rsidR="00567FD4" w:rsidRDefault="00567FD4" w:rsidP="0076281A">
            <w:pPr>
              <w:spacing w:before="120" w:after="12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Miałaś/eś lub masz obecnie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którykolwiek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poniższych objawów?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podwyższoną temperaturę – 37,5°C lub wyższą,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kaszel,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ból gardła,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ból zatok,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duszność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utratę węchu o nagłym początku,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utratę lub zaburzenie smaku o nagłym początku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objawy grypopodobne, mniej specyficzne takie jak: bóle głowy, mięśni, zmęczenie, dreszcze, nudności, wymioty lub biegunka?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7938" w:type="dxa"/>
          </w:tcPr>
          <w:p w:rsidR="00567FD4" w:rsidRDefault="00567FD4" w:rsidP="0076281A">
            <w:pPr>
              <w:tabs>
                <w:tab w:val="left" w:pos="360"/>
              </w:tabs>
              <w:spacing w:after="12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Miałaś/eś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bliski kontakt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 z osobą, u której zdiagnozowano chorobę COVID-19? </w:t>
            </w:r>
          </w:p>
          <w:p w:rsidR="00567FD4" w:rsidRDefault="00567FD4" w:rsidP="0076281A">
            <w:pPr>
              <w:tabs>
                <w:tab w:val="left" w:pos="360"/>
              </w:tabs>
              <w:spacing w:after="12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sz w:val="18"/>
                <w:szCs w:val="18"/>
              </w:rPr>
              <w:t>Bliski kontakt definiuje się jako przebywanie w odległości 2m przez 15 minut lub dłużej; zamieszkanie w tym samym gospodarstwie domowym; bezpośredni kontakt bez środków ochrony osobistej z wydzielinami osoby z COVID-19 (narażenie na kaszel, kichnięcie, dotykanie zużytej chusteczki itp.), kontakt na pokładzie samolotu lub innego środka komunikacji zbiorowej.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7938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Zostałaś/eś poinformowany przez pracownika służby zdrowia lub urzędnika Sanepidu, że zostałaś/eś objęty kwarantanną lub nadzorem epidemiologicznym?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7938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Zdiagnozowano u Ciebie COVID-19?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7938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Wróciłeś z podróży zagranicznej w rejony o wysokiej transmisji wirusa? 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67FD4" w:rsidRDefault="00567FD4" w:rsidP="00567FD4">
      <w:pPr>
        <w:spacing w:line="215" w:lineRule="auto"/>
        <w:rPr>
          <w:rFonts w:ascii="Arial" w:eastAsia="Arial" w:hAnsi="Arial" w:cs="Arial"/>
          <w:sz w:val="22"/>
          <w:szCs w:val="22"/>
        </w:rPr>
      </w:pPr>
    </w:p>
    <w:p w:rsidR="00567FD4" w:rsidRDefault="00567FD4" w:rsidP="00567FD4">
      <w:pPr>
        <w:spacing w:line="215" w:lineRule="auto"/>
        <w:rPr>
          <w:rFonts w:ascii="Arial" w:eastAsia="Arial" w:hAnsi="Arial" w:cs="Arial"/>
          <w:sz w:val="22"/>
          <w:szCs w:val="22"/>
        </w:rPr>
      </w:pPr>
    </w:p>
    <w:p w:rsidR="00567FD4" w:rsidRDefault="00567FD4" w:rsidP="00567FD4">
      <w:pPr>
        <w:ind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567FD4" w:rsidRDefault="00567FD4" w:rsidP="00567FD4">
      <w:pPr>
        <w:ind w:right="420"/>
        <w:rPr>
          <w:rFonts w:ascii="Arial" w:eastAsia="Arial" w:hAnsi="Arial" w:cs="Arial"/>
          <w:sz w:val="20"/>
          <w:szCs w:val="20"/>
        </w:rPr>
      </w:pPr>
    </w:p>
    <w:p w:rsidR="00567FD4" w:rsidRDefault="00567FD4" w:rsidP="00567FD4">
      <w:pPr>
        <w:ind w:right="4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Data, czytelny podpis Rodzica/Opiekuna</w:t>
      </w:r>
    </w:p>
    <w:p w:rsidR="00567FD4" w:rsidRDefault="00567FD4" w:rsidP="00567FD4">
      <w:pPr>
        <w:spacing w:after="0"/>
        <w:rPr>
          <w:rFonts w:ascii="Arial" w:eastAsia="Arial" w:hAnsi="Arial" w:cs="Arial"/>
          <w:i/>
          <w:sz w:val="18"/>
          <w:szCs w:val="18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  <w:b/>
          <w:sz w:val="22"/>
          <w:szCs w:val="22"/>
        </w:rPr>
      </w:pPr>
    </w:p>
    <w:p w:rsidR="00567FD4" w:rsidRDefault="00567FD4" w:rsidP="00567FD4">
      <w:pPr>
        <w:spacing w:after="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Część B.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Dotyczy dziecka</w:t>
      </w:r>
      <w:r>
        <w:rPr>
          <w:rFonts w:ascii="Arial" w:eastAsia="Arial" w:hAnsi="Arial" w:cs="Arial"/>
          <w:sz w:val="22"/>
          <w:szCs w:val="22"/>
        </w:rPr>
        <w:t>, wywiad epidemiologiczny wypełnia Rodzic/Opiekun.</w:t>
      </w: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</w:rPr>
      </w:pP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Imię i nazwisko Dziecka: …………………………….……………………………………….</w:t>
      </w: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  <w:color w:val="212121"/>
        </w:rPr>
      </w:pPr>
    </w:p>
    <w:p w:rsidR="00567FD4" w:rsidRDefault="00567FD4" w:rsidP="00567FD4">
      <w:pPr>
        <w:spacing w:after="0"/>
        <w:ind w:left="18" w:right="-20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color w:val="212121"/>
        </w:rPr>
        <w:t>Adres zamieszkania: …………………..……………………………………………………..</w:t>
      </w:r>
    </w:p>
    <w:p w:rsidR="00567FD4" w:rsidRDefault="00567FD4" w:rsidP="00567FD4">
      <w:pPr>
        <w:ind w:right="420"/>
        <w:rPr>
          <w:rFonts w:ascii="Arial" w:eastAsia="Arial" w:hAnsi="Arial" w:cs="Arial"/>
          <w:sz w:val="18"/>
          <w:szCs w:val="18"/>
        </w:rPr>
      </w:pPr>
    </w:p>
    <w:p w:rsidR="00567FD4" w:rsidRDefault="00567FD4" w:rsidP="00567FD4">
      <w:pPr>
        <w:ind w:right="420"/>
        <w:rPr>
          <w:rFonts w:ascii="Arial" w:eastAsia="Arial" w:hAnsi="Arial" w:cs="Arial"/>
          <w:sz w:val="18"/>
          <w:szCs w:val="18"/>
        </w:rPr>
      </w:pPr>
    </w:p>
    <w:p w:rsidR="00567FD4" w:rsidRDefault="00567FD4" w:rsidP="00567FD4">
      <w:pPr>
        <w:ind w:right="-4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 osoby wypełniającej wywiad: ………………………………………………………</w:t>
      </w:r>
    </w:p>
    <w:p w:rsidR="00567FD4" w:rsidRDefault="00567FD4" w:rsidP="00567FD4">
      <w:pPr>
        <w:spacing w:line="215" w:lineRule="auto"/>
        <w:rPr>
          <w:rFonts w:ascii="Arial" w:eastAsia="Arial" w:hAnsi="Arial" w:cs="Arial"/>
          <w:sz w:val="22"/>
          <w:szCs w:val="22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rPr>
          <w:rFonts w:ascii="Arial" w:eastAsia="Arial" w:hAnsi="Arial" w:cs="Arial"/>
          <w:b/>
          <w:sz w:val="21"/>
          <w:szCs w:val="21"/>
        </w:rPr>
      </w:pPr>
    </w:p>
    <w:tbl>
      <w:tblPr>
        <w:tblW w:w="1006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80"/>
        <w:gridCol w:w="992"/>
        <w:gridCol w:w="992"/>
      </w:tblGrid>
      <w:tr w:rsidR="00567FD4" w:rsidTr="0076281A">
        <w:tc>
          <w:tcPr>
            <w:tcW w:w="8080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</w:rPr>
            </w:pPr>
            <w:r>
              <w:rPr>
                <w:rFonts w:ascii="Raleway" w:eastAsia="Raleway" w:hAnsi="Raleway" w:cs="Raleway"/>
                <w:b/>
              </w:rPr>
              <w:t>Czy w ciągu ostatnich 14 dni: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</w:tr>
      <w:tr w:rsidR="00567FD4" w:rsidTr="0076281A">
        <w:tc>
          <w:tcPr>
            <w:tcW w:w="8080" w:type="dxa"/>
          </w:tcPr>
          <w:p w:rsidR="00567FD4" w:rsidRDefault="00567FD4" w:rsidP="0076281A">
            <w:pPr>
              <w:spacing w:before="120" w:after="12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U dziecka wystąpił lub obecnie występuje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którykolwiek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poniższych objawów?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podwyższoną temperaturę – 37,5°C lub wyższą,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kaszel,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ból gardła,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ból zatok,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duszność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utratę węchu o nagłym początku,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utratę lub zaburzenie smaku o nagłym początku</w:t>
            </w:r>
          </w:p>
          <w:p w:rsidR="00567FD4" w:rsidRDefault="00567FD4" w:rsidP="00567F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 objawy grypopodobne, mniej specyficzne takie jak: bóle głowy, mięśni, zmęczenie, dreszcze, nudności, wymioty lub biegunka?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8080" w:type="dxa"/>
          </w:tcPr>
          <w:p w:rsidR="00567FD4" w:rsidRDefault="00567FD4" w:rsidP="0076281A">
            <w:pPr>
              <w:tabs>
                <w:tab w:val="left" w:pos="360"/>
              </w:tabs>
              <w:spacing w:after="12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Dziecko miało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bliski kontakt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 z osobą, u której zdiagnozowano chorobę COVID-19? </w:t>
            </w:r>
          </w:p>
          <w:p w:rsidR="00567FD4" w:rsidRDefault="00567FD4" w:rsidP="0076281A">
            <w:pPr>
              <w:tabs>
                <w:tab w:val="left" w:pos="360"/>
              </w:tabs>
              <w:spacing w:after="12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sz w:val="18"/>
                <w:szCs w:val="18"/>
              </w:rPr>
              <w:t>Bliski kontakt definiuje się jako przebywanie w odległości 2m przez 15 minut lub dłużej; zamieszkanie w tym samym gospodarstwie domowym; bezpośredni kontakt bez środków ochrony osobistej z wydzielinami osoby z COVID-19 (narażenie na kaszel, kichnięcie, dotykanie zużytej chusteczki itp.), kontakt na pokładzie samolotu lub innego środka komunikacji zbiorowej.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8080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Zostałaś/eś poinformowany przez pracownika służby zdrowia lub urzędnika Sanepidu, że dziecko zostało objęte kwarantanną lub nadzorem epidemiologicznym?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8080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Zdiagnozowano u dziecka COVID-19?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FD4" w:rsidTr="0076281A">
        <w:tc>
          <w:tcPr>
            <w:tcW w:w="8080" w:type="dxa"/>
          </w:tcPr>
          <w:p w:rsidR="00567FD4" w:rsidRDefault="00567FD4" w:rsidP="0076281A">
            <w:pPr>
              <w:spacing w:before="120" w:after="120" w:line="215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Dziecko wróciło z podróży zagranicznej w rejony o wysokiej transmisji wirusa?</w:t>
            </w: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FD4" w:rsidRDefault="00567FD4" w:rsidP="0076281A">
            <w:pPr>
              <w:spacing w:line="234" w:lineRule="auto"/>
              <w:ind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:rsidR="00567FD4" w:rsidRDefault="00567FD4" w:rsidP="00567FD4">
      <w:pPr>
        <w:ind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:rsidR="00567FD4" w:rsidRDefault="00567FD4" w:rsidP="00567FD4">
      <w:pPr>
        <w:ind w:right="4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Data, czytelny podpis Rodzica/opiekuna</w:t>
      </w:r>
    </w:p>
    <w:p w:rsidR="00567FD4" w:rsidRDefault="00567FD4" w:rsidP="00567FD4">
      <w:pPr>
        <w:ind w:right="420"/>
        <w:rPr>
          <w:rFonts w:ascii="Arial" w:eastAsia="Arial" w:hAnsi="Arial" w:cs="Arial"/>
          <w:i/>
          <w:sz w:val="18"/>
          <w:szCs w:val="18"/>
        </w:rPr>
      </w:pPr>
    </w:p>
    <w:p w:rsidR="00567FD4" w:rsidRDefault="00567FD4" w:rsidP="00567FD4">
      <w:pPr>
        <w:ind w:right="4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</w:t>
      </w:r>
    </w:p>
    <w:p w:rsidR="00567FD4" w:rsidRPr="00567FD4" w:rsidRDefault="00567FD4" w:rsidP="00567FD4">
      <w:pPr>
        <w:ind w:left="5664" w:right="4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Warszawa, edycja 31-03-2021</w:t>
      </w:r>
      <w:bookmarkStart w:id="0" w:name="_heading=h.tyjcwt" w:colFirst="0" w:colLast="0"/>
      <w:bookmarkEnd w:id="0"/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p w:rsidR="00567FD4" w:rsidRDefault="00567FD4" w:rsidP="00567FD4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286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567FD4" w:rsidSect="00567F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AB1"/>
    <w:multiLevelType w:val="multilevel"/>
    <w:tmpl w:val="E926F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BD6BA8"/>
    <w:multiLevelType w:val="multilevel"/>
    <w:tmpl w:val="D9B0C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1E4409A"/>
    <w:multiLevelType w:val="multilevel"/>
    <w:tmpl w:val="21AAD8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3529"/>
    <w:multiLevelType w:val="multilevel"/>
    <w:tmpl w:val="2B0A6A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7FD4"/>
    <w:rsid w:val="000F1F0E"/>
    <w:rsid w:val="00567FD4"/>
    <w:rsid w:val="006274CB"/>
    <w:rsid w:val="00C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D4"/>
    <w:pPr>
      <w:suppressAutoHyphens/>
      <w:spacing w:after="6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567FD4"/>
    <w:pPr>
      <w:keepNext/>
      <w:spacing w:after="0" w:line="100" w:lineRule="atLeast"/>
      <w:ind w:left="310" w:hanging="310"/>
      <w:jc w:val="center"/>
      <w:outlineLvl w:val="0"/>
    </w:pPr>
    <w:rPr>
      <w:rFonts w:ascii="Georgia" w:hAnsi="Georgia" w:cs="Times New Roman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D4"/>
    <w:rPr>
      <w:rFonts w:ascii="Georgia" w:eastAsia="Times New Roman" w:hAnsi="Georgia" w:cs="Times New Roman"/>
      <w:b/>
      <w:sz w:val="28"/>
      <w:szCs w:val="20"/>
      <w:u w:color="00000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FD4"/>
    <w:rPr>
      <w:rFonts w:ascii="Times New Roman" w:eastAsia="Times New Roman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1</cp:revision>
  <dcterms:created xsi:type="dcterms:W3CDTF">2021-06-11T06:13:00Z</dcterms:created>
  <dcterms:modified xsi:type="dcterms:W3CDTF">2021-06-11T06:22:00Z</dcterms:modified>
</cp:coreProperties>
</file>