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BAE8749" w14:textId="77777777" w:rsidR="00940847" w:rsidRDefault="00940847" w:rsidP="001E7009">
      <w:pPr>
        <w:shd w:val="clear" w:color="auto" w:fill="FFFFFF"/>
        <w:spacing w:after="0pt" w:line="22.50pt" w:lineRule="atLeast"/>
        <w:ind w:start="283.20p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bookmarkStart w:id="0" w:name="_Hlk123805138"/>
      <w:bookmarkEnd w:id="0"/>
    </w:p>
    <w:p w14:paraId="788C1909" w14:textId="67A47878" w:rsidR="008F29A6" w:rsidRPr="00DE3AD8" w:rsidRDefault="001E7009" w:rsidP="001E7009">
      <w:pPr>
        <w:shd w:val="clear" w:color="auto" w:fill="FFFFFF"/>
        <w:spacing w:after="0pt" w:line="22.50pt" w:lineRule="atLeast"/>
        <w:ind w:start="283.20p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       </w:t>
      </w:r>
      <w:r w:rsidR="00BE5AF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……..</w:t>
      </w:r>
      <w:r w:rsidR="008F29A6" w:rsidRPr="00DE3AD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…………………</w:t>
      </w:r>
    </w:p>
    <w:p w14:paraId="48265054" w14:textId="01DDA164" w:rsidR="00BE5AF2" w:rsidRPr="00AE4AFE" w:rsidRDefault="009D0A26" w:rsidP="00AE4AFE">
      <w:pPr>
        <w:shd w:val="clear" w:color="auto" w:fill="FFFFFF"/>
        <w:spacing w:after="0pt" w:line="12pt" w:lineRule="auto"/>
        <w:ind w:start="1.40pt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ab/>
      </w:r>
      <w:bookmarkStart w:id="1" w:name="_Hlk117846510"/>
      <w:r w:rsidR="00BE5AF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   </w:t>
      </w:r>
      <w:r w:rsidR="00AE4AF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                                                                       </w:t>
      </w:r>
      <w:r w:rsidR="00BE5AF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 </w:t>
      </w:r>
      <w:r w:rsidRPr="00BE5AF2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  <w:lang w:eastAsia="pl-PL"/>
        </w:rPr>
        <w:t>Miejscowość i data</w:t>
      </w:r>
      <w:bookmarkEnd w:id="1"/>
    </w:p>
    <w:p w14:paraId="653533E0" w14:textId="77777777" w:rsidR="00BE5AF2" w:rsidRPr="00BE5AF2" w:rsidRDefault="00BE5AF2" w:rsidP="00BE5AF2">
      <w:pPr>
        <w:shd w:val="clear" w:color="auto" w:fill="FFFFFF"/>
        <w:spacing w:after="0pt" w:line="12pt" w:lineRule="auto"/>
        <w:ind w:start="1.40pt"/>
        <w:textAlignment w:val="baseline"/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  <w:lang w:eastAsia="pl-PL"/>
        </w:rPr>
      </w:pPr>
    </w:p>
    <w:p w14:paraId="363138C8" w14:textId="77777777" w:rsidR="00940847" w:rsidRDefault="00331AC4" w:rsidP="008F29A6">
      <w:pPr>
        <w:shd w:val="clear" w:color="auto" w:fill="FFFFFF"/>
        <w:spacing w:after="0pt" w:line="22.50pt" w:lineRule="atLeast"/>
        <w:ind w:start="212.40p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</w:t>
      </w:r>
    </w:p>
    <w:p w14:paraId="3E3C617E" w14:textId="0CDBF086" w:rsidR="00310218" w:rsidRPr="001253FE" w:rsidRDefault="00023E50" w:rsidP="00940847">
      <w:pPr>
        <w:shd w:val="clear" w:color="auto" w:fill="FFFFFF"/>
        <w:spacing w:after="0pt" w:line="22.50pt" w:lineRule="atLeast"/>
        <w:ind w:start="212.40p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      </w:t>
      </w:r>
      <w:r w:rsidR="00331AC4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Pan Mirosław Gazda</w:t>
      </w:r>
    </w:p>
    <w:p w14:paraId="761F8163" w14:textId="598138D0" w:rsidR="008F29A6" w:rsidRPr="001253FE" w:rsidRDefault="00940847" w:rsidP="00940847">
      <w:pPr>
        <w:shd w:val="clear" w:color="auto" w:fill="FFFFFF"/>
        <w:spacing w:after="0pt" w:line="22.50pt" w:lineRule="atLeast"/>
        <w:ind w:start="212.40p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      </w:t>
      </w:r>
      <w:r w:rsidR="00331AC4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Burmistrz </w:t>
      </w:r>
      <w:r w:rsidR="00310218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Annopol</w:t>
      </w:r>
      <w:r w:rsidR="00331AC4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a</w:t>
      </w:r>
    </w:p>
    <w:p w14:paraId="63122451" w14:textId="77777777" w:rsidR="009D0A26" w:rsidRDefault="009D0A26" w:rsidP="009D0A26">
      <w:pPr>
        <w:shd w:val="clear" w:color="auto" w:fill="FFFFFF"/>
        <w:spacing w:after="0pt" w:line="22.50pt" w:lineRule="atLeast"/>
        <w:ind w:start="212.40pt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1FD804E6" w14:textId="314936FE" w:rsidR="008F29A6" w:rsidRPr="001E7009" w:rsidRDefault="00BE5AF2" w:rsidP="00BE5AF2">
      <w:pPr>
        <w:shd w:val="clear" w:color="auto" w:fill="FFFFFF"/>
        <w:spacing w:after="0pt" w:line="22.50pt" w:lineRule="atLeast"/>
        <w:ind w:start="21.30p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                         </w:t>
      </w:r>
      <w:r w:rsidR="008F29A6" w:rsidRPr="001E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Wniosek o zakup preferencyjny węgla </w:t>
      </w:r>
    </w:p>
    <w:p w14:paraId="7672F526" w14:textId="77777777" w:rsidR="001E7009" w:rsidRPr="001E7009" w:rsidRDefault="001E7009" w:rsidP="00AE4AFE">
      <w:pPr>
        <w:ind w:start="5.80p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1D5F0" w14:textId="10DFD820" w:rsidR="00AE4AFE" w:rsidRPr="001E7009" w:rsidRDefault="00AE4AFE" w:rsidP="00AE4AFE">
      <w:pPr>
        <w:ind w:start="5.80pt"/>
        <w:rPr>
          <w:rFonts w:ascii="Times New Roman" w:hAnsi="Times New Roman" w:cs="Times New Roman"/>
          <w:b/>
          <w:bCs/>
          <w:sz w:val="24"/>
          <w:szCs w:val="24"/>
        </w:rPr>
      </w:pPr>
      <w:r w:rsidRPr="001E7009">
        <w:rPr>
          <w:rFonts w:ascii="Times New Roman" w:hAnsi="Times New Roman" w:cs="Times New Roman"/>
          <w:b/>
          <w:bCs/>
          <w:sz w:val="24"/>
          <w:szCs w:val="24"/>
        </w:rPr>
        <w:t>1. Dane osoby fizycznej składającej wniosek, zwanej dalej „wnioskodawcą”.</w:t>
      </w:r>
    </w:p>
    <w:p w14:paraId="472921B1" w14:textId="77777777" w:rsidR="00AE4AFE" w:rsidRPr="001E7009" w:rsidRDefault="00AE4AFE" w:rsidP="00AE4AFE">
      <w:pPr>
        <w:pStyle w:val="Akapitzlist"/>
        <w:widowControl w:val="0"/>
        <w:numPr>
          <w:ilvl w:val="0"/>
          <w:numId w:val="3"/>
        </w:numPr>
        <w:tabs>
          <w:tab w:val="start" w:pos="24.05pt"/>
        </w:tabs>
        <w:suppressAutoHyphens/>
        <w:spacing w:before="2.30pt" w:after="0pt" w:line="12pt" w:lineRule="auto"/>
        <w:contextualSpacing w:val="0"/>
        <w:jc w:val="start"/>
        <w:rPr>
          <w:szCs w:val="24"/>
        </w:rPr>
      </w:pPr>
      <w:r w:rsidRPr="001E7009">
        <w:rPr>
          <w:szCs w:val="24"/>
        </w:rPr>
        <w:t>Imię (imiona)</w:t>
      </w:r>
    </w:p>
    <w:p w14:paraId="0FFE6469" w14:textId="39F631D6" w:rsidR="00AE4AFE" w:rsidRPr="001E7009" w:rsidRDefault="00AE4AFE" w:rsidP="00AE4AFE">
      <w:pPr>
        <w:spacing w:before="6.85pt"/>
        <w:ind w:start="5.80pt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2D5ED335" w14:textId="77777777" w:rsidR="00AE4AFE" w:rsidRPr="001E7009" w:rsidRDefault="00AE4AFE" w:rsidP="00AE4AFE">
      <w:pPr>
        <w:pStyle w:val="Akapitzlist"/>
        <w:widowControl w:val="0"/>
        <w:numPr>
          <w:ilvl w:val="0"/>
          <w:numId w:val="3"/>
        </w:numPr>
        <w:tabs>
          <w:tab w:val="start" w:pos="24.05pt"/>
        </w:tabs>
        <w:suppressAutoHyphens/>
        <w:spacing w:before="6.85pt" w:after="0pt" w:line="12pt" w:lineRule="auto"/>
        <w:contextualSpacing w:val="0"/>
        <w:jc w:val="start"/>
        <w:rPr>
          <w:szCs w:val="24"/>
        </w:rPr>
      </w:pPr>
      <w:r w:rsidRPr="001E7009">
        <w:rPr>
          <w:szCs w:val="24"/>
        </w:rPr>
        <w:t>Nazwisko</w:t>
      </w:r>
    </w:p>
    <w:p w14:paraId="29D96189" w14:textId="140E93E1" w:rsidR="00AE4AFE" w:rsidRPr="001E7009" w:rsidRDefault="00AE4AFE" w:rsidP="00AE4AFE">
      <w:pPr>
        <w:spacing w:before="6.85pt"/>
        <w:ind w:start="5.80pt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2EAA19B7" w14:textId="1802D164" w:rsidR="00AE4AFE" w:rsidRPr="001E7009" w:rsidRDefault="00AE4AFE" w:rsidP="00AE4AFE">
      <w:pPr>
        <w:tabs>
          <w:tab w:val="start" w:pos="182.75pt"/>
        </w:tabs>
        <w:spacing w:before="6.80pt"/>
        <w:ind w:start="5.80pt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03.</w:t>
      </w:r>
      <w:r w:rsidRPr="001E70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009">
        <w:rPr>
          <w:rFonts w:ascii="Times New Roman" w:hAnsi="Times New Roman" w:cs="Times New Roman"/>
          <w:sz w:val="24"/>
          <w:szCs w:val="24"/>
        </w:rPr>
        <w:t>Numer</w:t>
      </w:r>
      <w:r w:rsidRPr="001E70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7009">
        <w:rPr>
          <w:rFonts w:ascii="Times New Roman" w:hAnsi="Times New Roman" w:cs="Times New Roman"/>
          <w:sz w:val="24"/>
          <w:szCs w:val="24"/>
        </w:rPr>
        <w:t>telefonu lub adres poczty elektronicznej</w:t>
      </w:r>
      <w:r w:rsidRPr="001E7009">
        <w:rPr>
          <w:rFonts w:ascii="Times New Roman" w:hAnsi="Times New Roman" w:cs="Times New Roman"/>
          <w:sz w:val="24"/>
          <w:szCs w:val="24"/>
        </w:rPr>
        <w:tab/>
      </w:r>
    </w:p>
    <w:p w14:paraId="4EA93F39" w14:textId="3D0668FB" w:rsidR="00AE4AFE" w:rsidRPr="001E7009" w:rsidRDefault="00AE4AFE" w:rsidP="00AE4AFE">
      <w:pPr>
        <w:spacing w:before="7.10pt"/>
        <w:ind w:start="4.85pt" w:end="5.25pt"/>
        <w:jc w:val="center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……………..….............................…........................................................................................</w:t>
      </w:r>
    </w:p>
    <w:p w14:paraId="5441AD42" w14:textId="1E1BCB97" w:rsidR="00AE4AFE" w:rsidRPr="001253FE" w:rsidRDefault="00AE4AFE" w:rsidP="001E7009">
      <w:pPr>
        <w:spacing w:before="8.40pt" w:line="18pt" w:lineRule="auto"/>
        <w:ind w:start="5.80pt" w:end="59.40pt"/>
        <w:rPr>
          <w:rFonts w:ascii="Times New Roman" w:hAnsi="Times New Roman" w:cs="Times New Roman"/>
          <w:b/>
          <w:bCs/>
          <w:sz w:val="24"/>
          <w:szCs w:val="24"/>
        </w:rPr>
      </w:pPr>
      <w:r w:rsidRPr="009408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009">
        <w:rPr>
          <w:rFonts w:ascii="Times New Roman" w:hAnsi="Times New Roman" w:cs="Times New Roman"/>
          <w:sz w:val="24"/>
          <w:szCs w:val="24"/>
        </w:rPr>
        <w:t xml:space="preserve">. </w:t>
      </w:r>
      <w:r w:rsidRPr="001253FE">
        <w:rPr>
          <w:rFonts w:ascii="Times New Roman" w:hAnsi="Times New Roman" w:cs="Times New Roman"/>
          <w:b/>
          <w:bCs/>
          <w:sz w:val="24"/>
          <w:szCs w:val="24"/>
        </w:rPr>
        <w:t xml:space="preserve">Adres pod którym prowadzone jest gospodarstwo domowe na rzecz którego dokonywany jest zakup preferencyjny. </w:t>
      </w:r>
    </w:p>
    <w:p w14:paraId="76A09829" w14:textId="77777777" w:rsidR="00AE4AFE" w:rsidRPr="001E7009" w:rsidRDefault="00AE4AFE" w:rsidP="00AE4AFE">
      <w:pPr>
        <w:pStyle w:val="Akapitzlist"/>
        <w:widowControl w:val="0"/>
        <w:numPr>
          <w:ilvl w:val="0"/>
          <w:numId w:val="4"/>
        </w:numPr>
        <w:tabs>
          <w:tab w:val="start" w:pos="23.85pt"/>
        </w:tabs>
        <w:suppressAutoHyphens/>
        <w:spacing w:before="6.85pt" w:after="0pt" w:line="12pt" w:lineRule="auto"/>
        <w:ind w:start="23.80pt" w:hanging="18.05pt"/>
        <w:contextualSpacing w:val="0"/>
        <w:jc w:val="start"/>
        <w:rPr>
          <w:szCs w:val="24"/>
        </w:rPr>
      </w:pPr>
      <w:r w:rsidRPr="001E7009">
        <w:rPr>
          <w:szCs w:val="24"/>
        </w:rPr>
        <w:t>Miejscowość i kod</w:t>
      </w:r>
      <w:r w:rsidRPr="001E7009">
        <w:rPr>
          <w:spacing w:val="4"/>
          <w:szCs w:val="24"/>
        </w:rPr>
        <w:t xml:space="preserve"> </w:t>
      </w:r>
      <w:r w:rsidRPr="001E7009">
        <w:rPr>
          <w:szCs w:val="24"/>
        </w:rPr>
        <w:t>pocztowy</w:t>
      </w:r>
    </w:p>
    <w:p w14:paraId="09FA5F46" w14:textId="352CC984" w:rsidR="00AE4AFE" w:rsidRPr="001E7009" w:rsidRDefault="00AE4AFE" w:rsidP="00AE4AFE">
      <w:pPr>
        <w:spacing w:before="6.85pt"/>
        <w:ind w:start="5.80pt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6525B600" w14:textId="77777777" w:rsidR="00AE4AFE" w:rsidRPr="001E7009" w:rsidRDefault="00AE4AFE" w:rsidP="00AE4AFE">
      <w:pPr>
        <w:pStyle w:val="Akapitzlist"/>
        <w:widowControl w:val="0"/>
        <w:numPr>
          <w:ilvl w:val="0"/>
          <w:numId w:val="4"/>
        </w:numPr>
        <w:tabs>
          <w:tab w:val="start" w:pos="24.05pt"/>
        </w:tabs>
        <w:suppressAutoHyphens/>
        <w:spacing w:before="6.85pt" w:after="0pt" w:line="12pt" w:lineRule="auto"/>
        <w:contextualSpacing w:val="0"/>
        <w:jc w:val="start"/>
        <w:rPr>
          <w:szCs w:val="24"/>
        </w:rPr>
      </w:pPr>
      <w:r w:rsidRPr="001E7009">
        <w:rPr>
          <w:szCs w:val="24"/>
        </w:rPr>
        <w:t>Ulica (jeśli</w:t>
      </w:r>
      <w:r w:rsidRPr="001E7009">
        <w:rPr>
          <w:spacing w:val="2"/>
          <w:szCs w:val="24"/>
        </w:rPr>
        <w:t xml:space="preserve"> </w:t>
      </w:r>
      <w:r w:rsidRPr="001E7009">
        <w:rPr>
          <w:szCs w:val="24"/>
        </w:rPr>
        <w:t>dotyczy)</w:t>
      </w:r>
    </w:p>
    <w:p w14:paraId="72C41954" w14:textId="123B99D5" w:rsidR="00AE4AFE" w:rsidRPr="001E7009" w:rsidRDefault="00AE4AFE" w:rsidP="00AE4AFE">
      <w:pPr>
        <w:spacing w:before="7.05pt"/>
        <w:ind w:start="5.80pt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680CAAF7" w14:textId="77777777" w:rsidR="00AE4AFE" w:rsidRPr="001E7009" w:rsidRDefault="00AE4AFE" w:rsidP="00AE4AFE">
      <w:pPr>
        <w:pStyle w:val="Akapitzlist"/>
        <w:widowControl w:val="0"/>
        <w:numPr>
          <w:ilvl w:val="0"/>
          <w:numId w:val="4"/>
        </w:numPr>
        <w:tabs>
          <w:tab w:val="start" w:pos="24.05pt"/>
          <w:tab w:val="start" w:pos="182.75pt"/>
        </w:tabs>
        <w:suppressAutoHyphens/>
        <w:spacing w:before="6.90pt" w:after="0pt" w:line="12pt" w:lineRule="auto"/>
        <w:contextualSpacing w:val="0"/>
        <w:jc w:val="start"/>
        <w:rPr>
          <w:szCs w:val="24"/>
        </w:rPr>
      </w:pPr>
      <w:r w:rsidRPr="001E7009">
        <w:rPr>
          <w:szCs w:val="24"/>
        </w:rPr>
        <w:t>Numer</w:t>
      </w:r>
      <w:r w:rsidRPr="001E7009">
        <w:rPr>
          <w:spacing w:val="-7"/>
          <w:szCs w:val="24"/>
        </w:rPr>
        <w:t xml:space="preserve"> </w:t>
      </w:r>
      <w:r w:rsidRPr="001E7009">
        <w:rPr>
          <w:szCs w:val="24"/>
        </w:rPr>
        <w:t>domu</w:t>
      </w:r>
      <w:r w:rsidRPr="001E7009">
        <w:rPr>
          <w:szCs w:val="24"/>
        </w:rPr>
        <w:tab/>
        <w:t>04. Numer mieszkania</w:t>
      </w:r>
    </w:p>
    <w:p w14:paraId="053F894F" w14:textId="77777777" w:rsidR="00AE4AFE" w:rsidRDefault="00AE4AFE" w:rsidP="001E7009">
      <w:pPr>
        <w:spacing w:before="6.85pt"/>
        <w:ind w:start="5.80pt"/>
        <w:rPr>
          <w:bCs/>
          <w:sz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4468D1FB" w14:textId="237AA56F" w:rsidR="001E7009" w:rsidRDefault="00940847" w:rsidP="001E7009">
      <w:pPr>
        <w:shd w:val="clear" w:color="auto" w:fill="FFFFFF"/>
        <w:spacing w:after="0pt" w:line="22.50pt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94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3. </w:t>
      </w:r>
      <w:r w:rsidR="001E7009" w:rsidRPr="0094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Składam wniosek o zakup węgla w ilości …………….… ton</w:t>
      </w:r>
      <w:r w:rsidR="00952B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33296226" w14:textId="77777777" w:rsidR="00952B6F" w:rsidRPr="00940847" w:rsidRDefault="00952B6F" w:rsidP="001E7009">
      <w:pPr>
        <w:shd w:val="clear" w:color="auto" w:fill="FFFFFF"/>
        <w:spacing w:after="0pt" w:line="22.50pt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68EF0D" w14:textId="414FD221" w:rsidR="001E7009" w:rsidRPr="001253FE" w:rsidRDefault="001E7009" w:rsidP="001253FE">
      <w:pPr>
        <w:spacing w:before="3.80pt"/>
        <w:rPr>
          <w:rFonts w:ascii="Times New Roman" w:hAnsi="Times New Roman" w:cs="Times New Roman"/>
          <w:bCs/>
          <w:sz w:val="24"/>
        </w:rPr>
      </w:pPr>
      <w:r>
        <w:rPr>
          <w:b/>
          <w:sz w:val="24"/>
        </w:rPr>
        <w:t xml:space="preserve"> </w:t>
      </w:r>
      <w:r w:rsidRPr="001253FE">
        <w:rPr>
          <w:rFonts w:ascii="Times New Roman" w:hAnsi="Times New Roman" w:cs="Times New Roman"/>
          <w:bCs/>
          <w:sz w:val="24"/>
        </w:rPr>
        <w:t>Rodzaj węgla kamiennego wykorzystywanego do ogrzewania nieruchomości:</w:t>
      </w:r>
    </w:p>
    <w:p w14:paraId="4CA7A063" w14:textId="77777777" w:rsidR="001E7009" w:rsidRPr="001253FE" w:rsidRDefault="001E7009" w:rsidP="001E7009">
      <w:pPr>
        <w:pStyle w:val="Tekstpodstawowy"/>
        <w:spacing w:before="0.45pt"/>
        <w:rPr>
          <w:bCs/>
          <w:sz w:val="35"/>
        </w:rPr>
      </w:pPr>
    </w:p>
    <w:p w14:paraId="55C0C790" w14:textId="1D4C0391" w:rsidR="001E7009" w:rsidRPr="00952B6F" w:rsidRDefault="001E7009" w:rsidP="00952B6F">
      <w:pPr>
        <w:pStyle w:val="Akapitzlist"/>
        <w:widowControl w:val="0"/>
        <w:numPr>
          <w:ilvl w:val="0"/>
          <w:numId w:val="7"/>
        </w:numPr>
        <w:tabs>
          <w:tab w:val="start" w:pos="24.05pt"/>
        </w:tabs>
        <w:suppressAutoHyphens/>
        <w:spacing w:after="0pt" w:line="12pt" w:lineRule="auto"/>
        <w:rPr>
          <w:bCs/>
        </w:rPr>
      </w:pPr>
      <w:r w:rsidRPr="001253FE">
        <w:rPr>
          <w:noProof/>
        </w:rPr>
        <w:drawing>
          <wp:anchor distT="1905" distB="1905" distL="1905" distR="1905" simplePos="0" relativeHeight="251659264" behindDoc="0" locked="0" layoutInCell="0" allowOverlap="1" wp14:anchorId="1020704F" wp14:editId="509DA485">
            <wp:simplePos x="0" y="0"/>
            <wp:positionH relativeFrom="page">
              <wp:posOffset>2429510</wp:posOffset>
            </wp:positionH>
            <wp:positionV relativeFrom="paragraph">
              <wp:posOffset>-88900</wp:posOffset>
            </wp:positionV>
            <wp:extent cx="377825" cy="284480"/>
            <wp:effectExtent l="0" t="0" r="22225" b="20320"/>
            <wp:wrapNone/>
            <wp:docPr id="1" name="Prostokąt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77825" cy="284480"/>
                    </a:xfrm>
                    <a:prstGeom prst="rect">
                      <a:avLst/>
                    </a:prstGeom>
                    <a:noFill/>
                    <a:ln w="3240">
                      <a:solidFill>
                        <a:srgbClr val="000000"/>
                      </a:solidFill>
                      <a:round/>
                    </a:ln>
                  </wp:spPr>
                  <wp:style>
                    <a:lnRef idx="0">
                      <a:scrgbClr r="0%" g="0%" b="0%"/>
                    </a:lnRef>
                    <a:fillRef idx="0">
                      <a:scrgbClr r="0%" g="0%" b="0%"/>
                    </a:fillRef>
                    <a:effectRef idx="0">
                      <a:scrgbClr r="0%" g="0%" b="0%"/>
                    </a:effectRef>
                    <a:fontRef idx="minor"/>
                  </wp:style>
                  <wp:bodyPr vertOverflow="clip" horzOverflow="clip"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52B6F">
        <w:rPr>
          <w:bCs/>
        </w:rPr>
        <w:t>Groszek</w:t>
      </w:r>
    </w:p>
    <w:p w14:paraId="5FB4B1BB" w14:textId="77777777" w:rsidR="001E7009" w:rsidRPr="001253FE" w:rsidRDefault="001E7009" w:rsidP="001E7009">
      <w:pPr>
        <w:pStyle w:val="Tekstpodstawowy"/>
        <w:spacing w:before="0.40pt"/>
        <w:rPr>
          <w:bCs/>
          <w:sz w:val="35"/>
        </w:rPr>
      </w:pPr>
    </w:p>
    <w:p w14:paraId="32134BA5" w14:textId="423D17D3" w:rsidR="001E7009" w:rsidRPr="00952B6F" w:rsidRDefault="001E7009" w:rsidP="00952B6F">
      <w:pPr>
        <w:pStyle w:val="Akapitzlist"/>
        <w:widowControl w:val="0"/>
        <w:numPr>
          <w:ilvl w:val="0"/>
          <w:numId w:val="7"/>
        </w:numPr>
        <w:tabs>
          <w:tab w:val="start" w:pos="24.05pt"/>
        </w:tabs>
        <w:suppressAutoHyphens/>
        <w:spacing w:after="0pt" w:line="12pt" w:lineRule="auto"/>
        <w:rPr>
          <w:bCs/>
        </w:rPr>
      </w:pPr>
      <w:r w:rsidRPr="001253FE">
        <w:rPr>
          <w:noProof/>
        </w:rPr>
        <w:drawing>
          <wp:anchor distT="1905" distB="1905" distL="1905" distR="1905" simplePos="0" relativeHeight="251660288" behindDoc="0" locked="0" layoutInCell="0" allowOverlap="1" wp14:anchorId="47814F14" wp14:editId="45CAAF0B">
            <wp:simplePos x="0" y="0"/>
            <wp:positionH relativeFrom="page">
              <wp:posOffset>2439035</wp:posOffset>
            </wp:positionH>
            <wp:positionV relativeFrom="paragraph">
              <wp:posOffset>-70485</wp:posOffset>
            </wp:positionV>
            <wp:extent cx="377825" cy="284480"/>
            <wp:effectExtent l="0" t="0" r="22225" b="20320"/>
            <wp:wrapNone/>
            <wp:docPr id="2" name="Prostokąt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77825" cy="284480"/>
                    </a:xfrm>
                    <a:prstGeom prst="rect">
                      <a:avLst/>
                    </a:prstGeom>
                    <a:noFill/>
                    <a:ln w="3240">
                      <a:solidFill>
                        <a:srgbClr val="000000"/>
                      </a:solidFill>
                      <a:round/>
                    </a:ln>
                  </wp:spPr>
                  <wp:style>
                    <a:lnRef idx="0">
                      <a:scrgbClr r="0%" g="0%" b="0%"/>
                    </a:lnRef>
                    <a:fillRef idx="0">
                      <a:scrgbClr r="0%" g="0%" b="0%"/>
                    </a:fillRef>
                    <a:effectRef idx="0">
                      <a:scrgbClr r="0%" g="0%" b="0%"/>
                    </a:effectRef>
                    <a:fontRef idx="minor"/>
                  </wp:style>
                  <wp:bodyPr vertOverflow="clip" horzOverflow="clip"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2B6F">
        <w:rPr>
          <w:bCs/>
        </w:rPr>
        <w:t>Orzech</w:t>
      </w:r>
    </w:p>
    <w:p w14:paraId="2949C452" w14:textId="77777777" w:rsidR="001E7009" w:rsidRPr="001253FE" w:rsidRDefault="001E7009" w:rsidP="001E7009">
      <w:pPr>
        <w:pStyle w:val="Akapitzlist"/>
        <w:tabs>
          <w:tab w:val="start" w:pos="24.05pt"/>
        </w:tabs>
        <w:ind w:start="24pt" w:firstLine="0pt"/>
        <w:rPr>
          <w:bCs/>
          <w:sz w:val="35"/>
        </w:rPr>
      </w:pPr>
    </w:p>
    <w:p w14:paraId="498ADF02" w14:textId="77777777" w:rsidR="001E7009" w:rsidRPr="001253FE" w:rsidRDefault="001E7009" w:rsidP="001E7009">
      <w:pPr>
        <w:pStyle w:val="Akapitzlist"/>
        <w:tabs>
          <w:tab w:val="start" w:pos="24.05pt"/>
        </w:tabs>
        <w:ind w:start="24pt" w:firstLine="0pt"/>
        <w:rPr>
          <w:bCs/>
          <w:sz w:val="35"/>
        </w:rPr>
      </w:pPr>
    </w:p>
    <w:p w14:paraId="3C19BB65" w14:textId="77777777" w:rsidR="00612001" w:rsidRDefault="00612001" w:rsidP="008F29A6">
      <w:pPr>
        <w:shd w:val="clear" w:color="auto" w:fill="FFFFFF"/>
        <w:spacing w:after="0pt" w:line="22.50pt" w:lineRule="atLeast"/>
        <w:ind w:start="1.40p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4FEB1298" w14:textId="77777777" w:rsidR="00612001" w:rsidRDefault="00612001" w:rsidP="008F29A6">
      <w:pPr>
        <w:shd w:val="clear" w:color="auto" w:fill="FFFFFF"/>
        <w:spacing w:after="0pt" w:line="22.50pt" w:lineRule="atLeast"/>
        <w:ind w:start="1.40p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1B86A910" w14:textId="366D6270" w:rsidR="00DA17BD" w:rsidRPr="00DA17BD" w:rsidRDefault="00DA17BD" w:rsidP="00DA17BD">
      <w:pPr>
        <w:pStyle w:val="Akapitzlist"/>
        <w:shd w:val="clear" w:color="auto" w:fill="FFFFFF"/>
        <w:spacing w:after="0pt" w:line="22.50pt" w:lineRule="atLeast"/>
        <w:ind w:start="1.40pt" w:firstLine="0pt"/>
        <w:textAlignment w:val="baseline"/>
        <w:rPr>
          <w:szCs w:val="24"/>
          <w:bdr w:val="none" w:sz="0" w:space="0" w:color="auto" w:frame="1"/>
        </w:rPr>
      </w:pPr>
      <w:r>
        <w:rPr>
          <w:b/>
          <w:bCs/>
          <w:szCs w:val="24"/>
          <w:bdr w:val="none" w:sz="0" w:space="0" w:color="auto" w:frame="1"/>
        </w:rPr>
        <w:t xml:space="preserve">4. </w:t>
      </w:r>
      <w:r w:rsidR="001253FE" w:rsidRPr="00DA17BD">
        <w:rPr>
          <w:b/>
          <w:bCs/>
          <w:szCs w:val="24"/>
          <w:bdr w:val="none" w:sz="0" w:space="0" w:color="auto" w:frame="1"/>
        </w:rPr>
        <w:t>Informacja czy wnioskodawca dokonał zakupu preferencyjnego</w:t>
      </w:r>
      <w:r w:rsidR="005543E7" w:rsidRPr="00DA17BD">
        <w:rPr>
          <w:b/>
          <w:bCs/>
          <w:szCs w:val="24"/>
          <w:bdr w:val="none" w:sz="0" w:space="0" w:color="auto" w:frame="1"/>
        </w:rPr>
        <w:t xml:space="preserve"> </w:t>
      </w:r>
    </w:p>
    <w:p w14:paraId="64F9FADB" w14:textId="633C4DEF" w:rsidR="003F657A" w:rsidRPr="00DA17BD" w:rsidRDefault="003F657A" w:rsidP="00DA17BD">
      <w:pPr>
        <w:pStyle w:val="Akapitzlist"/>
        <w:shd w:val="clear" w:color="auto" w:fill="FFFFFF"/>
        <w:spacing w:after="0pt" w:line="22.50pt" w:lineRule="atLeast"/>
        <w:ind w:start="1.40pt" w:firstLine="0pt"/>
        <w:textAlignment w:val="baseline"/>
        <w:rPr>
          <w:szCs w:val="24"/>
          <w:bdr w:val="none" w:sz="0" w:space="0" w:color="auto" w:frame="1"/>
        </w:rPr>
      </w:pPr>
      <w:r w:rsidRPr="00DA17BD">
        <w:rPr>
          <w:szCs w:val="24"/>
          <w:bdr w:val="none" w:sz="0" w:space="0" w:color="auto" w:frame="1"/>
        </w:rPr>
        <w:t>Informuję, że na sezon grzewczy 2022-2023:</w:t>
      </w:r>
    </w:p>
    <w:p w14:paraId="65199200" w14:textId="77777777" w:rsidR="003F657A" w:rsidRPr="003F657A" w:rsidRDefault="003F657A" w:rsidP="003F657A">
      <w:pPr>
        <w:numPr>
          <w:ilvl w:val="0"/>
          <w:numId w:val="8"/>
        </w:numPr>
        <w:shd w:val="clear" w:color="auto" w:fill="FFFFFF"/>
        <w:spacing w:after="0pt" w:line="22.50pt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3F657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dokonałem już zakupu preferencyjnego paliwa stałego w ilości ……..…. ton/y.</w:t>
      </w:r>
    </w:p>
    <w:p w14:paraId="2103002A" w14:textId="77777777" w:rsidR="003F657A" w:rsidRPr="003F657A" w:rsidRDefault="003F657A" w:rsidP="003F657A">
      <w:pPr>
        <w:numPr>
          <w:ilvl w:val="0"/>
          <w:numId w:val="8"/>
        </w:numPr>
        <w:shd w:val="clear" w:color="auto" w:fill="FFFFFF"/>
        <w:spacing w:after="0pt" w:line="22.50pt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3F657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nie dokonałem zakupu preferencyjnego paliwa stałego.</w:t>
      </w:r>
    </w:p>
    <w:p w14:paraId="7DBFDF45" w14:textId="77777777" w:rsidR="00DA17BD" w:rsidRDefault="00DA17BD" w:rsidP="00DA17BD">
      <w:pPr>
        <w:shd w:val="clear" w:color="auto" w:fill="FFFFFF"/>
        <w:spacing w:after="0pt" w:line="22.50pt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1A3511A4" w14:textId="3DA9D5A9" w:rsidR="001253FE" w:rsidRPr="00DA17BD" w:rsidRDefault="007756AA" w:rsidP="00DA17BD">
      <w:pPr>
        <w:pStyle w:val="Akapitzlist"/>
        <w:numPr>
          <w:ilvl w:val="0"/>
          <w:numId w:val="10"/>
        </w:numPr>
        <w:shd w:val="clear" w:color="auto" w:fill="FFFFFF"/>
        <w:spacing w:after="0pt" w:line="22.50pt" w:lineRule="atLeast"/>
        <w:textAlignment w:val="baseline"/>
        <w:rPr>
          <w:b/>
          <w:bCs/>
          <w:bdr w:val="none" w:sz="0" w:space="0" w:color="auto" w:frame="1"/>
        </w:rPr>
      </w:pPr>
      <w:r w:rsidRPr="00DA17BD">
        <w:rPr>
          <w:b/>
          <w:bCs/>
          <w:bdr w:val="none" w:sz="0" w:space="0" w:color="auto" w:frame="1"/>
        </w:rPr>
        <w:t>Oświadczeni</w:t>
      </w:r>
      <w:r w:rsidR="00DA17BD">
        <w:rPr>
          <w:b/>
          <w:bCs/>
          <w:bdr w:val="none" w:sz="0" w:space="0" w:color="auto" w:frame="1"/>
        </w:rPr>
        <w:t xml:space="preserve">a </w:t>
      </w:r>
      <w:r w:rsidRPr="00DA17BD">
        <w:rPr>
          <w:b/>
          <w:bCs/>
          <w:bdr w:val="none" w:sz="0" w:space="0" w:color="auto" w:frame="1"/>
        </w:rPr>
        <w:t>:</w:t>
      </w:r>
    </w:p>
    <w:p w14:paraId="3A901661" w14:textId="77777777" w:rsidR="007756AA" w:rsidRPr="007756AA" w:rsidRDefault="007756AA" w:rsidP="007756AA">
      <w:pPr>
        <w:pStyle w:val="Akapitzlist"/>
        <w:shd w:val="clear" w:color="auto" w:fill="FFFFFF"/>
        <w:spacing w:after="0pt" w:line="22.50pt" w:lineRule="atLeast"/>
        <w:ind w:firstLine="0pt"/>
        <w:textAlignment w:val="baseline"/>
        <w:rPr>
          <w:b/>
          <w:bCs/>
          <w:bdr w:val="none" w:sz="0" w:space="0" w:color="auto" w:frame="1"/>
        </w:rPr>
      </w:pPr>
    </w:p>
    <w:p w14:paraId="00BE8856" w14:textId="59E82138" w:rsidR="00DA17BD" w:rsidRPr="00562201" w:rsidRDefault="001253FE" w:rsidP="00DA17BD">
      <w:pPr>
        <w:shd w:val="clear" w:color="auto" w:fill="FFFFFF"/>
        <w:spacing w:after="0pt" w:line="22.50pt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7756A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CAF54B2" wp14:editId="6E0AA8A9">
            <wp:extent cx="259715" cy="190500"/>
            <wp:effectExtent l="0" t="0" r="6985" b="0"/>
            <wp:docPr id="5" name="Obraz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4" cy="19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2001" w:rsidRPr="007756A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214B55" w:rsidRPr="007756A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 </w:t>
      </w:r>
      <w:r w:rsidR="00214B55" w:rsidRPr="007756AA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l-PL"/>
        </w:rPr>
        <w:t>ustawy z dnia 20 października 2022 r. </w:t>
      </w:r>
      <w:r w:rsidR="00214B55" w:rsidRPr="007756AA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pl-PL"/>
        </w:rPr>
        <w:t>o zakupie preferencyjnym paliwa stałego przez gospodarstwa domowe</w:t>
      </w:r>
      <w:r w:rsidR="00DA17BD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 </w:t>
      </w:r>
      <w:r w:rsidR="00DA17BD" w:rsidRPr="00DA17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(3,0 tony - w przypadku gdy wniosek dotyczy zakupu  od dnia 1 stycznia 2023 r.)</w:t>
      </w:r>
    </w:p>
    <w:p w14:paraId="74870BB6" w14:textId="28810C0F" w:rsidR="00214B55" w:rsidRPr="007756AA" w:rsidRDefault="00214B55" w:rsidP="00214B55">
      <w:pPr>
        <w:shd w:val="clear" w:color="auto" w:fill="FFFFFF"/>
        <w:spacing w:after="0pt" w:line="22.50pt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9BCCEE" w14:textId="5494C818" w:rsidR="00A1776E" w:rsidRPr="00A1776E" w:rsidRDefault="008F29A6" w:rsidP="00DE3AD8">
      <w:pPr>
        <w:shd w:val="clear" w:color="auto" w:fill="FFFFFF"/>
        <w:spacing w:after="0pt" w:line="22.50pt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376CBB">
        <w:rPr>
          <w:rFonts w:ascii="Arial" w:eastAsia="Times New Roman" w:hAnsi="Arial" w:cs="Arial"/>
          <w:color w:val="000000"/>
          <w:lang w:eastAsia="pl-PL"/>
        </w:rPr>
        <w:t> </w:t>
      </w:r>
      <w:r w:rsidR="00A1776E" w:rsidRPr="00A177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Jestem świadomy odpowiedzialności karnej za złożenie fałszywego oświadczenia</w:t>
      </w:r>
      <w:r w:rsidR="00CA660C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,</w:t>
      </w:r>
      <w:r w:rsidR="00A1776E" w:rsidRPr="00A177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zgodnie </w:t>
      </w:r>
      <w:r w:rsidR="0031021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             </w:t>
      </w:r>
      <w:r w:rsidR="00A1776E" w:rsidRPr="00A177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z  art. 233 § 6 ustawy z dnia 6 czerwca 1997 r. – Kodeks karny. </w:t>
      </w:r>
    </w:p>
    <w:p w14:paraId="6EB85248" w14:textId="77777777" w:rsidR="00310218" w:rsidRDefault="00310218" w:rsidP="008F29A6">
      <w:pPr>
        <w:shd w:val="clear" w:color="auto" w:fill="FFFFFF"/>
        <w:spacing w:after="0pt" w:line="22.50pt" w:lineRule="atLeast"/>
        <w:ind w:start="1.40pt"/>
        <w:jc w:val="end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2CAF9727" w14:textId="77777777" w:rsidR="00310218" w:rsidRDefault="00310218" w:rsidP="008F29A6">
      <w:pPr>
        <w:shd w:val="clear" w:color="auto" w:fill="FFFFFF"/>
        <w:spacing w:after="0pt" w:line="22.50pt" w:lineRule="atLeast"/>
        <w:ind w:start="1.40pt"/>
        <w:jc w:val="end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6C3FD152" w14:textId="30399901" w:rsidR="008F29A6" w:rsidRPr="00376CBB" w:rsidRDefault="008F29A6" w:rsidP="008F29A6">
      <w:pPr>
        <w:shd w:val="clear" w:color="auto" w:fill="FFFFFF"/>
        <w:spacing w:after="0pt" w:line="22.50pt" w:lineRule="atLeast"/>
        <w:ind w:start="1.40pt"/>
        <w:jc w:val="end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76CB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……………………………………</w:t>
      </w:r>
    </w:p>
    <w:p w14:paraId="674E2BAD" w14:textId="0C0D66BB" w:rsidR="008F29A6" w:rsidRDefault="00310218" w:rsidP="00310218">
      <w:pPr>
        <w:shd w:val="clear" w:color="auto" w:fill="FFFFFF"/>
        <w:spacing w:after="0pt" w:line="22.50pt" w:lineRule="atLeast"/>
        <w:jc w:val="center"/>
        <w:textAlignment w:val="baseline"/>
        <w:rPr>
          <w:rFonts w:ascii="Roboto" w:eastAsia="Times New Roman" w:hAnsi="Roboto" w:cs="Times New Roman"/>
          <w:color w:val="000000"/>
          <w:bdr w:val="none" w:sz="0" w:space="0" w:color="auto" w:frame="1"/>
          <w:lang w:eastAsia="pl-PL"/>
        </w:rPr>
      </w:pPr>
      <w:r>
        <w:rPr>
          <w:rFonts w:ascii="Roboto" w:eastAsia="Times New Roman" w:hAnsi="Roboto" w:cs="Times New Roman"/>
          <w:color w:val="00000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</w:t>
      </w:r>
      <w:r w:rsidR="008F29A6" w:rsidRPr="008F29A6">
        <w:rPr>
          <w:rFonts w:ascii="Roboto" w:eastAsia="Times New Roman" w:hAnsi="Roboto" w:cs="Times New Roman"/>
          <w:color w:val="000000"/>
          <w:bdr w:val="none" w:sz="0" w:space="0" w:color="auto" w:frame="1"/>
          <w:lang w:eastAsia="pl-PL"/>
        </w:rPr>
        <w:t>podpis wnioskodawcy</w:t>
      </w:r>
    </w:p>
    <w:p w14:paraId="7E96F726" w14:textId="009455C9" w:rsidR="00DE3AD8" w:rsidRPr="00DE3AD8" w:rsidRDefault="00DE3AD8" w:rsidP="008F29A6">
      <w:pPr>
        <w:shd w:val="clear" w:color="auto" w:fill="FFFFFF"/>
        <w:spacing w:after="0pt" w:line="22.50pt" w:lineRule="atLeast"/>
        <w:jc w:val="end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758459D4" w14:textId="71770130" w:rsidR="001253FE" w:rsidRDefault="001253FE" w:rsidP="007E6CA9">
      <w:pPr>
        <w:spacing w:after="0pt" w:line="18pt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D759348" w14:textId="65761DB5" w:rsidR="001253FE" w:rsidRDefault="001253FE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F5E8F54" w14:textId="56AE5A8C" w:rsidR="00612001" w:rsidRDefault="00612001" w:rsidP="00612001">
      <w:pPr>
        <w:spacing w:after="0pt" w:line="18pt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Informacja :</w:t>
      </w:r>
    </w:p>
    <w:p w14:paraId="0A083837" w14:textId="7FE52FC3" w:rsidR="00612001" w:rsidRPr="00940847" w:rsidRDefault="00612001" w:rsidP="00940847">
      <w:pPr>
        <w:pStyle w:val="Akapitzlist"/>
        <w:numPr>
          <w:ilvl w:val="0"/>
          <w:numId w:val="6"/>
        </w:numPr>
        <w:rPr>
          <w:sz w:val="22"/>
        </w:rPr>
      </w:pPr>
      <w:r w:rsidRPr="00940847">
        <w:rPr>
          <w:sz w:val="22"/>
        </w:rPr>
        <w:t>Do dokonania zakupu preferencyjnego jest uprawniona osoba fizyczna w gospodarstwie domowym, która spełnia warunki uprawniające do dodatku węglowego</w:t>
      </w:r>
      <w:r w:rsidR="00940847" w:rsidRPr="00940847">
        <w:rPr>
          <w:sz w:val="22"/>
        </w:rPr>
        <w:t>.</w:t>
      </w:r>
    </w:p>
    <w:p w14:paraId="7847266B" w14:textId="36DAA8BE" w:rsidR="00B97532" w:rsidRPr="00940847" w:rsidRDefault="00B97532" w:rsidP="00940847">
      <w:pPr>
        <w:pStyle w:val="ustustnpkodeksu"/>
        <w:numPr>
          <w:ilvl w:val="0"/>
          <w:numId w:val="6"/>
        </w:numPr>
        <w:jc w:val="both"/>
        <w:rPr>
          <w:sz w:val="22"/>
          <w:szCs w:val="22"/>
        </w:rPr>
      </w:pPr>
      <w:r w:rsidRPr="00940847">
        <w:rPr>
          <w:sz w:val="22"/>
          <w:szCs w:val="22"/>
        </w:rPr>
        <w:t xml:space="preserve">Gmina sprzedaje paliwo stałe w ramach zakupu preferencyjnego </w:t>
      </w:r>
      <w:r w:rsidR="00952B6F">
        <w:rPr>
          <w:sz w:val="22"/>
          <w:szCs w:val="22"/>
        </w:rPr>
        <w:t>w cenie 1999,98</w:t>
      </w:r>
      <w:r w:rsidRPr="00940847">
        <w:rPr>
          <w:sz w:val="22"/>
          <w:szCs w:val="22"/>
        </w:rPr>
        <w:t xml:space="preserve"> złotych brutto za ton</w:t>
      </w:r>
      <w:r w:rsidR="00E9503C" w:rsidRPr="00940847">
        <w:rPr>
          <w:sz w:val="22"/>
          <w:szCs w:val="22"/>
        </w:rPr>
        <w:t>ę</w:t>
      </w:r>
      <w:r w:rsidRPr="00940847">
        <w:rPr>
          <w:sz w:val="22"/>
          <w:szCs w:val="22"/>
        </w:rPr>
        <w:t>.</w:t>
      </w:r>
    </w:p>
    <w:p w14:paraId="5C99CCCF" w14:textId="6D35559B" w:rsidR="00B97532" w:rsidRPr="00940847" w:rsidRDefault="00B97532" w:rsidP="00940847">
      <w:pPr>
        <w:pStyle w:val="ustustnpkodeksu"/>
        <w:numPr>
          <w:ilvl w:val="0"/>
          <w:numId w:val="6"/>
        </w:numPr>
        <w:jc w:val="both"/>
        <w:rPr>
          <w:sz w:val="22"/>
          <w:szCs w:val="22"/>
        </w:rPr>
      </w:pPr>
      <w:r w:rsidRPr="00940847">
        <w:rPr>
          <w:sz w:val="22"/>
          <w:szCs w:val="22"/>
        </w:rPr>
        <w:t>Do ceny, o której mowa w pkt</w:t>
      </w:r>
      <w:r w:rsidR="001316A0">
        <w:rPr>
          <w:sz w:val="22"/>
          <w:szCs w:val="22"/>
        </w:rPr>
        <w:t>.</w:t>
      </w:r>
      <w:r w:rsidR="00E9503C" w:rsidRPr="00940847">
        <w:rPr>
          <w:sz w:val="22"/>
          <w:szCs w:val="22"/>
        </w:rPr>
        <w:t xml:space="preserve"> </w:t>
      </w:r>
      <w:r w:rsidRPr="00940847">
        <w:rPr>
          <w:sz w:val="22"/>
          <w:szCs w:val="22"/>
        </w:rPr>
        <w:t>2  nie wlicza się kosztów transportu paliwa stałego z miejsca składowania w gminie do gospodarstwa domowego.</w:t>
      </w:r>
    </w:p>
    <w:p w14:paraId="245BB014" w14:textId="56E0AD8F" w:rsidR="001253FE" w:rsidRPr="007756AA" w:rsidRDefault="00E9503C" w:rsidP="007756AA">
      <w:pPr>
        <w:pStyle w:val="Akapitzlist"/>
        <w:numPr>
          <w:ilvl w:val="0"/>
          <w:numId w:val="6"/>
        </w:numPr>
        <w:rPr>
          <w:sz w:val="22"/>
        </w:rPr>
      </w:pPr>
      <w:r w:rsidRPr="00940847">
        <w:rPr>
          <w:sz w:val="22"/>
        </w:rPr>
        <w:t>W</w:t>
      </w:r>
      <w:r w:rsidR="005543E7" w:rsidRPr="00940847">
        <w:rPr>
          <w:sz w:val="22"/>
        </w:rPr>
        <w:t xml:space="preserve"> ramach zakup</w:t>
      </w:r>
      <w:r w:rsidRPr="00940847">
        <w:rPr>
          <w:sz w:val="22"/>
        </w:rPr>
        <w:t>u</w:t>
      </w:r>
      <w:r w:rsidR="005543E7" w:rsidRPr="00940847">
        <w:rPr>
          <w:sz w:val="22"/>
        </w:rPr>
        <w:t xml:space="preserve"> preferencyjn</w:t>
      </w:r>
      <w:r w:rsidRPr="00940847">
        <w:rPr>
          <w:sz w:val="22"/>
        </w:rPr>
        <w:t>ego</w:t>
      </w:r>
      <w:r w:rsidR="005543E7" w:rsidRPr="00940847">
        <w:rPr>
          <w:sz w:val="22"/>
        </w:rPr>
        <w:t>,</w:t>
      </w:r>
      <w:r w:rsidR="00940847" w:rsidRPr="00940847">
        <w:rPr>
          <w:sz w:val="22"/>
        </w:rPr>
        <w:t xml:space="preserve"> </w:t>
      </w:r>
      <w:r w:rsidR="005543E7" w:rsidRPr="00940847">
        <w:rPr>
          <w:sz w:val="22"/>
        </w:rPr>
        <w:t xml:space="preserve">można </w:t>
      </w:r>
      <w:r w:rsidR="00023E50">
        <w:rPr>
          <w:sz w:val="22"/>
        </w:rPr>
        <w:t xml:space="preserve">nabyć </w:t>
      </w:r>
      <w:r w:rsidR="005543E7" w:rsidRPr="00940847">
        <w:rPr>
          <w:sz w:val="22"/>
        </w:rPr>
        <w:t>3</w:t>
      </w:r>
      <w:r w:rsidRPr="00940847">
        <w:rPr>
          <w:sz w:val="22"/>
        </w:rPr>
        <w:t xml:space="preserve"> </w:t>
      </w:r>
      <w:r w:rsidR="005543E7" w:rsidRPr="00940847">
        <w:rPr>
          <w:sz w:val="22"/>
        </w:rPr>
        <w:t>tony węgla w dwu transzach do</w:t>
      </w:r>
      <w:r w:rsidR="00940847" w:rsidRPr="00940847">
        <w:rPr>
          <w:sz w:val="22"/>
        </w:rPr>
        <w:t xml:space="preserve">                          </w:t>
      </w:r>
      <w:r w:rsidR="005543E7" w:rsidRPr="00940847">
        <w:rPr>
          <w:sz w:val="22"/>
        </w:rPr>
        <w:t xml:space="preserve"> 31 grudnia </w:t>
      </w:r>
      <w:r w:rsidR="00940847" w:rsidRPr="00940847">
        <w:rPr>
          <w:sz w:val="22"/>
        </w:rPr>
        <w:t xml:space="preserve">2022 r. – </w:t>
      </w:r>
      <w:r w:rsidR="005543E7" w:rsidRPr="00940847">
        <w:rPr>
          <w:sz w:val="22"/>
        </w:rPr>
        <w:t>1,5t i w terminie 1 stycznia – 30 kwietnia 2023</w:t>
      </w:r>
      <w:r w:rsidR="00940847" w:rsidRPr="00940847">
        <w:rPr>
          <w:sz w:val="22"/>
        </w:rPr>
        <w:t xml:space="preserve"> </w:t>
      </w:r>
      <w:r w:rsidR="005543E7" w:rsidRPr="00940847">
        <w:rPr>
          <w:sz w:val="22"/>
        </w:rPr>
        <w:t>r. – 1,5t.</w:t>
      </w:r>
      <w:r w:rsidR="00952B6F">
        <w:rPr>
          <w:sz w:val="22"/>
        </w:rPr>
        <w:t xml:space="preserve"> Transza niewykorzystana w roku 2022 </w:t>
      </w:r>
      <w:r w:rsidR="006B30DC">
        <w:rPr>
          <w:sz w:val="22"/>
        </w:rPr>
        <w:t xml:space="preserve"> </w:t>
      </w:r>
      <w:r w:rsidR="00952B6F">
        <w:rPr>
          <w:sz w:val="22"/>
        </w:rPr>
        <w:t>może zostać wykorzystana w 2023r.</w:t>
      </w:r>
    </w:p>
    <w:p w14:paraId="3BD59F4D" w14:textId="68D7E0A8" w:rsidR="007E6CA9" w:rsidRDefault="007E6CA9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CD27AA7" w14:textId="71B8288A" w:rsidR="00DA17BD" w:rsidRDefault="00DA17BD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40F82819" w14:textId="0B272B90" w:rsidR="00DA17BD" w:rsidRDefault="00DA17BD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8BEFD0A" w14:textId="51FE5EA5" w:rsidR="00DA17BD" w:rsidRDefault="00DA17BD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681BD14" w14:textId="5A3F79A3" w:rsidR="00DA17BD" w:rsidRDefault="00DA17BD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02A4618" w14:textId="77777777" w:rsidR="00DA17BD" w:rsidRDefault="00DA17BD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FBD7078" w14:textId="21DD24B3" w:rsidR="00DE3AD8" w:rsidRDefault="00DE3AD8" w:rsidP="00DE3AD8">
      <w:pPr>
        <w:spacing w:after="0pt" w:line="18pt" w:lineRule="auto"/>
        <w:ind w:start="32.25p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b/>
          <w:color w:val="000000"/>
          <w:sz w:val="20"/>
          <w:szCs w:val="20"/>
          <w:lang w:eastAsia="pl-PL"/>
        </w:rPr>
        <w:t>Klauzula Informacyjna</w:t>
      </w:r>
    </w:p>
    <w:p w14:paraId="3580E0B5" w14:textId="04738B8E" w:rsidR="00DE3AD8" w:rsidRPr="00DE3AD8" w:rsidRDefault="00DE3AD8" w:rsidP="00DE3AD8">
      <w:pPr>
        <w:spacing w:after="0pt" w:line="18pt" w:lineRule="auto"/>
        <w:ind w:start="32.25pt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08A7744F" w14:textId="77777777" w:rsidR="00EF4245" w:rsidRPr="001C783B" w:rsidRDefault="00DE3AD8" w:rsidP="00EF4245">
      <w:pPr>
        <w:numPr>
          <w:ilvl w:val="0"/>
          <w:numId w:val="1"/>
        </w:numPr>
        <w:spacing w:after="0pt"/>
        <w:rPr>
          <w:rFonts w:cstheme="minorHAnsi"/>
          <w:sz w:val="20"/>
          <w:szCs w:val="20"/>
          <w:lang w:val="en-US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r w:rsidRPr="00EF424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jest </w:t>
      </w:r>
      <w:r w:rsidR="00EF4245" w:rsidRPr="00EF4245">
        <w:rPr>
          <w:rFonts w:cstheme="minorHAnsi"/>
          <w:sz w:val="20"/>
          <w:szCs w:val="20"/>
        </w:rPr>
        <w:t xml:space="preserve">Gmina Annopol, ul. </w:t>
      </w:r>
      <w:proofErr w:type="spellStart"/>
      <w:r w:rsidR="00EF4245" w:rsidRPr="001C783B">
        <w:rPr>
          <w:rFonts w:cstheme="minorHAnsi"/>
          <w:sz w:val="20"/>
          <w:szCs w:val="20"/>
          <w:lang w:val="en-US"/>
        </w:rPr>
        <w:t>Rynek</w:t>
      </w:r>
      <w:proofErr w:type="spellEnd"/>
      <w:r w:rsidR="00EF4245" w:rsidRPr="001C783B">
        <w:rPr>
          <w:rFonts w:cstheme="minorHAnsi"/>
          <w:sz w:val="20"/>
          <w:szCs w:val="20"/>
          <w:lang w:val="en-US"/>
        </w:rPr>
        <w:t xml:space="preserve"> 1, 23-235 </w:t>
      </w:r>
      <w:proofErr w:type="spellStart"/>
      <w:r w:rsidR="00EF4245" w:rsidRPr="001C783B">
        <w:rPr>
          <w:rFonts w:cstheme="minorHAnsi"/>
          <w:sz w:val="20"/>
          <w:szCs w:val="20"/>
          <w:lang w:val="en-US"/>
        </w:rPr>
        <w:t>Annopol</w:t>
      </w:r>
      <w:proofErr w:type="spellEnd"/>
      <w:r w:rsidR="00EF4245" w:rsidRPr="001C783B">
        <w:rPr>
          <w:rFonts w:cstheme="minorHAnsi"/>
          <w:sz w:val="20"/>
          <w:szCs w:val="20"/>
          <w:lang w:val="en-US"/>
        </w:rPr>
        <w:t xml:space="preserve">, tel. 15 861 30 61, tel. 15 861 30 61, e-mail: </w:t>
      </w:r>
      <w:hyperlink r:id="rId6" w:history="1">
        <w:r w:rsidR="00EF4245" w:rsidRPr="001C783B">
          <w:rPr>
            <w:rStyle w:val="Hipercze"/>
            <w:rFonts w:cstheme="minorHAnsi"/>
            <w:sz w:val="20"/>
            <w:szCs w:val="20"/>
            <w:lang w:val="en-US"/>
          </w:rPr>
          <w:t>sekretariat@annopol.eurzad.eu</w:t>
        </w:r>
      </w:hyperlink>
      <w:r w:rsidR="00EF4245" w:rsidRPr="001C783B">
        <w:rPr>
          <w:rFonts w:cstheme="minorHAnsi"/>
          <w:sz w:val="20"/>
          <w:szCs w:val="20"/>
          <w:lang w:val="en-US"/>
        </w:rPr>
        <w:t>.</w:t>
      </w:r>
    </w:p>
    <w:p w14:paraId="2C04525D" w14:textId="77CBAA79" w:rsidR="00DE3AD8" w:rsidRPr="00DE3AD8" w:rsidRDefault="00DE3AD8" w:rsidP="00914BE5">
      <w:pPr>
        <w:numPr>
          <w:ilvl w:val="0"/>
          <w:numId w:val="1"/>
        </w:numPr>
        <w:spacing w:after="0pt" w:line="18pt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Administrator danych osobowych wyznaczył Inspektora Ochrony Danych, z którym można skontaktować się pod adresem email: iod@</w:t>
      </w:r>
      <w:r w:rsidR="001C783B">
        <w:rPr>
          <w:rFonts w:eastAsia="Times New Roman" w:cstheme="minorHAnsi"/>
          <w:color w:val="000000"/>
          <w:sz w:val="20"/>
          <w:szCs w:val="20"/>
          <w:lang w:eastAsia="pl-PL"/>
        </w:rPr>
        <w:t>annopol.eurzad.eu</w:t>
      </w: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 osobowych. </w:t>
      </w:r>
    </w:p>
    <w:p w14:paraId="57826263" w14:textId="55152DA4" w:rsidR="00DE3AD8" w:rsidRPr="00DE3AD8" w:rsidRDefault="00DE3AD8" w:rsidP="00DE3AD8">
      <w:pPr>
        <w:numPr>
          <w:ilvl w:val="0"/>
          <w:numId w:val="1"/>
        </w:numPr>
        <w:spacing w:after="0pt" w:line="18pt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osobowe przetwarzane będą w celu rozpatrzenia wniosku o zakup preferencyjny węgla za 2000 zł/t </w:t>
      </w:r>
      <w:r w:rsidRPr="00DE3AD8">
        <w:rPr>
          <w:rFonts w:eastAsia="Calibri" w:cstheme="minorHAnsi"/>
          <w:sz w:val="20"/>
          <w:szCs w:val="20"/>
        </w:rPr>
        <w:t xml:space="preserve">na podstawie </w:t>
      </w: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realizacji obowiązku prawnego ciążącego na administratorze - art. 6 ust.1 lit. c RODO w związku z art. 10 ustawy z dnia 20 października 2022 r. o zakupie preferencyjnym paliwa stałego przez gospodarstwa domowe.</w:t>
      </w:r>
    </w:p>
    <w:p w14:paraId="40055DBC" w14:textId="77777777" w:rsidR="00DE3AD8" w:rsidRPr="00DE3AD8" w:rsidRDefault="00DE3AD8" w:rsidP="00DE3AD8">
      <w:pPr>
        <w:numPr>
          <w:ilvl w:val="0"/>
          <w:numId w:val="1"/>
        </w:numPr>
        <w:spacing w:after="0pt" w:line="18pt" w:lineRule="auto"/>
        <w:ind w:start="35.45pt" w:hanging="14.15pt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Calibri" w:cstheme="minorHAnsi"/>
          <w:sz w:val="20"/>
          <w:szCs w:val="20"/>
        </w:rPr>
        <w:t>Podane dane będą udostępniane podmiotom upoważnionym na podstawie przepisów prawa lub podmiotom świadczącym usługi wsparcia i serwisu dla Gminy na podstawie zawartych umów powierzenia.</w:t>
      </w:r>
    </w:p>
    <w:p w14:paraId="28E9D31C" w14:textId="77777777" w:rsidR="00DE3AD8" w:rsidRPr="00DE3AD8" w:rsidRDefault="00DE3AD8" w:rsidP="00DE3AD8">
      <w:pPr>
        <w:numPr>
          <w:ilvl w:val="0"/>
          <w:numId w:val="1"/>
        </w:numPr>
        <w:spacing w:after="0pt" w:line="18pt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Calibri" w:cstheme="minorHAnsi"/>
          <w:sz w:val="20"/>
          <w:szCs w:val="20"/>
        </w:rPr>
        <w:t xml:space="preserve">Dane będą przetwarzane przez okres archiwalny zgodnie z wymaganiami prawnymi określonymi w rozporządzeniu Prezesa Rady Ministrów z dnia 18 stycznia 2011 r. </w:t>
      </w:r>
      <w:r w:rsidRPr="00DE3AD8">
        <w:rPr>
          <w:rFonts w:eastAsia="Calibri" w:cstheme="minorHAnsi"/>
          <w:sz w:val="20"/>
          <w:szCs w:val="20"/>
        </w:rPr>
        <w:br/>
        <w:t xml:space="preserve">w sprawie instrukcji kancelaryjnej, jednolitych rzeczowych wykazów akt oraz instrukcji </w:t>
      </w:r>
      <w:r w:rsidRPr="00DE3AD8">
        <w:rPr>
          <w:rFonts w:eastAsia="Calibri" w:cstheme="minorHAnsi"/>
          <w:sz w:val="20"/>
          <w:szCs w:val="20"/>
        </w:rPr>
        <w:br/>
        <w:t xml:space="preserve">w sprawie organizacji i zakresu działania archiwów zakładowych. </w:t>
      </w:r>
    </w:p>
    <w:p w14:paraId="2D549C89" w14:textId="77777777" w:rsidR="00DE3AD8" w:rsidRPr="00DE3AD8" w:rsidRDefault="00DE3AD8" w:rsidP="00DE3AD8">
      <w:pPr>
        <w:numPr>
          <w:ilvl w:val="0"/>
          <w:numId w:val="1"/>
        </w:numPr>
        <w:spacing w:after="0pt" w:line="18pt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Posiada Pani/Pan prawo dostępu do swoich danych osobowych, ich sprostowania oraz ograniczenia przetwarzania.</w:t>
      </w:r>
    </w:p>
    <w:p w14:paraId="2205F290" w14:textId="77777777" w:rsidR="00DE3AD8" w:rsidRPr="00DE3AD8" w:rsidRDefault="00DE3AD8" w:rsidP="00DE3AD8">
      <w:pPr>
        <w:numPr>
          <w:ilvl w:val="0"/>
          <w:numId w:val="1"/>
        </w:numPr>
        <w:spacing w:after="0pt" w:line="18pt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Ma Pan/Pani prawo wniesienia skargi do organu nadzorczego, którym jest Prezes Urzędu Ochrony Danych Osobowych z siedzibą ul. Stawki 2, 00-193 Warszawa.</w:t>
      </w:r>
    </w:p>
    <w:p w14:paraId="59373A07" w14:textId="77777777" w:rsidR="00DE3AD8" w:rsidRPr="00DE3AD8" w:rsidRDefault="00DE3AD8" w:rsidP="00DE3AD8">
      <w:pPr>
        <w:numPr>
          <w:ilvl w:val="0"/>
          <w:numId w:val="1"/>
        </w:numPr>
        <w:spacing w:after="0pt" w:line="18pt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Podanie przez Panią/Pana danych osobowych jest wymogiem  ustawowym. Niepodanie danych będzie skutkować brakiem możliwości rozpatrzenia wniosku.</w:t>
      </w:r>
    </w:p>
    <w:p w14:paraId="55AB9F90" w14:textId="77777777" w:rsidR="00DE3AD8" w:rsidRPr="00DE3AD8" w:rsidRDefault="00DE3AD8" w:rsidP="008F29A6">
      <w:pPr>
        <w:shd w:val="clear" w:color="auto" w:fill="FFFFFF"/>
        <w:spacing w:after="0pt" w:line="22.50pt" w:lineRule="atLeast"/>
        <w:jc w:val="end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57A6DB8" w14:textId="77777777" w:rsidR="00493D05" w:rsidRPr="00DE3AD8" w:rsidRDefault="00493D05">
      <w:pPr>
        <w:rPr>
          <w:rFonts w:cstheme="minorHAnsi"/>
          <w:sz w:val="20"/>
          <w:szCs w:val="20"/>
        </w:rPr>
      </w:pPr>
    </w:p>
    <w:sectPr w:rsidR="00493D05" w:rsidRPr="00DE3AD8" w:rsidSect="00612001">
      <w:pgSz w:w="595.30pt" w:h="841.90pt"/>
      <w:pgMar w:top="42.55pt" w:right="70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Roboto">
    <w:altName w:val="Roboto"/>
    <w:charset w:characterSet="iso-8859-1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957DE2"/>
    <w:multiLevelType w:val="hybridMultilevel"/>
    <w:tmpl w:val="232CD668"/>
    <w:lvl w:ilvl="0" w:tplc="0216477E">
      <w:start w:val="1"/>
      <w:numFmt w:val="bullet"/>
      <w:lvlText w:val=""/>
      <w:lvlJc w:val="start"/>
      <w:pPr>
        <w:ind w:start="36pt" w:hanging="18pt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30C0472"/>
    <w:multiLevelType w:val="multilevel"/>
    <w:tmpl w:val="F7F63AAA"/>
    <w:lvl w:ilvl="0">
      <w:start w:val="1"/>
      <w:numFmt w:val="decimalZero"/>
      <w:lvlText w:val="%1."/>
      <w:lvlJc w:val="start"/>
      <w:pPr>
        <w:tabs>
          <w:tab w:val="num" w:pos="0pt"/>
        </w:tabs>
        <w:ind w:start="24pt" w:hanging="18.25pt"/>
      </w:pPr>
      <w:rPr>
        <w:rFonts w:ascii="Times New Roman" w:eastAsia="Times New Roman" w:hAnsi="Times New Roman" w:cs="Times New Roman"/>
        <w:b w:val="0"/>
        <w:bCs w:val="0"/>
        <w:w w:val="100%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start"/>
      <w:pPr>
        <w:tabs>
          <w:tab w:val="num" w:pos="0pt"/>
        </w:tabs>
        <w:ind w:start="68.10pt" w:hanging="18.25pt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start"/>
      <w:pPr>
        <w:tabs>
          <w:tab w:val="num" w:pos="0pt"/>
        </w:tabs>
        <w:ind w:start="112.20pt" w:hanging="18.25pt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56.35pt" w:hanging="18.25pt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start"/>
      <w:pPr>
        <w:tabs>
          <w:tab w:val="num" w:pos="0pt"/>
        </w:tabs>
        <w:ind w:start="200.45pt" w:hanging="18.25pt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start"/>
      <w:pPr>
        <w:tabs>
          <w:tab w:val="num" w:pos="0pt"/>
        </w:tabs>
        <w:ind w:start="244.60pt" w:hanging="18.25pt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88.70pt" w:hanging="18.25pt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start"/>
      <w:pPr>
        <w:tabs>
          <w:tab w:val="num" w:pos="0pt"/>
        </w:tabs>
        <w:ind w:start="332.80pt" w:hanging="18.25pt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start"/>
      <w:pPr>
        <w:tabs>
          <w:tab w:val="num" w:pos="0pt"/>
        </w:tabs>
        <w:ind w:start="376.95pt" w:hanging="18.25pt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65237E7"/>
    <w:multiLevelType w:val="multilevel"/>
    <w:tmpl w:val="60B201A8"/>
    <w:lvl w:ilvl="0">
      <w:start w:val="1"/>
      <w:numFmt w:val="decimalZero"/>
      <w:lvlText w:val="%1."/>
      <w:lvlJc w:val="start"/>
      <w:pPr>
        <w:tabs>
          <w:tab w:val="num" w:pos="0pt"/>
        </w:tabs>
        <w:ind w:start="24pt" w:hanging="18.25pt"/>
      </w:pPr>
      <w:rPr>
        <w:rFonts w:ascii="Times New Roman" w:eastAsia="Times New Roman" w:hAnsi="Times New Roman" w:cs="Times New Roman"/>
        <w:b w:val="0"/>
        <w:bCs w:val="0"/>
        <w:w w:val="100%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start"/>
      <w:pPr>
        <w:tabs>
          <w:tab w:val="num" w:pos="0pt"/>
        </w:tabs>
        <w:ind w:start="68.10pt" w:hanging="18.25pt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start"/>
      <w:pPr>
        <w:tabs>
          <w:tab w:val="num" w:pos="0pt"/>
        </w:tabs>
        <w:ind w:start="112.20pt" w:hanging="18.25pt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56.35pt" w:hanging="18.25pt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start"/>
      <w:pPr>
        <w:tabs>
          <w:tab w:val="num" w:pos="0pt"/>
        </w:tabs>
        <w:ind w:start="200.45pt" w:hanging="18.25pt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start"/>
      <w:pPr>
        <w:tabs>
          <w:tab w:val="num" w:pos="0pt"/>
        </w:tabs>
        <w:ind w:start="244.60pt" w:hanging="18.25pt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88.70pt" w:hanging="18.25pt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start"/>
      <w:pPr>
        <w:tabs>
          <w:tab w:val="num" w:pos="0pt"/>
        </w:tabs>
        <w:ind w:start="332.80pt" w:hanging="18.25pt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start"/>
      <w:pPr>
        <w:tabs>
          <w:tab w:val="num" w:pos="0pt"/>
        </w:tabs>
        <w:ind w:start="376.95pt" w:hanging="18.25pt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E383EF2"/>
    <w:multiLevelType w:val="hybridMultilevel"/>
    <w:tmpl w:val="6F466DA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EF13CEE"/>
    <w:multiLevelType w:val="hybridMultilevel"/>
    <w:tmpl w:val="DC10DCDA"/>
    <w:lvl w:ilvl="0" w:tplc="CE9E04F8">
      <w:start w:val="1"/>
      <w:numFmt w:val="decimal"/>
      <w:lvlText w:val="%1."/>
      <w:lvlJc w:val="start"/>
      <w:pPr>
        <w:ind w:start="20.4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6.40pt" w:hanging="18pt"/>
      </w:pPr>
    </w:lvl>
    <w:lvl w:ilvl="2" w:tplc="0415001B" w:tentative="1">
      <w:start w:val="1"/>
      <w:numFmt w:val="lowerRoman"/>
      <w:lvlText w:val="%3."/>
      <w:lvlJc w:val="end"/>
      <w:pPr>
        <w:ind w:start="92.40pt" w:hanging="9pt"/>
      </w:pPr>
    </w:lvl>
    <w:lvl w:ilvl="3" w:tplc="0415000F" w:tentative="1">
      <w:start w:val="1"/>
      <w:numFmt w:val="decimal"/>
      <w:lvlText w:val="%4."/>
      <w:lvlJc w:val="start"/>
      <w:pPr>
        <w:ind w:start="128.40pt" w:hanging="18pt"/>
      </w:pPr>
    </w:lvl>
    <w:lvl w:ilvl="4" w:tplc="04150019" w:tentative="1">
      <w:start w:val="1"/>
      <w:numFmt w:val="lowerLetter"/>
      <w:lvlText w:val="%5."/>
      <w:lvlJc w:val="start"/>
      <w:pPr>
        <w:ind w:start="164.40pt" w:hanging="18pt"/>
      </w:pPr>
    </w:lvl>
    <w:lvl w:ilvl="5" w:tplc="0415001B" w:tentative="1">
      <w:start w:val="1"/>
      <w:numFmt w:val="lowerRoman"/>
      <w:lvlText w:val="%6."/>
      <w:lvlJc w:val="end"/>
      <w:pPr>
        <w:ind w:start="200.40pt" w:hanging="9pt"/>
      </w:pPr>
    </w:lvl>
    <w:lvl w:ilvl="6" w:tplc="0415000F" w:tentative="1">
      <w:start w:val="1"/>
      <w:numFmt w:val="decimal"/>
      <w:lvlText w:val="%7."/>
      <w:lvlJc w:val="start"/>
      <w:pPr>
        <w:ind w:start="236.40pt" w:hanging="18pt"/>
      </w:pPr>
    </w:lvl>
    <w:lvl w:ilvl="7" w:tplc="04150019" w:tentative="1">
      <w:start w:val="1"/>
      <w:numFmt w:val="lowerLetter"/>
      <w:lvlText w:val="%8."/>
      <w:lvlJc w:val="start"/>
      <w:pPr>
        <w:ind w:start="272.40pt" w:hanging="18pt"/>
      </w:pPr>
    </w:lvl>
    <w:lvl w:ilvl="8" w:tplc="041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5" w15:restartNumberingAfterBreak="0">
    <w:nsid w:val="2A0543FC"/>
    <w:multiLevelType w:val="hybridMultilevel"/>
    <w:tmpl w:val="A0068D6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2CA0565"/>
    <w:multiLevelType w:val="hybridMultilevel"/>
    <w:tmpl w:val="0090CABC"/>
    <w:lvl w:ilvl="0" w:tplc="37681B20">
      <w:start w:val="1"/>
      <w:numFmt w:val="decimal"/>
      <w:suff w:val="nothing"/>
      <w:lvlText w:val="%1)"/>
      <w:lvlJc w:val="start"/>
      <w:pPr>
        <w:ind w:start="31.55pt" w:firstLine="0pt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2D80A">
      <w:start w:val="1"/>
      <w:numFmt w:val="bullet"/>
      <w:suff w:val="nothing"/>
      <w:lvlText w:val="•"/>
      <w:lvlJc w:val="start"/>
      <w:pPr>
        <w:ind w:start="64.30pt" w:firstLine="0p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start"/>
      <w:pPr>
        <w:ind w:start="117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start"/>
      <w:pPr>
        <w:ind w:start="153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start"/>
      <w:pPr>
        <w:ind w:start="189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start"/>
      <w:pPr>
        <w:ind w:start="225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start"/>
      <w:pPr>
        <w:ind w:start="261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start"/>
      <w:pPr>
        <w:ind w:start="297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start"/>
      <w:pPr>
        <w:ind w:start="333.8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C228C"/>
    <w:multiLevelType w:val="multilevel"/>
    <w:tmpl w:val="844236B4"/>
    <w:lvl w:ilvl="0">
      <w:start w:val="1"/>
      <w:numFmt w:val="decimalZero"/>
      <w:lvlText w:val="%1."/>
      <w:lvlJc w:val="start"/>
      <w:pPr>
        <w:tabs>
          <w:tab w:val="num" w:pos="0pt"/>
        </w:tabs>
        <w:ind w:start="24pt" w:hanging="18.25pt"/>
      </w:pPr>
      <w:rPr>
        <w:rFonts w:ascii="Times New Roman" w:eastAsia="Times New Roman" w:hAnsi="Times New Roman" w:cs="Times New Roman"/>
        <w:b w:val="0"/>
        <w:bCs w:val="0"/>
        <w:w w:val="100%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start"/>
      <w:pPr>
        <w:tabs>
          <w:tab w:val="num" w:pos="0pt"/>
        </w:tabs>
        <w:ind w:start="68.10pt" w:hanging="18.25pt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start"/>
      <w:pPr>
        <w:tabs>
          <w:tab w:val="num" w:pos="0pt"/>
        </w:tabs>
        <w:ind w:start="112.20pt" w:hanging="18.25pt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56.35pt" w:hanging="18.25pt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start"/>
      <w:pPr>
        <w:tabs>
          <w:tab w:val="num" w:pos="0pt"/>
        </w:tabs>
        <w:ind w:start="200.45pt" w:hanging="18.25pt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start"/>
      <w:pPr>
        <w:tabs>
          <w:tab w:val="num" w:pos="0pt"/>
        </w:tabs>
        <w:ind w:start="244.60pt" w:hanging="18.25pt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88.70pt" w:hanging="18.25pt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start"/>
      <w:pPr>
        <w:tabs>
          <w:tab w:val="num" w:pos="0pt"/>
        </w:tabs>
        <w:ind w:start="332.80pt" w:hanging="18.25pt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start"/>
      <w:pPr>
        <w:tabs>
          <w:tab w:val="num" w:pos="0pt"/>
        </w:tabs>
        <w:ind w:start="376.95pt" w:hanging="18.25pt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A6C7920"/>
    <w:multiLevelType w:val="hybridMultilevel"/>
    <w:tmpl w:val="F23CA5E4"/>
    <w:lvl w:ilvl="0" w:tplc="0415000F">
      <w:start w:val="5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E770CE4"/>
    <w:multiLevelType w:val="hybridMultilevel"/>
    <w:tmpl w:val="A0A2CE98"/>
    <w:lvl w:ilvl="0" w:tplc="0415000F">
      <w:start w:val="4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918100964">
    <w:abstractNumId w:val="5"/>
  </w:num>
  <w:num w:numId="2" w16cid:durableId="2026781758">
    <w:abstractNumId w:val="6"/>
  </w:num>
  <w:num w:numId="3" w16cid:durableId="16490076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319828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527199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91285943">
    <w:abstractNumId w:val="3"/>
  </w:num>
  <w:num w:numId="7" w16cid:durableId="2003459817">
    <w:abstractNumId w:val="4"/>
  </w:num>
  <w:num w:numId="8" w16cid:durableId="177817498">
    <w:abstractNumId w:val="0"/>
  </w:num>
  <w:num w:numId="9" w16cid:durableId="1378041885">
    <w:abstractNumId w:val="9"/>
  </w:num>
  <w:num w:numId="10" w16cid:durableId="870344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A6"/>
    <w:rsid w:val="00023E50"/>
    <w:rsid w:val="000C5AAB"/>
    <w:rsid w:val="001253FE"/>
    <w:rsid w:val="001316A0"/>
    <w:rsid w:val="00156581"/>
    <w:rsid w:val="001772C1"/>
    <w:rsid w:val="001C783B"/>
    <w:rsid w:val="001E7009"/>
    <w:rsid w:val="00214B55"/>
    <w:rsid w:val="00310218"/>
    <w:rsid w:val="00331AC4"/>
    <w:rsid w:val="00350722"/>
    <w:rsid w:val="00376CBB"/>
    <w:rsid w:val="003F657A"/>
    <w:rsid w:val="00493D05"/>
    <w:rsid w:val="004C298F"/>
    <w:rsid w:val="00533616"/>
    <w:rsid w:val="005543E7"/>
    <w:rsid w:val="00612001"/>
    <w:rsid w:val="006B30DC"/>
    <w:rsid w:val="007756AA"/>
    <w:rsid w:val="007E6CA9"/>
    <w:rsid w:val="00866F3A"/>
    <w:rsid w:val="008F29A6"/>
    <w:rsid w:val="009170E5"/>
    <w:rsid w:val="00940847"/>
    <w:rsid w:val="00952B6F"/>
    <w:rsid w:val="00956973"/>
    <w:rsid w:val="009D0A26"/>
    <w:rsid w:val="00A1776E"/>
    <w:rsid w:val="00AE4AFE"/>
    <w:rsid w:val="00B97532"/>
    <w:rsid w:val="00BE5AF2"/>
    <w:rsid w:val="00CA660C"/>
    <w:rsid w:val="00DA17BD"/>
    <w:rsid w:val="00DE3AD8"/>
    <w:rsid w:val="00E64FB8"/>
    <w:rsid w:val="00E9503C"/>
    <w:rsid w:val="00EF4245"/>
    <w:rsid w:val="00F17D70"/>
    <w:rsid w:val="00F51112"/>
    <w:rsid w:val="00F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E99CF"/>
  <w15:chartTrackingRefBased/>
  <w15:docId w15:val="{1749644E-A9F1-4189-9BA2-D7727D4F77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29A6"/>
    <w:pPr>
      <w:spacing w:before="5pt" w:beforeAutospacing="1" w:after="5pt" w:afterAutospacing="1" w:line="12pt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29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9A6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9A6"/>
    <w:rPr>
      <w:b/>
      <w:bCs/>
    </w:rPr>
  </w:style>
  <w:style w:type="character" w:styleId="Uwydatnienie">
    <w:name w:val="Emphasis"/>
    <w:basedOn w:val="Domylnaczcionkaakapitu"/>
    <w:uiPriority w:val="20"/>
    <w:qFormat/>
    <w:rsid w:val="008F29A6"/>
    <w:rPr>
      <w:i/>
      <w:iCs/>
    </w:rPr>
  </w:style>
  <w:style w:type="paragraph" w:styleId="Akapitzlist">
    <w:name w:val="List Paragraph"/>
    <w:basedOn w:val="Normalny"/>
    <w:qFormat/>
    <w:rsid w:val="00EF4245"/>
    <w:pPr>
      <w:spacing w:after="0.20pt"/>
      <w:ind w:start="36pt" w:hanging="0.50pt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24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AE4AFE"/>
    <w:pPr>
      <w:widowControl w:val="0"/>
      <w:suppressAutoHyphens/>
      <w:spacing w:after="0pt" w:line="12pt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AF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qFormat/>
    <w:rsid w:val="00AE4AFE"/>
    <w:pPr>
      <w:widowControl w:val="0"/>
      <w:suppressAutoHyphens/>
      <w:spacing w:after="0pt" w:line="12pt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1253FE"/>
  </w:style>
  <w:style w:type="paragraph" w:customStyle="1" w:styleId="ustustnpkodeksu">
    <w:name w:val="ustustnpkodeksu"/>
    <w:basedOn w:val="Normalny"/>
    <w:rsid w:val="00B97532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58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sekretariat@annopol.eurzad.eu" TargetMode="Externa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1245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Szczepaniak</dc:creator>
  <cp:keywords/>
  <dc:description/>
  <cp:lastModifiedBy>JPaćkowski</cp:lastModifiedBy>
  <cp:revision>6</cp:revision>
  <cp:lastPrinted>2023-01-04T12:44:00Z</cp:lastPrinted>
  <dcterms:created xsi:type="dcterms:W3CDTF">2023-01-02T12:40:00Z</dcterms:created>
  <dcterms:modified xsi:type="dcterms:W3CDTF">2023-01-05T09:32:00Z</dcterms:modified>
</cp:coreProperties>
</file>