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44"/>
        <w:gridCol w:w="4828"/>
      </w:tblGrid>
      <w:tr w:rsidR="002B6582" w:rsidRPr="002B6582" w:rsidTr="009F21C5">
        <w:trPr>
          <w:trHeight w:val="1200"/>
        </w:trPr>
        <w:tc>
          <w:tcPr>
            <w:tcW w:w="4244" w:type="dxa"/>
            <w:shd w:val="clear" w:color="auto" w:fill="auto"/>
          </w:tcPr>
          <w:p w:rsidR="002B6582" w:rsidRPr="002B6582" w:rsidRDefault="002B6582" w:rsidP="002B6582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828" w:type="dxa"/>
            <w:shd w:val="clear" w:color="auto" w:fill="auto"/>
          </w:tcPr>
          <w:p w:rsidR="002B6582" w:rsidRPr="002B6582" w:rsidRDefault="002B6582" w:rsidP="00D056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B6582" w:rsidRPr="002B6582" w:rsidRDefault="002B6582" w:rsidP="002B6582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2B658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ZGŁOSZENIE DO </w:t>
      </w:r>
      <w:r w:rsidRPr="002B658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EWIDENCJI ZBIORNIKÓW BEZODPŁYWOWYCH (SZAMB), PRZYDOMOWYCH OCZYSZCZALNI ŚCIEKÓW</w:t>
      </w:r>
    </w:p>
    <w:p w:rsidR="002B6582" w:rsidRPr="002B6582" w:rsidRDefault="002B6582" w:rsidP="002B6582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tbl>
      <w:tblPr>
        <w:tblW w:w="9335" w:type="dxa"/>
        <w:tblInd w:w="271" w:type="dxa"/>
        <w:tblLayout w:type="fixed"/>
        <w:tblLook w:val="0000"/>
      </w:tblPr>
      <w:tblGrid>
        <w:gridCol w:w="5366"/>
        <w:gridCol w:w="141"/>
        <w:gridCol w:w="1360"/>
        <w:gridCol w:w="2468"/>
      </w:tblGrid>
      <w:tr w:rsidR="002B6582" w:rsidRPr="002B6582" w:rsidTr="00CE72C5">
        <w:trPr>
          <w:trHeight w:val="511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582" w:rsidRPr="00C81141" w:rsidRDefault="00C81141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aps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Właściciel nieruchomości /użytkownik/ </w:t>
            </w:r>
          </w:p>
          <w:p w:rsidR="002B6582" w:rsidRPr="00C81141" w:rsidRDefault="00C81141" w:rsidP="002B658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Inna forma użytkowania*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418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582" w:rsidRPr="00C81141" w:rsidRDefault="00C81141" w:rsidP="00C811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</w:t>
            </w:r>
            <w:r w:rsidR="00D0563C"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nieruchomości</w:t>
            </w:r>
            <w:r w:rsidR="00D0563C"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lub </w:t>
            </w: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przypadku braku nadanego numeru </w:t>
            </w:r>
            <w:r w:rsidR="00D0563C"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nr ewidencyjny działki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i miejscowość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298"/>
        </w:trPr>
        <w:tc>
          <w:tcPr>
            <w:tcW w:w="5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582" w:rsidRPr="00C81141" w:rsidRDefault="00C81141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Numer telefonu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345"/>
        </w:trPr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582" w:rsidRPr="00C81141" w:rsidRDefault="00C81141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Liczba osób zamieszkujących posesję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9342D8" w:rsidRPr="002B6582" w:rsidTr="00CE72C5">
        <w:trPr>
          <w:trHeight w:val="282"/>
        </w:trPr>
        <w:tc>
          <w:tcPr>
            <w:tcW w:w="9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8" w:rsidRDefault="009342D8" w:rsidP="009342D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</w:pPr>
          </w:p>
          <w:p w:rsidR="009342D8" w:rsidRDefault="009342D8" w:rsidP="009342D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</w:pPr>
            <w:r w:rsidRPr="002B6582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>budynek podłączony jest do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 xml:space="preserve"> (</w:t>
            </w:r>
            <w:r w:rsidRPr="009342D8">
              <w:rPr>
                <w:rFonts w:ascii="Arial" w:eastAsia="Times New Roman" w:hAnsi="Arial" w:cs="Arial"/>
                <w:b/>
                <w:i/>
                <w:caps/>
                <w:sz w:val="20"/>
                <w:szCs w:val="20"/>
                <w:lang w:eastAsia="ar-SA"/>
              </w:rPr>
              <w:t>proszę zaznaczyć właściwy kwadrat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>):</w:t>
            </w:r>
          </w:p>
          <w:p w:rsidR="009342D8" w:rsidRDefault="009342D8" w:rsidP="009342D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ar-SA"/>
              </w:rPr>
            </w:pP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 xml:space="preserve">sieci kanalizacyjnej </w:t>
            </w:r>
            <w:r w:rsidRPr="002B6582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 xml:space="preserve">                                                  </w:t>
            </w:r>
            <w:r w:rsidRPr="009342D8"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ar-SA"/>
              </w:rPr>
              <w:t>□</w:t>
            </w:r>
          </w:p>
          <w:p w:rsidR="009342D8" w:rsidRDefault="009342D8" w:rsidP="009342D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ar-SA"/>
              </w:rPr>
            </w:pPr>
            <w:r w:rsidRPr="009342D8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>Zbiornika bezodpływowego (szamba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 xml:space="preserve">)                  </w:t>
            </w:r>
            <w:r w:rsidRPr="009342D8"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ar-SA"/>
              </w:rPr>
              <w:t>□</w:t>
            </w:r>
          </w:p>
          <w:p w:rsidR="009342D8" w:rsidRDefault="009342D8" w:rsidP="009342D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</w:pPr>
            <w:r w:rsidRPr="009342D8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>Przydomowej oczyszczalni ścieków</w:t>
            </w:r>
            <w:r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  <w:t xml:space="preserve">                   </w:t>
            </w:r>
            <w:r w:rsidRPr="009342D8"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ar-SA"/>
              </w:rPr>
              <w:t>□</w:t>
            </w:r>
          </w:p>
          <w:p w:rsidR="009342D8" w:rsidRPr="009342D8" w:rsidRDefault="009342D8" w:rsidP="009342D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282"/>
        </w:trPr>
        <w:tc>
          <w:tcPr>
            <w:tcW w:w="9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B658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DANE TECHNICZNE ZBIORNIKA BEZODPŁYWOWEGO / OCZYSZCZALNI*</w:t>
            </w:r>
          </w:p>
          <w:p w:rsidR="002B6582" w:rsidRPr="002B6582" w:rsidRDefault="002B6582" w:rsidP="002B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58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(dotyczy wyłącznie budynków niepodłączonych do sieci kanalizacji sanitarnej)</w:t>
            </w:r>
          </w:p>
        </w:tc>
      </w:tr>
      <w:tr w:rsidR="002B6582" w:rsidRPr="002B6582" w:rsidTr="00CE72C5">
        <w:trPr>
          <w:trHeight w:val="453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2D8" w:rsidRP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Pojemność zbiornika (szamba) lub przydomowej oczyszczalni ścieków  w </w:t>
            </w:r>
            <w:r w:rsidR="002B6582"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(m</w:t>
            </w:r>
            <w:r w:rsidR="002B6582" w:rsidRPr="00C8114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="002B6582"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543D9" w:rsidRPr="002B6582" w:rsidTr="00CE72C5">
        <w:trPr>
          <w:trHeight w:val="393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D9" w:rsidRP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Przepustowość przydomowej oczyszczalni ścieków (m</w:t>
            </w:r>
            <w:r w:rsidRPr="00C8114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>3</w:t>
            </w: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D9" w:rsidRPr="002B6582" w:rsidRDefault="003543D9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782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582" w:rsidRP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Technologia wykonania </w:t>
            </w:r>
          </w:p>
          <w:p w:rsidR="002B6582" w:rsidRPr="00C81141" w:rsidRDefault="002B6582" w:rsidP="00C8114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(kręgi betonowe, metalowy, poliestrowy, zalewane betonem etc. -  typ przydomowej oczyszczalni)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547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582" w:rsidRP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 jest podpisana umowa z firmą na opróżnianie zbiornika bezodpływowego lub na w</w:t>
            </w:r>
            <w:r w:rsidR="009342D8"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ywóz osadu z przydomowej oczyszczalni ścieków</w:t>
            </w:r>
            <w:r w:rsidR="002B6582"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? *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B6582" w:rsidRPr="002B6582" w:rsidRDefault="002B6582" w:rsidP="002B65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B65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B6582" w:rsidRPr="002B6582" w:rsidRDefault="002B6582" w:rsidP="002B65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58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NIE</w:t>
            </w:r>
          </w:p>
        </w:tc>
      </w:tr>
      <w:tr w:rsidR="002B6582" w:rsidRPr="002B6582" w:rsidTr="00CE72C5">
        <w:trPr>
          <w:trHeight w:val="353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582" w:rsidRP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Data zawarcia umowy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819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Nazwa i adres firmy świadczącej usługę opróżniania zbiorników bezodpływowych</w:t>
            </w:r>
          </w:p>
          <w:p w:rsidR="002B6582" w:rsidRP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i transportu nieczystości ciekłych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600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Częstotliwość opróżniania zbiornika bezodpływowego lub oczyszczalni</w:t>
            </w:r>
          </w:p>
          <w:p w:rsidR="002B6582" w:rsidRPr="00C81141" w:rsidRDefault="002B6582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(np. </w:t>
            </w:r>
            <w:r w:rsidR="003543D9"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</w:t>
            </w: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tygodniu/miesiącu/roku)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823"/>
        </w:trPr>
        <w:tc>
          <w:tcPr>
            <w:tcW w:w="55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Ilość wywiezionych nieczystości ciekłych  </w:t>
            </w:r>
          </w:p>
          <w:p w:rsidR="002B6582" w:rsidRPr="00C81141" w:rsidRDefault="002B6582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Pr="00C8114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</w:t>
            </w:r>
            <w:r w:rsidRPr="00C8114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  <w:t>3</w:t>
            </w:r>
            <w:r w:rsidRPr="00C8114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/</w:t>
            </w:r>
            <w:r w:rsidR="00C8114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</w:t>
            </w:r>
            <w:r w:rsidRPr="00C8114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tydzień, miesiąc lub rok</w:t>
            </w: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). </w:t>
            </w:r>
          </w:p>
          <w:p w:rsidR="00C81141" w:rsidRDefault="002B6582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W przypadku oczyszczalni podać ilość wywożonego osadu</w:t>
            </w:r>
            <w:r w:rsidRPr="00C8114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  <w:p w:rsidR="002B6582" w:rsidRP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Pr="00C8114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</w:t>
            </w:r>
            <w:r w:rsidRPr="00C8114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  <w:t>3</w:t>
            </w:r>
            <w:r w:rsidRPr="00C8114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/ </w:t>
            </w:r>
            <w:r w:rsidR="00C8114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 </w:t>
            </w:r>
            <w:r w:rsidRPr="00C8114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tydzień, miesiąc lub rok</w:t>
            </w: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). </w:t>
            </w:r>
          </w:p>
        </w:tc>
        <w:tc>
          <w:tcPr>
            <w:tcW w:w="38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582" w:rsidRPr="002B6582" w:rsidTr="00CE72C5">
        <w:trPr>
          <w:trHeight w:val="596"/>
        </w:trPr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582" w:rsidRPr="00C81141" w:rsidRDefault="003543D9" w:rsidP="00C811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8114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 ostatniego wywozu nieczystości ciekłych lub osadu z oczyszczalni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582" w:rsidRPr="002B6582" w:rsidRDefault="002B6582" w:rsidP="002B65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B6582" w:rsidRPr="002B6582" w:rsidRDefault="002B6582" w:rsidP="002B6582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2B6582">
        <w:rPr>
          <w:rFonts w:ascii="Arial" w:eastAsia="Times New Roman" w:hAnsi="Arial" w:cs="Arial"/>
          <w:sz w:val="18"/>
          <w:szCs w:val="18"/>
          <w:lang w:eastAsia="ar-SA"/>
        </w:rPr>
        <w:t>* niepotrzebne skreślić</w:t>
      </w:r>
    </w:p>
    <w:p w:rsidR="002B6582" w:rsidRPr="002B6582" w:rsidRDefault="002B6582" w:rsidP="002B6582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2B6582" w:rsidRPr="002B6582" w:rsidRDefault="002B6582" w:rsidP="00553FF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B6582">
        <w:rPr>
          <w:rFonts w:ascii="Arial" w:eastAsia="Times New Roman" w:hAnsi="Arial" w:cs="Arial"/>
          <w:sz w:val="18"/>
          <w:szCs w:val="18"/>
          <w:lang w:eastAsia="ar-SA"/>
        </w:rPr>
        <w:t xml:space="preserve">Zgodnie z art. 23 ust.1 pkt 1 ustawy z dnia 29 sierpnia 1997r. o ochronie danych osobowych (Dz. U. </w:t>
      </w:r>
      <w:r w:rsidR="00553FF7">
        <w:rPr>
          <w:rFonts w:ascii="Arial" w:eastAsia="Times New Roman" w:hAnsi="Arial" w:cs="Arial"/>
          <w:sz w:val="18"/>
          <w:szCs w:val="18"/>
          <w:lang w:eastAsia="ar-SA"/>
        </w:rPr>
        <w:t xml:space="preserve">z </w:t>
      </w:r>
      <w:r w:rsidR="0097082F">
        <w:rPr>
          <w:rFonts w:ascii="Arial" w:eastAsia="Times New Roman" w:hAnsi="Arial" w:cs="Arial"/>
          <w:sz w:val="18"/>
          <w:szCs w:val="18"/>
          <w:lang w:eastAsia="ar-SA"/>
        </w:rPr>
        <w:t>2019r., poz. 1781</w:t>
      </w:r>
      <w:r w:rsidR="003543D9">
        <w:rPr>
          <w:rFonts w:ascii="Arial" w:eastAsia="Times New Roman" w:hAnsi="Arial" w:cs="Arial"/>
          <w:sz w:val="18"/>
          <w:szCs w:val="18"/>
          <w:lang w:eastAsia="ar-SA"/>
        </w:rPr>
        <w:t>)</w:t>
      </w:r>
      <w:r w:rsidRPr="002B6582">
        <w:rPr>
          <w:rFonts w:ascii="Arial" w:eastAsia="Times New Roman" w:hAnsi="Arial" w:cs="Arial"/>
          <w:sz w:val="18"/>
          <w:szCs w:val="18"/>
          <w:lang w:eastAsia="ar-SA"/>
        </w:rPr>
        <w:t xml:space="preserve"> wyrażam zgodę na przetwarzanie moich danych osobowych w celu prowadzenia zgodnie z art.3 ust.3 pkt 1 i 2 ewidencji zbiorników bezodpływowych wymaganej przepisami ustawy o utrzymaniu czystości i </w:t>
      </w:r>
      <w:r w:rsidR="003543D9">
        <w:rPr>
          <w:rFonts w:ascii="Arial" w:eastAsia="Times New Roman" w:hAnsi="Arial" w:cs="Arial"/>
          <w:sz w:val="18"/>
          <w:szCs w:val="18"/>
          <w:lang w:eastAsia="ar-SA"/>
        </w:rPr>
        <w:t>p</w:t>
      </w:r>
      <w:r w:rsidR="00D67E62">
        <w:rPr>
          <w:rFonts w:ascii="Arial" w:eastAsia="Times New Roman" w:hAnsi="Arial" w:cs="Arial"/>
          <w:sz w:val="18"/>
          <w:szCs w:val="18"/>
          <w:lang w:eastAsia="ar-SA"/>
        </w:rPr>
        <w:t>orządku w gminach (Dz. U. z 2022</w:t>
      </w:r>
      <w:r w:rsidR="003543D9">
        <w:rPr>
          <w:rFonts w:ascii="Arial" w:eastAsia="Times New Roman" w:hAnsi="Arial" w:cs="Arial"/>
          <w:sz w:val="18"/>
          <w:szCs w:val="18"/>
          <w:lang w:eastAsia="ar-SA"/>
        </w:rPr>
        <w:t xml:space="preserve">r. poz. </w:t>
      </w:r>
      <w:r w:rsidR="00D67E62">
        <w:rPr>
          <w:rFonts w:ascii="Arial" w:eastAsia="Times New Roman" w:hAnsi="Arial" w:cs="Arial"/>
          <w:sz w:val="18"/>
          <w:szCs w:val="18"/>
          <w:lang w:eastAsia="ar-SA"/>
        </w:rPr>
        <w:t>1297</w:t>
      </w:r>
      <w:r w:rsidRPr="002B6582">
        <w:rPr>
          <w:rFonts w:ascii="Arial" w:eastAsia="Times New Roman" w:hAnsi="Arial" w:cs="Arial"/>
          <w:sz w:val="18"/>
          <w:szCs w:val="18"/>
          <w:lang w:eastAsia="ar-SA"/>
        </w:rPr>
        <w:t>)</w:t>
      </w:r>
    </w:p>
    <w:p w:rsidR="002B6582" w:rsidRPr="002B6582" w:rsidRDefault="002B6582" w:rsidP="002B658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B6582" w:rsidRPr="002B6582" w:rsidRDefault="002B6582" w:rsidP="002B658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B6582" w:rsidRPr="002B6582" w:rsidRDefault="002B6582" w:rsidP="002B65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B6582">
        <w:rPr>
          <w:rFonts w:ascii="Arial" w:eastAsia="Times New Roman" w:hAnsi="Arial" w:cs="Arial"/>
          <w:lang w:eastAsia="ar-SA"/>
        </w:rPr>
        <w:t xml:space="preserve">                                                     </w:t>
      </w:r>
      <w:r w:rsidRPr="002B6582">
        <w:rPr>
          <w:rFonts w:ascii="Arial" w:eastAsia="Times New Roman" w:hAnsi="Arial" w:cs="Arial"/>
          <w:lang w:eastAsia="ar-SA"/>
        </w:rPr>
        <w:tab/>
        <w:t xml:space="preserve">                 </w:t>
      </w:r>
      <w:r w:rsidRPr="002B6582">
        <w:rPr>
          <w:rFonts w:ascii="Arial" w:eastAsia="Times New Roman" w:hAnsi="Arial" w:cs="Arial"/>
          <w:lang w:eastAsia="ar-SA"/>
        </w:rPr>
        <w:tab/>
        <w:t xml:space="preserve">  </w:t>
      </w:r>
      <w:r w:rsidRPr="002B6582">
        <w:rPr>
          <w:rFonts w:ascii="Arial" w:eastAsia="Times New Roman" w:hAnsi="Arial" w:cs="Arial"/>
          <w:sz w:val="24"/>
          <w:szCs w:val="24"/>
          <w:lang w:eastAsia="ar-SA"/>
        </w:rPr>
        <w:t>………......……………………..</w:t>
      </w:r>
    </w:p>
    <w:p w:rsidR="006F35E9" w:rsidRDefault="002B6582" w:rsidP="003543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</w:pPr>
      <w:r w:rsidRPr="002B65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B65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B65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B65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B65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B658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B6582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2B6582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  <w:t xml:space="preserve">    Podpis właściciela</w:t>
      </w:r>
    </w:p>
    <w:p w:rsidR="004415A0" w:rsidRDefault="004415A0" w:rsidP="003543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</w:pPr>
    </w:p>
    <w:p w:rsidR="004415A0" w:rsidRDefault="004415A0" w:rsidP="003543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</w:pPr>
    </w:p>
    <w:p w:rsidR="004415A0" w:rsidRDefault="004415A0" w:rsidP="00354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15A0" w:rsidRDefault="004415A0" w:rsidP="00354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15A0" w:rsidRDefault="004415A0" w:rsidP="00354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5A51" w:rsidRDefault="007A5A51" w:rsidP="007A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INFORMACYJNA</w:t>
      </w:r>
    </w:p>
    <w:p w:rsidR="007A5A51" w:rsidRDefault="007A5A51" w:rsidP="007A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Rozporządzenia Parlamentu Europejskiego i Rady (UE) 2016/679 z dnia 27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kwietnia 2016 r. w sprawie ochrony osób fizycznych w związku z przetwarzaniem danych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i w sprawie swobodnego przepływu takich danych oraz uchylenia dyrektywy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95/46/WE (RODO)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że:</w:t>
      </w:r>
    </w:p>
    <w:p w:rsidR="00D67E62" w:rsidRDefault="007A5A51" w:rsidP="00D67E62">
      <w:pPr>
        <w:pStyle w:val="NormalnyWeb"/>
        <w:spacing w:after="159"/>
        <w:ind w:left="567" w:hanging="363"/>
        <w:jc w:val="both"/>
      </w:pPr>
      <w:r w:rsidRPr="007A5A51">
        <w:t>1. Administratorem Pana/Pani danych oso</w:t>
      </w:r>
      <w:r>
        <w:t>bowych jest Wójt Gminy Głusk</w:t>
      </w:r>
      <w:r w:rsidRPr="007A5A51">
        <w:t xml:space="preserve"> z</w:t>
      </w:r>
      <w:r w:rsidRPr="007A5A51">
        <w:br/>
      </w:r>
      <w:r>
        <w:t xml:space="preserve">siedzibą w Dominowie, ul. Rynek 1, 20-388 Dominów  127A, tel. 81 </w:t>
      </w:r>
      <w:r w:rsidR="00D67E62">
        <w:t>75-18-760</w:t>
      </w:r>
      <w:r w:rsidRPr="007A5A51">
        <w:t xml:space="preserve"> , adres e-mail:</w:t>
      </w:r>
      <w:r w:rsidR="00D67E62">
        <w:t>sekretariat@glusk.pl</w:t>
      </w:r>
    </w:p>
    <w:p w:rsidR="00D67E62" w:rsidRPr="00D67E62" w:rsidRDefault="007A5A51" w:rsidP="00D67E62">
      <w:pPr>
        <w:pStyle w:val="NormalnyWeb"/>
        <w:spacing w:after="159"/>
        <w:ind w:left="567" w:hanging="363"/>
        <w:jc w:val="both"/>
        <w:rPr>
          <w:color w:val="000000"/>
        </w:rPr>
      </w:pPr>
      <w:r w:rsidRPr="007A5A51">
        <w:t xml:space="preserve">2. </w:t>
      </w:r>
      <w:r w:rsidR="00D67E62" w:rsidRPr="00D67E62">
        <w:rPr>
          <w:color w:val="000000"/>
        </w:rPr>
        <w:t>Administrator wyznaczył Inspektora Ochrony Danych, z którym mogą się Państwo kontaktować</w:t>
      </w:r>
      <w:r w:rsidR="00D67E62">
        <w:rPr>
          <w:color w:val="000000"/>
        </w:rPr>
        <w:t xml:space="preserve"> </w:t>
      </w:r>
      <w:r w:rsidR="00D67E62" w:rsidRPr="00D67E62">
        <w:rPr>
          <w:color w:val="000000"/>
        </w:rPr>
        <w:t>we wszystkich sprawach dotyczących przetwarzania danych osobowych za pośrednictwem adresu email: inspektor@cbi24.pl lub pisemnie na adres Administratora.</w:t>
      </w:r>
    </w:p>
    <w:p w:rsidR="00D67E62" w:rsidRDefault="007A5A51" w:rsidP="007A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 dane osobowe będą przetwarzane na podstawie przepisów prawa – zgodnie z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Rejestrem Czynności Przetwarzania Danych obowiązującym w Urzędzie Gminy</w:t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Głusk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Odbiorcami Pana/i danych osobowych będą odbiorcy – zgodnie z Rejestrem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Czynności Przetwarzania Danych obowiązu</w:t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>jącym w Urzędzie Gminy Głusk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Pana/i dane osobowe przechowywane będą przez okres – zgodnie z Rejestrem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Czynności Przetwarzania Danych obowiązu</w:t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>jącym w Urzędzie Gminy Głusk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Posiada Pan/i prawo do: żądania od administratora dostępu do danych osobowych,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prawo do ich sprostowania, usunięcia lub ograniczenia przetwarzania, a także prawo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 (jeśli przetwarzanie danych jest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niezbędne do wykonania zadania realizowanego w interesie publicznym lub w ramach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sprawowania władzy publicznej powierzonej Administratorowi – art. 6 ust. 1 lit. e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RODO).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Przysługuje Panu/i prawo wniesienia skargi do organu nadzorczego, tj. Prezesa</w:t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Ochrony Danych.</w:t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7E62" w:rsidRDefault="007A5A51" w:rsidP="007A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8. Podanie Pana/i danych osobowych jest wymogiem wynikającym z przepisów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obowiązującego prawa („wymóg ustawowy”) – zgodnie z Rejestrem Czynności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Przetwarzania Danych obowiązującym w Urzędzie Gm</w:t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>iny Głusk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. Konsekwencją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niepodania danych jest uniemożliwienie wypełnienia obowiązku prawnego ciążącego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administratorze lub uniemożliwienie wykonania zadania realizowanego w interesie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publicznym lub w ramach sprawowania władzy publicznej powierzonej</w:t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administratorowi.</w:t>
      </w:r>
    </w:p>
    <w:p w:rsidR="00D67E62" w:rsidRDefault="007A5A51" w:rsidP="007A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9. Pana/i dane osobowe nie będą poddane zautomatyzowanemu podejmowaniu decyzji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tym profilowaniu).</w:t>
      </w:r>
    </w:p>
    <w:p w:rsidR="00D67E62" w:rsidRDefault="007A5A51" w:rsidP="007A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10. Pana/i dane osobowe nie będą przekazane odbiorcy w państwie trzecim lub</w:t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międzynarodowej.</w:t>
      </w:r>
    </w:p>
    <w:p w:rsidR="007A5A51" w:rsidRPr="007A5A51" w:rsidRDefault="007A5A51" w:rsidP="007A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11. Rejestr Czynności Przetwarzania Danych obowiązujący w Urzędzie Gminy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>Głusk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dostępny jest do wglądu w Punkcie Obsługi Klienta Urzędu Gminy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7E62">
        <w:rPr>
          <w:rFonts w:ascii="Times New Roman" w:eastAsia="Times New Roman" w:hAnsi="Times New Roman" w:cs="Times New Roman"/>
          <w:sz w:val="24"/>
          <w:szCs w:val="24"/>
          <w:lang w:eastAsia="pl-PL"/>
        </w:rPr>
        <w:t>Głusk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A5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A5A51" w:rsidRPr="007A5A51" w:rsidRDefault="007A5A51" w:rsidP="007A5A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7A5A51" w:rsidRPr="007A5A51" w:rsidSect="0039675E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08D"/>
    <w:multiLevelType w:val="multilevel"/>
    <w:tmpl w:val="7DA4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A388A"/>
    <w:multiLevelType w:val="multilevel"/>
    <w:tmpl w:val="6A3A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24F28"/>
    <w:multiLevelType w:val="hybridMultilevel"/>
    <w:tmpl w:val="CC848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02E6F"/>
    <w:multiLevelType w:val="multilevel"/>
    <w:tmpl w:val="3506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582"/>
    <w:rsid w:val="001D7752"/>
    <w:rsid w:val="002B6582"/>
    <w:rsid w:val="002D0EB4"/>
    <w:rsid w:val="003543D9"/>
    <w:rsid w:val="0039675E"/>
    <w:rsid w:val="004415A0"/>
    <w:rsid w:val="0045006B"/>
    <w:rsid w:val="004D416F"/>
    <w:rsid w:val="00500FE5"/>
    <w:rsid w:val="00553FF7"/>
    <w:rsid w:val="00563773"/>
    <w:rsid w:val="0057575F"/>
    <w:rsid w:val="005A2732"/>
    <w:rsid w:val="006F35E9"/>
    <w:rsid w:val="007A5A51"/>
    <w:rsid w:val="00840C29"/>
    <w:rsid w:val="009342D8"/>
    <w:rsid w:val="0097082F"/>
    <w:rsid w:val="00A51710"/>
    <w:rsid w:val="00A51F78"/>
    <w:rsid w:val="00A57946"/>
    <w:rsid w:val="00A91605"/>
    <w:rsid w:val="00B039D2"/>
    <w:rsid w:val="00C81141"/>
    <w:rsid w:val="00CE72C5"/>
    <w:rsid w:val="00D0563C"/>
    <w:rsid w:val="00D43623"/>
    <w:rsid w:val="00D67E62"/>
    <w:rsid w:val="00E62065"/>
    <w:rsid w:val="00F2787C"/>
    <w:rsid w:val="00F6572D"/>
    <w:rsid w:val="00FA06E4"/>
    <w:rsid w:val="00FE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B6582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D0EB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0563C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7A5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B6582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0EB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056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8581">
                  <w:marLeft w:val="0"/>
                  <w:marRight w:val="45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0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07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0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4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06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41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93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1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7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51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996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56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1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22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</dc:creator>
  <cp:lastModifiedBy>Joanna Kołodziejczyk</cp:lastModifiedBy>
  <cp:revision>4</cp:revision>
  <cp:lastPrinted>2022-09-29T09:41:00Z</cp:lastPrinted>
  <dcterms:created xsi:type="dcterms:W3CDTF">2019-02-05T14:57:00Z</dcterms:created>
  <dcterms:modified xsi:type="dcterms:W3CDTF">2022-09-29T09:46:00Z</dcterms:modified>
</cp:coreProperties>
</file>