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A794" w14:textId="0415EAB1" w:rsidR="009C6C53" w:rsidRPr="000B59D1" w:rsidRDefault="00EA3B38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Załącznik</w:t>
      </w:r>
      <w:r w:rsidR="00B2599B" w:rsidRPr="000B59D1">
        <w:rPr>
          <w:rFonts w:cstheme="minorHAnsi"/>
          <w:sz w:val="20"/>
          <w:szCs w:val="24"/>
        </w:rPr>
        <w:t xml:space="preserve"> nr </w:t>
      </w:r>
      <w:r w:rsidR="007D76CD" w:rsidRPr="000B59D1">
        <w:rPr>
          <w:rFonts w:cstheme="minorHAnsi"/>
          <w:sz w:val="20"/>
          <w:szCs w:val="24"/>
        </w:rPr>
        <w:t>7</w:t>
      </w:r>
      <w:r w:rsidR="009C6C53" w:rsidRPr="000B59D1">
        <w:rPr>
          <w:rFonts w:cstheme="minorHAnsi"/>
          <w:sz w:val="20"/>
          <w:szCs w:val="24"/>
        </w:rPr>
        <w:t xml:space="preserve"> do Programu </w:t>
      </w:r>
    </w:p>
    <w:p w14:paraId="2FF8C9F2" w14:textId="6CB81DDD" w:rsidR="005D6EE2" w:rsidRPr="000B59D1" w:rsidRDefault="005D6EE2" w:rsidP="000F6B0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Ministra Rodziny i Polityki Społecznej</w:t>
      </w:r>
    </w:p>
    <w:p w14:paraId="79923A59" w14:textId="1BA4802F" w:rsidR="00124392" w:rsidRPr="00B74549" w:rsidRDefault="009C6C53" w:rsidP="00B74549">
      <w:pPr>
        <w:spacing w:after="0" w:line="276" w:lineRule="auto"/>
        <w:ind w:left="6946"/>
        <w:rPr>
          <w:rFonts w:cstheme="minorHAnsi"/>
          <w:sz w:val="20"/>
          <w:szCs w:val="24"/>
        </w:rPr>
      </w:pPr>
      <w:r w:rsidRPr="000B59D1">
        <w:rPr>
          <w:rFonts w:cstheme="minorHAnsi"/>
          <w:sz w:val="20"/>
          <w:szCs w:val="24"/>
        </w:rPr>
        <w:t>„Opi</w:t>
      </w:r>
      <w:r w:rsidR="00F550D6" w:rsidRPr="000B59D1">
        <w:rPr>
          <w:rFonts w:cstheme="minorHAnsi"/>
          <w:sz w:val="20"/>
          <w:szCs w:val="24"/>
        </w:rPr>
        <w:t xml:space="preserve">eka wytchnieniowa” – edycja </w:t>
      </w:r>
      <w:r w:rsidR="00A558FC" w:rsidRPr="000B59D1">
        <w:rPr>
          <w:rFonts w:cstheme="minorHAnsi"/>
          <w:sz w:val="20"/>
          <w:szCs w:val="24"/>
        </w:rPr>
        <w:t>2023</w:t>
      </w:r>
      <w:r w:rsidRPr="000B59D1">
        <w:rPr>
          <w:rFonts w:cstheme="minorHAnsi"/>
          <w:sz w:val="20"/>
          <w:szCs w:val="24"/>
        </w:rPr>
        <w:t xml:space="preserve"> 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4639744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>rogramu „</w:t>
      </w:r>
      <w:r w:rsidR="00317AF4" w:rsidRPr="004D62BF">
        <w:rPr>
          <w:rFonts w:cstheme="minorHAnsi"/>
          <w:b/>
          <w:sz w:val="24"/>
          <w:szCs w:val="24"/>
        </w:rPr>
        <w:t>Opieka wytchnieniowa</w:t>
      </w:r>
      <w:r w:rsidR="00A9365C" w:rsidRPr="004D62BF">
        <w:rPr>
          <w:rFonts w:cstheme="minorHAnsi"/>
          <w:b/>
          <w:sz w:val="24"/>
          <w:szCs w:val="24"/>
        </w:rPr>
        <w:t>"</w:t>
      </w:r>
      <w:r w:rsidR="00F550D6" w:rsidRPr="004D62BF">
        <w:rPr>
          <w:rFonts w:cstheme="minorHAnsi"/>
          <w:b/>
          <w:sz w:val="24"/>
          <w:szCs w:val="24"/>
        </w:rPr>
        <w:t xml:space="preserve"> – edycja </w:t>
      </w:r>
      <w:r w:rsidR="00A558FC">
        <w:rPr>
          <w:rFonts w:cstheme="minorHAnsi"/>
          <w:b/>
          <w:sz w:val="24"/>
          <w:szCs w:val="24"/>
        </w:rPr>
        <w:t>2023</w:t>
      </w:r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509E8CB8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7619DA" w:rsidRPr="004D62BF">
        <w:rPr>
          <w:rFonts w:cstheme="minorHAnsi"/>
          <w:b/>
          <w:sz w:val="24"/>
          <w:szCs w:val="24"/>
        </w:rPr>
        <w:t>opiekuna</w:t>
      </w:r>
      <w:r w:rsidR="004422AD" w:rsidRPr="004D62BF">
        <w:rPr>
          <w:rFonts w:cstheme="minorHAnsi"/>
          <w:b/>
          <w:sz w:val="24"/>
          <w:szCs w:val="24"/>
        </w:rPr>
        <w:t xml:space="preserve"> osoby niepełnosprawnej</w:t>
      </w:r>
      <w:r w:rsidR="00C546F0" w:rsidRPr="004D62BF">
        <w:rPr>
          <w:rFonts w:cstheme="minorHAnsi"/>
          <w:b/>
          <w:sz w:val="24"/>
          <w:szCs w:val="24"/>
        </w:rPr>
        <w:t xml:space="preserve"> sprawującego bezpośrednią opiekę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2763DBD9" w14:textId="13E2D84E" w:rsidR="00F41813" w:rsidRPr="004D62BF" w:rsidRDefault="009E1E3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3CF5EC8C" w14:textId="20305AB8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41809319" w14:textId="2C28AC86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C97F08F" w14:textId="3F7CA73D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F52FA7" w:rsidRPr="004D62BF">
        <w:rPr>
          <w:rFonts w:cstheme="minorHAnsi"/>
          <w:sz w:val="24"/>
          <w:szCs w:val="24"/>
        </w:rPr>
        <w:t xml:space="preserve"> </w:t>
      </w:r>
    </w:p>
    <w:p w14:paraId="70FED2FE" w14:textId="5FE0E053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niepełnosprawnej, w związku z opieką nad którą 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 xml:space="preserve">: 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40D2B8DC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lastRenderedPageBreak/>
        <w:t xml:space="preserve">1) dysfunkcja narządu ruchu (paraplegia, </w:t>
      </w:r>
      <w:proofErr w:type="spellStart"/>
      <w:r w:rsidRPr="004D62BF">
        <w:rPr>
          <w:rFonts w:cstheme="minorHAnsi"/>
          <w:color w:val="000000"/>
          <w:sz w:val="24"/>
          <w:szCs w:val="24"/>
        </w:rPr>
        <w:t>tetraplegia</w:t>
      </w:r>
      <w:proofErr w:type="spellEnd"/>
      <w:r w:rsidRPr="004D62BF">
        <w:rPr>
          <w:rFonts w:cstheme="minorHAnsi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63C349D1" w14:textId="35223108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2) dysfunkcja narządu wzroku</w:t>
      </w:r>
      <w:sdt>
        <w:sdtPr>
          <w:rPr>
            <w:rFonts w:cstheme="minorHAnsi"/>
            <w:color w:val="000000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55F3D4CE" w14:textId="75E1609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3) zaburzenia psychiczne</w:t>
      </w:r>
      <w:sdt>
        <w:sdtPr>
          <w:rPr>
            <w:rFonts w:cstheme="minorHAnsi"/>
            <w:color w:val="000000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0637C2AC" w14:textId="6025F3BA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4) dysfunkcje o podłożu neurologicznym</w:t>
      </w:r>
      <w:sdt>
        <w:sdtPr>
          <w:rPr>
            <w:rFonts w:cstheme="minorHAnsi"/>
            <w:color w:val="000000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  <w:r w:rsidRPr="004D62BF">
        <w:rPr>
          <w:rFonts w:cstheme="minorHAnsi"/>
          <w:color w:val="000000"/>
          <w:sz w:val="24"/>
          <w:szCs w:val="24"/>
        </w:rPr>
        <w:t xml:space="preserve"> </w:t>
      </w:r>
    </w:p>
    <w:p w14:paraId="2434002D" w14:textId="0B23AB4E" w:rsidR="00124392" w:rsidRPr="004D62BF" w:rsidRDefault="00124392" w:rsidP="004D62BF">
      <w:pPr>
        <w:autoSpaceDE w:val="0"/>
        <w:autoSpaceDN w:val="0"/>
        <w:adjustRightInd w:val="0"/>
        <w:spacing w:after="7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5) dysfunkcja narządu mowy i słuchu</w:t>
      </w:r>
      <w:sdt>
        <w:sdtPr>
          <w:rPr>
            <w:rFonts w:cstheme="minorHAnsi"/>
            <w:color w:val="000000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;</w:t>
      </w:r>
    </w:p>
    <w:p w14:paraId="79F780F5" w14:textId="3F8DF1C1" w:rsidR="00124392" w:rsidRPr="004D62BF" w:rsidRDefault="00124392" w:rsidP="004D62BF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6) pozostałe dysfunkcje, w tym intelektualne</w:t>
      </w:r>
      <w:sdt>
        <w:sdtPr>
          <w:rPr>
            <w:rFonts w:cstheme="minorHAnsi"/>
            <w:color w:val="000000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color w:val="000000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795FA160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wsparcia:</w:t>
      </w:r>
    </w:p>
    <w:p w14:paraId="62FEFF7D" w14:textId="0523183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samoobsługowe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B9C5C83" w14:textId="147181FC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czynności pielęgnacyjne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61944F00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 xml:space="preserve">w prowadzeniu gospodarstwa domowego i wypełniania ról społecznych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11A7A485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4D62BF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675F3CE9" w:rsidR="007528FB" w:rsidRPr="004D62BF" w:rsidRDefault="007528FB" w:rsidP="004D62BF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D62BF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4D62BF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4D62BF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62BF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319984C5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7619DA" w:rsidRPr="004D62BF">
        <w:rPr>
          <w:rFonts w:cstheme="minorHAnsi"/>
          <w:sz w:val="24"/>
          <w:szCs w:val="24"/>
        </w:rPr>
        <w:t xml:space="preserve">niepełnosprawnej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opiekun/członek rodziny,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02B94177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  <w:r w:rsidRPr="004D62BF">
        <w:rPr>
          <w:rFonts w:cstheme="minorHAnsi"/>
          <w:sz w:val="24"/>
          <w:szCs w:val="24"/>
        </w:rPr>
        <w:t xml:space="preserve"> </w:t>
      </w:r>
    </w:p>
    <w:p w14:paraId="67E4CCA2" w14:textId="4F8B5AA9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</w:p>
    <w:p w14:paraId="09E3AD14" w14:textId="1713A670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7777777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0520BE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785C95CC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77777777" w:rsidR="00E66E0D" w:rsidRPr="004D62BF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65FCF59F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III</w:t>
      </w:r>
      <w:r w:rsidR="009E1E3B" w:rsidRPr="004D62BF">
        <w:rPr>
          <w:rFonts w:cstheme="minorHAnsi"/>
          <w:b/>
          <w:sz w:val="24"/>
          <w:szCs w:val="24"/>
        </w:rPr>
        <w:t xml:space="preserve">. Oświadczenia:  </w:t>
      </w:r>
    </w:p>
    <w:p w14:paraId="478886EF" w14:textId="6B073ECB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niepełnosprawna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stopniu niepełno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sprawności</w:t>
      </w:r>
      <w:r w:rsidR="00F27FA2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/orzeczenie traktowane na równi</w:t>
      </w:r>
      <w:r w:rsidR="006C1251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o znacznym stopniu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lub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 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 xml:space="preserve">że dziecko posiada </w:t>
      </w:r>
      <w:r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orzeczenie o niepełnosprawno</w:t>
      </w:r>
      <w:r w:rsidR="00394089" w:rsidRPr="003575D7">
        <w:rPr>
          <w:rFonts w:eastAsia="Times New Roman" w:cstheme="minorHAnsi"/>
          <w:color w:val="000000" w:themeColor="text1"/>
          <w:spacing w:val="6"/>
          <w:w w:val="105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1DF61E54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realizatora świadczonych usług opieki wytchnieniowej. Czynności o których mowa wyżej dokonywane są bezpośrednio w miejscu realizacji usług. </w:t>
      </w:r>
    </w:p>
    <w:p w14:paraId="002F2CA8" w14:textId="50696E81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>Oświadczam, że zapoznałem/łam się (zostałem/łam zapoznany/a) z treścią Programu „Opieka wytchnieniowa”</w:t>
      </w:r>
      <w:r w:rsidR="004C6D93" w:rsidRPr="003575D7">
        <w:rPr>
          <w:rFonts w:cstheme="minorHAnsi"/>
          <w:color w:val="000000" w:themeColor="text1"/>
          <w:sz w:val="24"/>
          <w:szCs w:val="24"/>
        </w:rPr>
        <w:t xml:space="preserve"> – edycja </w:t>
      </w:r>
      <w:r w:rsidR="00A558FC" w:rsidRPr="003575D7">
        <w:rPr>
          <w:rFonts w:cstheme="minorHAnsi"/>
          <w:color w:val="000000" w:themeColor="text1"/>
          <w:sz w:val="24"/>
          <w:szCs w:val="24"/>
        </w:rPr>
        <w:t>2023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54CCBA7F" w14:textId="761D037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 się z zasadami przetwarzania moich danych osobowych w toku realizacji Programu.</w:t>
      </w:r>
    </w:p>
    <w:p w14:paraId="72B5A891" w14:textId="7626000F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660D46" w:rsidRPr="003575D7">
        <w:rPr>
          <w:rFonts w:eastAsia="Times New Roman" w:cstheme="minorHAnsi"/>
          <w:sz w:val="24"/>
          <w:szCs w:val="24"/>
        </w:rPr>
        <w:t xml:space="preserve">nie będą świadczone inne formy pomocy usługowej, w tym usługi opiekuńcze lub specjalistyczne usługi opiekuńcze, o których mowa w ustawie z dnia 12 marca 2004 r. o pomocy społecznej (Dz. U. z 2021 r. poz. 2268, z późn. zm.), inne usługi finansowane ze środków Funduszu lub usługi obejmujące analogiczne wsparcie </w:t>
      </w:r>
      <w:r w:rsidR="007A601B">
        <w:rPr>
          <w:rFonts w:eastAsia="Times New Roman" w:hAnsi="Calibri" w:cs="Calibri"/>
          <w:sz w:val="24"/>
          <w:szCs w:val="24"/>
        </w:rPr>
        <w:t xml:space="preserve">do usług opieki wytchnieniowej finansowane ze środków </w:t>
      </w:r>
      <w:r w:rsidR="007A601B">
        <w:rPr>
          <w:rFonts w:eastAsia="Times New Roman" w:cstheme="minorHAnsi"/>
          <w:sz w:val="24"/>
          <w:szCs w:val="24"/>
        </w:rPr>
        <w:t>publicznych.</w:t>
      </w:r>
    </w:p>
    <w:p w14:paraId="246ECCB3" w14:textId="3185933B" w:rsidR="000D007B" w:rsidRPr="003575D7" w:rsidRDefault="008D0864" w:rsidP="00112025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w innym Programie resortowym Ministerstwa Rodziny i Polityki Społecznej w zakresie usług opieki wytchnieniowej, w tym w Programie </w:t>
      </w:r>
      <w:r w:rsidRPr="003575D7">
        <w:rPr>
          <w:rFonts w:cstheme="minorHAnsi"/>
          <w:i/>
          <w:color w:val="000000" w:themeColor="text1"/>
          <w:sz w:val="24"/>
          <w:szCs w:val="24"/>
        </w:rPr>
        <w:t>Opieka wytchnieniowa dla członków rodzin lub opiekunów osób z niepełnosprawnościami.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 ramach in</w:t>
      </w:r>
      <w:r w:rsidR="00F54EFD" w:rsidRPr="003575D7">
        <w:rPr>
          <w:rFonts w:cstheme="minorHAnsi"/>
          <w:color w:val="000000" w:themeColor="text1"/>
          <w:sz w:val="24"/>
          <w:szCs w:val="24"/>
        </w:rPr>
        <w:t>nego Programu przyznano mi ……..........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i/>
          <w:color w:val="000000" w:themeColor="text1"/>
          <w:sz w:val="24"/>
          <w:szCs w:val="24"/>
        </w:rPr>
        <w:t>(wpisać liczbę godzin)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godzin opieki wytchnieniowej.</w:t>
      </w:r>
    </w:p>
    <w:p w14:paraId="0E12DE84" w14:textId="77777777" w:rsidR="00112025" w:rsidRPr="00112025" w:rsidRDefault="00112025" w:rsidP="0011202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32E67C5A" w14:textId="3637EF2D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lastRenderedPageBreak/>
        <w:t>..………………………………………………………</w:t>
      </w:r>
    </w:p>
    <w:p w14:paraId="3DD4F4D1" w14:textId="19EE9CA6" w:rsidR="007F1C8E" w:rsidRDefault="007F1C8E" w:rsidP="007F1C8E">
      <w:pPr>
        <w:spacing w:after="960" w:line="360" w:lineRule="auto"/>
        <w:rPr>
          <w:rFonts w:cstheme="minorHAnsi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Podpis osoby opiekuna prawnego</w:t>
      </w:r>
      <w:r w:rsidRPr="00112025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lub członka </w:t>
      </w:r>
      <w:r>
        <w:rPr>
          <w:rFonts w:cstheme="minorHAnsi"/>
          <w:sz w:val="24"/>
          <w:szCs w:val="24"/>
        </w:rPr>
        <w:t>rodziny/opiekuna osoby niepełn</w:t>
      </w:r>
      <w:r w:rsidR="00396554">
        <w:rPr>
          <w:rFonts w:cstheme="minorHAnsi"/>
          <w:sz w:val="24"/>
          <w:szCs w:val="24"/>
        </w:rPr>
        <w:t>osprawnej</w:t>
      </w:r>
    </w:p>
    <w:p w14:paraId="7AA715D9" w14:textId="3FAD3E79" w:rsidR="009E1E3B" w:rsidRPr="004D62BF" w:rsidRDefault="009E1E3B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6FE2821" w14:textId="6AE08364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4D62BF" w:rsidRDefault="009E1E3B" w:rsidP="004D62BF">
      <w:pPr>
        <w:spacing w:after="60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Podpis </w:t>
      </w:r>
      <w:r w:rsidR="00725084" w:rsidRPr="004D62BF">
        <w:rPr>
          <w:rFonts w:cstheme="minorHAnsi"/>
          <w:sz w:val="24"/>
          <w:szCs w:val="24"/>
        </w:rPr>
        <w:t>osoby przyjmującej zgłoszenie</w:t>
      </w:r>
      <w:r w:rsidR="004D62BF" w:rsidRPr="004D62BF">
        <w:rPr>
          <w:rFonts w:cstheme="minorHAnsi"/>
          <w:sz w:val="24"/>
          <w:szCs w:val="24"/>
        </w:rPr>
        <w:t xml:space="preserve"> </w:t>
      </w:r>
    </w:p>
    <w:p w14:paraId="46E81137" w14:textId="46764CE6" w:rsidR="00F77E94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*Należy wpisać miejsc</w:t>
      </w:r>
      <w:r w:rsidR="007E64B2" w:rsidRPr="004D62BF">
        <w:rPr>
          <w:rFonts w:cstheme="minorHAnsi"/>
          <w:sz w:val="24"/>
          <w:szCs w:val="24"/>
        </w:rPr>
        <w:t>e wymienione w treści</w:t>
      </w:r>
      <w:r w:rsidR="00F77E94" w:rsidRPr="004D62BF">
        <w:rPr>
          <w:rFonts w:cstheme="minorHAnsi"/>
          <w:sz w:val="24"/>
          <w:szCs w:val="24"/>
        </w:rPr>
        <w:t xml:space="preserve"> Program</w:t>
      </w:r>
      <w:r w:rsidR="007E64B2" w:rsidRPr="004D62BF">
        <w:rPr>
          <w:rFonts w:cstheme="minorHAnsi"/>
          <w:sz w:val="24"/>
          <w:szCs w:val="24"/>
        </w:rPr>
        <w:t>u</w:t>
      </w:r>
      <w:r w:rsidR="00F77E94" w:rsidRPr="004D62BF">
        <w:rPr>
          <w:rFonts w:cstheme="minorHAnsi"/>
          <w:sz w:val="24"/>
          <w:szCs w:val="24"/>
        </w:rPr>
        <w:t xml:space="preserve"> „Opieka wytchnieniowa”</w:t>
      </w:r>
      <w:r w:rsidR="00E274DB" w:rsidRPr="004D62BF">
        <w:rPr>
          <w:rFonts w:cstheme="minorHAnsi"/>
          <w:sz w:val="24"/>
          <w:szCs w:val="24"/>
        </w:rPr>
        <w:t xml:space="preserve">- edycja </w:t>
      </w:r>
      <w:r w:rsidR="00A558FC">
        <w:rPr>
          <w:rFonts w:cstheme="minorHAnsi"/>
          <w:sz w:val="24"/>
          <w:szCs w:val="24"/>
        </w:rPr>
        <w:t>2023</w:t>
      </w:r>
      <w:r w:rsidR="00F77E94" w:rsidRPr="004D62BF">
        <w:rPr>
          <w:rFonts w:cstheme="minorHAnsi"/>
          <w:sz w:val="24"/>
          <w:szCs w:val="24"/>
        </w:rPr>
        <w:t>:</w:t>
      </w:r>
    </w:p>
    <w:p w14:paraId="60809152" w14:textId="2C28CFAC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 w ramach pobytu dziennego w: miejscu zamieszkania osoby z niepełnosprawnością,</w:t>
      </w:r>
      <w:r w:rsidR="00894C77" w:rsidRPr="004B23DB">
        <w:rPr>
          <w:rFonts w:eastAsia="Times New Roman" w:cstheme="minorHAnsi"/>
          <w:color w:val="000000"/>
          <w:sz w:val="24"/>
          <w:szCs w:val="24"/>
        </w:rPr>
        <w:t xml:space="preserve"> ośrodku wsparcia,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sz w:val="24"/>
          <w:szCs w:val="24"/>
        </w:rPr>
        <w:t>, domu pomocy społecznej na podstawie przyjętej przez gminę lub powiat uchwały, Centrum Opiekuńczo Mieszkalnym</w:t>
      </w:r>
      <w:r w:rsidR="00D13D65" w:rsidRPr="004B23DB">
        <w:rPr>
          <w:rFonts w:eastAsia="Times New Roman" w:hAnsi="Calibri" w:cs="Calibri"/>
          <w:sz w:val="24"/>
          <w:szCs w:val="24"/>
        </w:rPr>
        <w:t xml:space="preserve"> (COM)</w:t>
      </w:r>
      <w:r w:rsidR="004B23DB">
        <w:rPr>
          <w:rFonts w:eastAsia="Times New Roman" w:hAnsi="Calibri" w:cs="Calibri"/>
          <w:sz w:val="24"/>
          <w:szCs w:val="24"/>
        </w:rPr>
        <w:t>;</w:t>
      </w:r>
    </w:p>
    <w:p w14:paraId="7FC3F41A" w14:textId="5D0B9864" w:rsidR="00894C77" w:rsidRPr="004B23DB" w:rsidRDefault="00D01BC3" w:rsidP="004B23DB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autoSpaceDE w:val="0"/>
        <w:autoSpaceDN w:val="0"/>
        <w:snapToGrid w:val="0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4B23DB">
        <w:rPr>
          <w:rFonts w:eastAsia="Times New Roman" w:cstheme="minorHAnsi"/>
          <w:color w:val="000000"/>
          <w:sz w:val="24"/>
          <w:szCs w:val="24"/>
        </w:rPr>
        <w:t>świadczenia usługi opieki wytchnieniowej, w ramach pobytu całodobowego w:</w:t>
      </w:r>
      <w:r w:rsidR="00E93B5D" w:rsidRPr="004B23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4B23DB">
        <w:rPr>
          <w:rFonts w:eastAsia="Times New Roman" w:cstheme="minorHAnsi"/>
          <w:color w:val="000000"/>
          <w:sz w:val="24"/>
          <w:szCs w:val="24"/>
        </w:rPr>
        <w:t xml:space="preserve">ośrodku wsparcia, 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ośrodku/placówce wpisanej do rejestru właściwego wojewody zapewniającej całodobową opiekę osobom niepełnosprawnym, </w:t>
      </w:r>
      <w:r w:rsidR="003860B2" w:rsidRPr="004B23DB">
        <w:rPr>
          <w:rFonts w:eastAsia="Times New Roman" w:hAnsi="Calibri" w:cs="Calibri"/>
          <w:sz w:val="24"/>
          <w:szCs w:val="24"/>
        </w:rPr>
        <w:t>innym miejscu wskazanym przez uczestnika Programu lub realizatora Programu spełniające kryteria dostępności, które otrzyma pozytywną opinię gminy/powiatu</w:t>
      </w:r>
      <w:r w:rsidR="00894C77" w:rsidRPr="004B23DB">
        <w:rPr>
          <w:rFonts w:eastAsia="Times New Roman" w:hAnsi="Calibri" w:cs="Calibri"/>
          <w:color w:val="000000"/>
          <w:sz w:val="24"/>
          <w:szCs w:val="24"/>
        </w:rPr>
        <w:t xml:space="preserve">, domu pomocy społecznej na podstawie przyjętej przez gminę lub powiat uchwały lub </w:t>
      </w:r>
      <w:r w:rsidR="00894C77" w:rsidRPr="004B23DB">
        <w:rPr>
          <w:rFonts w:eastAsia="Times New Roman" w:hAnsi="Calibri" w:cs="Calibri"/>
          <w:sz w:val="24"/>
          <w:szCs w:val="24"/>
        </w:rPr>
        <w:t xml:space="preserve">Centrum Opiekuńczo Mieszkalnym </w:t>
      </w:r>
      <w:r w:rsidR="00D13D65" w:rsidRPr="004B23DB">
        <w:rPr>
          <w:rFonts w:eastAsia="Times New Roman" w:hAnsi="Calibri" w:cs="Calibri"/>
          <w:sz w:val="24"/>
          <w:szCs w:val="24"/>
        </w:rPr>
        <w:t>(</w:t>
      </w:r>
      <w:r w:rsidR="00894C77" w:rsidRPr="004B23DB">
        <w:rPr>
          <w:rFonts w:eastAsia="Times New Roman" w:hAnsi="Calibri" w:cs="Calibri"/>
          <w:sz w:val="24"/>
          <w:szCs w:val="24"/>
        </w:rPr>
        <w:t>COM</w:t>
      </w:r>
      <w:r w:rsidR="00D13D65" w:rsidRPr="004B23DB">
        <w:rPr>
          <w:rFonts w:eastAsia="Times New Roman" w:hAnsi="Calibri" w:cs="Calibri"/>
          <w:sz w:val="24"/>
          <w:szCs w:val="24"/>
        </w:rPr>
        <w:t>)</w:t>
      </w:r>
      <w:r w:rsidR="00894C77" w:rsidRPr="004B23DB">
        <w:rPr>
          <w:rFonts w:eastAsia="Times New Roman" w:hAnsi="Calibri" w:cs="Calibri"/>
          <w:sz w:val="24"/>
          <w:szCs w:val="24"/>
        </w:rPr>
        <w:t>.</w:t>
      </w:r>
    </w:p>
    <w:p w14:paraId="10E56274" w14:textId="10CEA60C" w:rsidR="00FE58CA" w:rsidRPr="004D62BF" w:rsidRDefault="00FE58CA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6AA6D048" w14:textId="60E37C51" w:rsidR="00B50F3A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**d</w:t>
      </w:r>
      <w:r w:rsidR="00FE58CA" w:rsidRPr="004D62BF">
        <w:rPr>
          <w:rFonts w:cstheme="minorHAnsi"/>
          <w:sz w:val="24"/>
          <w:szCs w:val="24"/>
        </w:rPr>
        <w:t>o Karty zgłoszenia należy dołączyć kserokopię aktualnego orzeczenia o stopniu niepełnosprawności</w:t>
      </w:r>
      <w:r w:rsidR="00E47338" w:rsidRPr="004D62BF">
        <w:rPr>
          <w:rFonts w:cstheme="minorHAnsi"/>
          <w:sz w:val="24"/>
          <w:szCs w:val="24"/>
        </w:rPr>
        <w:t>/</w:t>
      </w:r>
      <w:r w:rsidR="00FE58CA" w:rsidRPr="004D62BF">
        <w:rPr>
          <w:rFonts w:cstheme="minorHAnsi"/>
          <w:sz w:val="24"/>
          <w:szCs w:val="24"/>
        </w:rPr>
        <w:t>o niepełnosprawności.</w:t>
      </w:r>
    </w:p>
    <w:p w14:paraId="4A88CD66" w14:textId="69391533" w:rsidR="008D0864" w:rsidRPr="004D62BF" w:rsidRDefault="00CA3709" w:rsidP="004D62B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*** o</w:t>
      </w:r>
      <w:r w:rsidR="008D0864">
        <w:rPr>
          <w:rFonts w:cstheme="minorHAnsi"/>
          <w:sz w:val="24"/>
          <w:szCs w:val="24"/>
        </w:rPr>
        <w:t>dpowiednie skreślić</w:t>
      </w:r>
    </w:p>
    <w:sectPr w:rsidR="008D0864" w:rsidRPr="004D62BF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C4C96" w14:textId="77777777" w:rsidR="0086090C" w:rsidRDefault="0086090C" w:rsidP="00A72C91">
      <w:pPr>
        <w:spacing w:after="0" w:line="240" w:lineRule="auto"/>
      </w:pPr>
      <w:r>
        <w:separator/>
      </w:r>
    </w:p>
  </w:endnote>
  <w:endnote w:type="continuationSeparator" w:id="0">
    <w:p w14:paraId="27E84EC2" w14:textId="77777777" w:rsidR="0086090C" w:rsidRDefault="0086090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9DA1" w14:textId="77777777" w:rsidR="0086090C" w:rsidRDefault="0086090C" w:rsidP="00A72C91">
      <w:pPr>
        <w:spacing w:after="0" w:line="240" w:lineRule="auto"/>
      </w:pPr>
      <w:r>
        <w:separator/>
      </w:r>
    </w:p>
  </w:footnote>
  <w:footnote w:type="continuationSeparator" w:id="0">
    <w:p w14:paraId="1897FD95" w14:textId="77777777" w:rsidR="0086090C" w:rsidRDefault="0086090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0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1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753784">
    <w:abstractNumId w:val="12"/>
  </w:num>
  <w:num w:numId="2" w16cid:durableId="2138791057">
    <w:abstractNumId w:val="14"/>
  </w:num>
  <w:num w:numId="3" w16cid:durableId="1425690553">
    <w:abstractNumId w:val="4"/>
  </w:num>
  <w:num w:numId="4" w16cid:durableId="657877651">
    <w:abstractNumId w:val="2"/>
  </w:num>
  <w:num w:numId="5" w16cid:durableId="452332191">
    <w:abstractNumId w:val="9"/>
  </w:num>
  <w:num w:numId="6" w16cid:durableId="1504315616">
    <w:abstractNumId w:val="10"/>
  </w:num>
  <w:num w:numId="7" w16cid:durableId="483014294">
    <w:abstractNumId w:val="11"/>
  </w:num>
  <w:num w:numId="8" w16cid:durableId="1458642223">
    <w:abstractNumId w:val="6"/>
  </w:num>
  <w:num w:numId="9" w16cid:durableId="942031608">
    <w:abstractNumId w:val="7"/>
  </w:num>
  <w:num w:numId="10" w16cid:durableId="1355838603">
    <w:abstractNumId w:val="0"/>
  </w:num>
  <w:num w:numId="11" w16cid:durableId="8645180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154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948741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73938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5878085">
    <w:abstractNumId w:val="1"/>
  </w:num>
  <w:num w:numId="16" w16cid:durableId="10484584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73499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619DA"/>
    <w:rsid w:val="0077319F"/>
    <w:rsid w:val="007A5624"/>
    <w:rsid w:val="007A601B"/>
    <w:rsid w:val="007B592E"/>
    <w:rsid w:val="007D723D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090C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C61D7"/>
    <w:rsid w:val="009C6C53"/>
    <w:rsid w:val="009D7E1E"/>
    <w:rsid w:val="009E1E3B"/>
    <w:rsid w:val="009E77D5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4EF8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2239AA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Beata Kidyba</cp:lastModifiedBy>
  <cp:revision>2</cp:revision>
  <cp:lastPrinted>2021-10-05T07:26:00Z</cp:lastPrinted>
  <dcterms:created xsi:type="dcterms:W3CDTF">2023-02-10T10:26:00Z</dcterms:created>
  <dcterms:modified xsi:type="dcterms:W3CDTF">2023-02-10T10:26:00Z</dcterms:modified>
</cp:coreProperties>
</file>