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F4045" w14:textId="77777777" w:rsidR="00DF226E" w:rsidRPr="00DF226E" w:rsidRDefault="00DF226E" w:rsidP="00DF226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414636B" w14:textId="77777777" w:rsidR="003D2862" w:rsidRPr="00611CC5" w:rsidRDefault="003D2862" w:rsidP="00FA305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CC5">
        <w:rPr>
          <w:rFonts w:ascii="Times New Roman" w:eastAsia="Times New Roman" w:hAnsi="Times New Roman" w:cs="Times New Roman"/>
          <w:b/>
          <w:sz w:val="24"/>
          <w:szCs w:val="24"/>
        </w:rPr>
        <w:t>OBOWIĄZEK INFORMACYJNY</w:t>
      </w:r>
    </w:p>
    <w:p w14:paraId="5BD643DF" w14:textId="77777777" w:rsidR="00CA7308" w:rsidRDefault="00CA7308" w:rsidP="00FA30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36DDAF" w14:textId="2FD6BB25" w:rsidR="003D2862" w:rsidRPr="00611CC5" w:rsidRDefault="003D2862" w:rsidP="00FA30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CC5"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611CC5"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 w:rsidRPr="00611CC5"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14:paraId="63DE4CC7" w14:textId="58A65630" w:rsidR="009534DB" w:rsidRPr="00611CC5" w:rsidRDefault="009534DB" w:rsidP="009534DB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11CC5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Administratorem Państwa danych osobowych jest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2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Wójt </w:t>
      </w:r>
      <w:r w:rsidR="00E327C1" w:rsidRPr="000B71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Gmin</w:t>
      </w:r>
      <w:r w:rsidR="00E327C1" w:rsidRPr="000B71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y</w:t>
      </w:r>
      <w:r w:rsidR="00E327C1" w:rsidRPr="000B71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Borzechów (adres: 24-224 Borzechów, Borzechów 1, tel. 81 511-17-02 , adres e-mail: </w:t>
      </w:r>
      <w:hyperlink r:id="rId5" w:history="1">
        <w:r w:rsidR="000B7168" w:rsidRPr="00F70BA1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</w:rPr>
          <w:t>ug@borzechow.eu</w:t>
        </w:r>
      </w:hyperlink>
      <w:r w:rsidR="00E327C1" w:rsidRPr="000B71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).</w:t>
      </w:r>
      <w:r w:rsidR="000B71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25FEC6FB" w14:textId="5E59BA67" w:rsidR="003D2862" w:rsidRPr="00611CC5" w:rsidRDefault="003D2862" w:rsidP="00FA305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e-mail: </w:t>
      </w:r>
      <w:hyperlink r:id="rId6" w:history="1">
        <w:r w:rsidR="000B7168" w:rsidRPr="00F70BA1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inspektor@cbi24.pl</w:t>
        </w:r>
      </w:hyperlink>
      <w:r w:rsidR="000B71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1CC5">
        <w:rPr>
          <w:rFonts w:ascii="Times New Roman" w:eastAsia="Times New Roman" w:hAnsi="Times New Roman" w:cs="Times New Roman"/>
          <w:color w:val="000000"/>
          <w:sz w:val="24"/>
          <w:szCs w:val="24"/>
        </w:rPr>
        <w:t>lub pisemnie na adres Administratora.</w:t>
      </w:r>
    </w:p>
    <w:p w14:paraId="13DB039B" w14:textId="670005DF" w:rsidR="00571D0C" w:rsidRPr="00571D0C" w:rsidRDefault="00571D0C" w:rsidP="00571D0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w celu rozpoznania wniosku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Pr="00571D0C">
        <w:rPr>
          <w:rFonts w:ascii="Times New Roman" w:eastAsia="Times New Roman" w:hAnsi="Times New Roman" w:cs="Times New Roman"/>
          <w:color w:val="000000"/>
          <w:sz w:val="24"/>
          <w:szCs w:val="24"/>
        </w:rPr>
        <w:t>zwrot podatku akcyzowego zawartego w cenie oleju napędowego wykorzystywanego do produkcji rolnej, tj. gdyż jest to niezbędne do wypełnienia obowiązku prawnego ciążącego na Administratorze (art. 6 ust. 1 lit. c RODO) w zw. z Ustawą z dnia 10 marca 2006 r. o zwrocie podatku akcyzowego zawartego w cenie oleju napędowego wykorzystywanego do produkcji rolnej (Dz. U. z 2023 r., poz. 356).</w:t>
      </w:r>
    </w:p>
    <w:p w14:paraId="2DE5048A" w14:textId="40EF7987" w:rsidR="003D2862" w:rsidRPr="00611CC5" w:rsidRDefault="003D2862" w:rsidP="00FA305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przez okres niezbędny do realizacji celu, o którym mowa w pkt. 3 z uwzględnieniem okresów przechowywania określonych w przepisach szczególnych, w tym przepisów archiwalnych </w:t>
      </w:r>
      <w:r w:rsidRPr="00611CC5">
        <w:rPr>
          <w:rFonts w:ascii="Times New Roman" w:eastAsia="Times New Roman" w:hAnsi="Times New Roman" w:cs="Times New Roman"/>
          <w:sz w:val="24"/>
          <w:szCs w:val="24"/>
        </w:rPr>
        <w:t xml:space="preserve">tj. przez okres </w:t>
      </w:r>
      <w:r w:rsidR="000B716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11CC5">
        <w:rPr>
          <w:rFonts w:ascii="Times New Roman" w:eastAsia="Times New Roman" w:hAnsi="Times New Roman" w:cs="Times New Roman"/>
          <w:sz w:val="24"/>
          <w:szCs w:val="24"/>
        </w:rPr>
        <w:t xml:space="preserve"> lat. </w:t>
      </w:r>
    </w:p>
    <w:p w14:paraId="45EBF335" w14:textId="77777777" w:rsidR="003D2862" w:rsidRPr="00611CC5" w:rsidRDefault="003D2862" w:rsidP="00FA305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CC5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07DE0044" w14:textId="77777777" w:rsidR="003D2862" w:rsidRPr="00611CC5" w:rsidRDefault="003D2862" w:rsidP="00FA305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CC5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6ABCD32B" w14:textId="77777777" w:rsidR="003D2862" w:rsidRPr="00611CC5" w:rsidRDefault="003D2862" w:rsidP="00FA305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CC5"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68FE07BD" w14:textId="77777777" w:rsidR="003D2862" w:rsidRPr="00611CC5" w:rsidRDefault="003D2862" w:rsidP="00FA305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CC5"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747BC5CF" w14:textId="77777777" w:rsidR="003D2862" w:rsidRPr="00611CC5" w:rsidRDefault="003D2862" w:rsidP="00FA305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CC5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4B608278" w14:textId="77777777" w:rsidR="003D2862" w:rsidRPr="00611CC5" w:rsidRDefault="003D2862" w:rsidP="00FA305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CC5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507A2191" w14:textId="77777777" w:rsidR="003D2862" w:rsidRPr="00611CC5" w:rsidRDefault="003D2862" w:rsidP="00FA305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CC5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usunięcia danych w przypadkach określonych w przepisach RODO;</w:t>
      </w:r>
    </w:p>
    <w:p w14:paraId="73181001" w14:textId="7E264982" w:rsidR="009A4D69" w:rsidRPr="00611CC5" w:rsidRDefault="009A4D69" w:rsidP="009A4D6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 w:rsidR="00571D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(ul. Stawki 2, 00-193 Warszawa)</w:t>
      </w:r>
      <w:r w:rsidRPr="00611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 sytuacji, gdy uzna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 Państwo</w:t>
      </w:r>
      <w:r w:rsidRPr="00611CC5">
        <w:rPr>
          <w:rFonts w:ascii="Times New Roman" w:eastAsia="Times New Roman" w:hAnsi="Times New Roman" w:cs="Times New Roman"/>
          <w:color w:val="000000"/>
          <w:sz w:val="24"/>
          <w:szCs w:val="24"/>
        </w:rPr>
        <w:t>, że przetwarzanie danych osobowych narusza przepisy ogólnego rozporządzenia o ochronie danych osobowych (RODO);</w:t>
      </w:r>
    </w:p>
    <w:p w14:paraId="1070B792" w14:textId="5AE1BD52" w:rsidR="003D2862" w:rsidRPr="00611CC5" w:rsidRDefault="003D2862" w:rsidP="00FA305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1CC5">
        <w:rPr>
          <w:rFonts w:ascii="Times New Roman" w:eastAsia="Times New Roman" w:hAnsi="Times New Roman" w:cs="Times New Roman"/>
          <w:color w:val="000000"/>
          <w:sz w:val="24"/>
          <w:szCs w:val="24"/>
        </w:rPr>
        <w:t>Podanie przez Państwa danych osobowych w związku z ciążącym na Administratorze obowiązkiem prawnym jest obowiązkowe, a ich nieprzekazanie skutkować będzie brakiem realizacji celu, o którym mowa w punkcie 3</w:t>
      </w:r>
      <w:r w:rsidRPr="00611CC5">
        <w:rPr>
          <w:rFonts w:ascii="Times New Roman" w:hAnsi="Times New Roman" w:cs="Times New Roman"/>
          <w:sz w:val="24"/>
          <w:szCs w:val="24"/>
        </w:rPr>
        <w:t>.</w:t>
      </w:r>
      <w:r w:rsidRPr="00611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19E03FE" w14:textId="404492C9" w:rsidR="003D2862" w:rsidRPr="00611CC5" w:rsidRDefault="003D2862" w:rsidP="00FA305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1CC5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</w:t>
      </w:r>
      <w:r w:rsidR="00571D0C">
        <w:rPr>
          <w:rFonts w:ascii="Times New Roman" w:hAnsi="Times New Roman" w:cs="Times New Roman"/>
          <w:sz w:val="24"/>
          <w:szCs w:val="24"/>
        </w:rPr>
        <w:t xml:space="preserve">, </w:t>
      </w:r>
      <w:r w:rsidR="000B7168">
        <w:rPr>
          <w:rFonts w:ascii="Times New Roman" w:hAnsi="Times New Roman" w:cs="Times New Roman"/>
          <w:sz w:val="24"/>
          <w:szCs w:val="24"/>
        </w:rPr>
        <w:t xml:space="preserve">MIKROBIT, </w:t>
      </w:r>
      <w:r w:rsidR="00571D0C">
        <w:rPr>
          <w:rFonts w:ascii="Times New Roman" w:hAnsi="Times New Roman" w:cs="Times New Roman"/>
          <w:sz w:val="24"/>
          <w:szCs w:val="24"/>
        </w:rPr>
        <w:t xml:space="preserve">tj. </w:t>
      </w:r>
      <w:r w:rsidRPr="00611CC5">
        <w:rPr>
          <w:rFonts w:ascii="Times New Roman" w:hAnsi="Times New Roman" w:cs="Times New Roman"/>
          <w:sz w:val="24"/>
          <w:szCs w:val="24"/>
          <w:shd w:val="clear" w:color="auto" w:fill="FFFFFF"/>
        </w:rPr>
        <w:t>usługodawcom wykonującym usługi serwisu systemów informatycznych lub doradztwa prawnego,</w:t>
      </w:r>
      <w:r w:rsidRPr="00611CC5">
        <w:rPr>
          <w:rFonts w:ascii="Times New Roman" w:hAnsi="Times New Roman" w:cs="Times New Roman"/>
          <w:sz w:val="24"/>
          <w:szCs w:val="24"/>
        </w:rPr>
        <w:t xml:space="preserve"> jak również podmiotom lub organom uprawnionym na podstawie przepisów prawa. </w:t>
      </w:r>
    </w:p>
    <w:p w14:paraId="03F2B9F7" w14:textId="77777777" w:rsidR="003D2862" w:rsidRDefault="003D2862" w:rsidP="00CE3B26">
      <w:pPr>
        <w:widowControl w:val="0"/>
        <w:autoSpaceDE w:val="0"/>
        <w:autoSpaceDN w:val="0"/>
        <w:spacing w:after="0" w:line="276" w:lineRule="auto"/>
        <w:ind w:left="1823" w:right="147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F57BC4" w14:textId="77777777" w:rsidR="003D2862" w:rsidRDefault="003D2862" w:rsidP="00CE3B26">
      <w:pPr>
        <w:widowControl w:val="0"/>
        <w:autoSpaceDE w:val="0"/>
        <w:autoSpaceDN w:val="0"/>
        <w:spacing w:after="0" w:line="276" w:lineRule="auto"/>
        <w:ind w:left="1823" w:right="147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E46C0B" w14:textId="77777777" w:rsidR="00DE4C36" w:rsidRDefault="00DE4C36" w:rsidP="00CE3B26">
      <w:pPr>
        <w:widowControl w:val="0"/>
        <w:autoSpaceDE w:val="0"/>
        <w:autoSpaceDN w:val="0"/>
        <w:spacing w:after="0" w:line="276" w:lineRule="auto"/>
        <w:ind w:left="1823" w:right="147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1130FF" w14:textId="77777777" w:rsidR="00DE4C36" w:rsidRDefault="00DE4C36" w:rsidP="00CE3B26">
      <w:pPr>
        <w:widowControl w:val="0"/>
        <w:autoSpaceDE w:val="0"/>
        <w:autoSpaceDN w:val="0"/>
        <w:spacing w:after="0" w:line="276" w:lineRule="auto"/>
        <w:ind w:left="1823" w:right="147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59A13D" w14:textId="77777777" w:rsidR="00DE4C36" w:rsidRDefault="00DE4C36" w:rsidP="00CE3B26">
      <w:pPr>
        <w:widowControl w:val="0"/>
        <w:autoSpaceDE w:val="0"/>
        <w:autoSpaceDN w:val="0"/>
        <w:spacing w:after="0" w:line="276" w:lineRule="auto"/>
        <w:ind w:left="1823" w:right="147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4082A1" w14:textId="77777777" w:rsidR="00DE4C36" w:rsidRDefault="00DE4C36" w:rsidP="00CE3B26">
      <w:pPr>
        <w:widowControl w:val="0"/>
        <w:autoSpaceDE w:val="0"/>
        <w:autoSpaceDN w:val="0"/>
        <w:spacing w:after="0" w:line="276" w:lineRule="auto"/>
        <w:ind w:left="1823" w:right="147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F6DB30" w14:textId="77777777" w:rsidR="00DE4C36" w:rsidRDefault="00DE4C36" w:rsidP="00CE3B26">
      <w:pPr>
        <w:widowControl w:val="0"/>
        <w:autoSpaceDE w:val="0"/>
        <w:autoSpaceDN w:val="0"/>
        <w:spacing w:after="0" w:line="276" w:lineRule="auto"/>
        <w:ind w:left="1823" w:right="147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DE4C36" w:rsidSect="00DF226E">
      <w:pgSz w:w="11910" w:h="16840"/>
      <w:pgMar w:top="907" w:right="1304" w:bottom="454" w:left="130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D0A"/>
    <w:multiLevelType w:val="multilevel"/>
    <w:tmpl w:val="7D92D5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393E"/>
    <w:multiLevelType w:val="multilevel"/>
    <w:tmpl w:val="5D2260A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94570"/>
    <w:multiLevelType w:val="hybridMultilevel"/>
    <w:tmpl w:val="274C0756"/>
    <w:lvl w:ilvl="0" w:tplc="EC4E1222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l-PL" w:eastAsia="en-US" w:bidi="ar-SA"/>
      </w:rPr>
    </w:lvl>
    <w:lvl w:ilvl="1" w:tplc="F1F2528C">
      <w:numFmt w:val="bullet"/>
      <w:lvlText w:val="•"/>
      <w:lvlJc w:val="left"/>
      <w:pPr>
        <w:ind w:left="1396" w:hanging="361"/>
      </w:pPr>
      <w:rPr>
        <w:rFonts w:hint="default"/>
        <w:lang w:val="pl-PL" w:eastAsia="en-US" w:bidi="ar-SA"/>
      </w:rPr>
    </w:lvl>
    <w:lvl w:ilvl="2" w:tplc="46FC9618">
      <w:numFmt w:val="bullet"/>
      <w:lvlText w:val="•"/>
      <w:lvlJc w:val="left"/>
      <w:pPr>
        <w:ind w:left="2313" w:hanging="361"/>
      </w:pPr>
      <w:rPr>
        <w:rFonts w:hint="default"/>
        <w:lang w:val="pl-PL" w:eastAsia="en-US" w:bidi="ar-SA"/>
      </w:rPr>
    </w:lvl>
    <w:lvl w:ilvl="3" w:tplc="B8CC0162">
      <w:numFmt w:val="bullet"/>
      <w:lvlText w:val="•"/>
      <w:lvlJc w:val="left"/>
      <w:pPr>
        <w:ind w:left="3229" w:hanging="361"/>
      </w:pPr>
      <w:rPr>
        <w:rFonts w:hint="default"/>
        <w:lang w:val="pl-PL" w:eastAsia="en-US" w:bidi="ar-SA"/>
      </w:rPr>
    </w:lvl>
    <w:lvl w:ilvl="4" w:tplc="78109C12">
      <w:numFmt w:val="bullet"/>
      <w:lvlText w:val="•"/>
      <w:lvlJc w:val="left"/>
      <w:pPr>
        <w:ind w:left="4146" w:hanging="361"/>
      </w:pPr>
      <w:rPr>
        <w:rFonts w:hint="default"/>
        <w:lang w:val="pl-PL" w:eastAsia="en-US" w:bidi="ar-SA"/>
      </w:rPr>
    </w:lvl>
    <w:lvl w:ilvl="5" w:tplc="CC02F0B8">
      <w:numFmt w:val="bullet"/>
      <w:lvlText w:val="•"/>
      <w:lvlJc w:val="left"/>
      <w:pPr>
        <w:ind w:left="5063" w:hanging="361"/>
      </w:pPr>
      <w:rPr>
        <w:rFonts w:hint="default"/>
        <w:lang w:val="pl-PL" w:eastAsia="en-US" w:bidi="ar-SA"/>
      </w:rPr>
    </w:lvl>
    <w:lvl w:ilvl="6" w:tplc="5A2016FC">
      <w:numFmt w:val="bullet"/>
      <w:lvlText w:val="•"/>
      <w:lvlJc w:val="left"/>
      <w:pPr>
        <w:ind w:left="5979" w:hanging="361"/>
      </w:pPr>
      <w:rPr>
        <w:rFonts w:hint="default"/>
        <w:lang w:val="pl-PL" w:eastAsia="en-US" w:bidi="ar-SA"/>
      </w:rPr>
    </w:lvl>
    <w:lvl w:ilvl="7" w:tplc="FF4216EC">
      <w:numFmt w:val="bullet"/>
      <w:lvlText w:val="•"/>
      <w:lvlJc w:val="left"/>
      <w:pPr>
        <w:ind w:left="6896" w:hanging="361"/>
      </w:pPr>
      <w:rPr>
        <w:rFonts w:hint="default"/>
        <w:lang w:val="pl-PL" w:eastAsia="en-US" w:bidi="ar-SA"/>
      </w:rPr>
    </w:lvl>
    <w:lvl w:ilvl="8" w:tplc="BFA80A1E">
      <w:numFmt w:val="bullet"/>
      <w:lvlText w:val="•"/>
      <w:lvlJc w:val="left"/>
      <w:pPr>
        <w:ind w:left="7813" w:hanging="361"/>
      </w:pPr>
      <w:rPr>
        <w:rFonts w:hint="default"/>
        <w:lang w:val="pl-PL" w:eastAsia="en-US" w:bidi="ar-SA"/>
      </w:rPr>
    </w:lvl>
  </w:abstractNum>
  <w:abstractNum w:abstractNumId="3" w15:restartNumberingAfterBreak="0">
    <w:nsid w:val="44ED0DA6"/>
    <w:multiLevelType w:val="multilevel"/>
    <w:tmpl w:val="8FEE3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44DAB"/>
    <w:multiLevelType w:val="multilevel"/>
    <w:tmpl w:val="5D2260A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F4819"/>
    <w:multiLevelType w:val="hybridMultilevel"/>
    <w:tmpl w:val="53FA1940"/>
    <w:lvl w:ilvl="0" w:tplc="06A42C8A">
      <w:start w:val="6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pl-PL" w:eastAsia="en-US" w:bidi="ar-SA"/>
      </w:rPr>
    </w:lvl>
    <w:lvl w:ilvl="1" w:tplc="140EB89A">
      <w:numFmt w:val="bullet"/>
      <w:lvlText w:val="•"/>
      <w:lvlJc w:val="left"/>
      <w:pPr>
        <w:ind w:left="1396" w:hanging="361"/>
      </w:pPr>
      <w:rPr>
        <w:rFonts w:hint="default"/>
        <w:lang w:val="pl-PL" w:eastAsia="en-US" w:bidi="ar-SA"/>
      </w:rPr>
    </w:lvl>
    <w:lvl w:ilvl="2" w:tplc="9B909336">
      <w:numFmt w:val="bullet"/>
      <w:lvlText w:val="•"/>
      <w:lvlJc w:val="left"/>
      <w:pPr>
        <w:ind w:left="2313" w:hanging="361"/>
      </w:pPr>
      <w:rPr>
        <w:rFonts w:hint="default"/>
        <w:lang w:val="pl-PL" w:eastAsia="en-US" w:bidi="ar-SA"/>
      </w:rPr>
    </w:lvl>
    <w:lvl w:ilvl="3" w:tplc="F7365D1C">
      <w:numFmt w:val="bullet"/>
      <w:lvlText w:val="•"/>
      <w:lvlJc w:val="left"/>
      <w:pPr>
        <w:ind w:left="3229" w:hanging="361"/>
      </w:pPr>
      <w:rPr>
        <w:rFonts w:hint="default"/>
        <w:lang w:val="pl-PL" w:eastAsia="en-US" w:bidi="ar-SA"/>
      </w:rPr>
    </w:lvl>
    <w:lvl w:ilvl="4" w:tplc="629EE15A">
      <w:numFmt w:val="bullet"/>
      <w:lvlText w:val="•"/>
      <w:lvlJc w:val="left"/>
      <w:pPr>
        <w:ind w:left="4146" w:hanging="361"/>
      </w:pPr>
      <w:rPr>
        <w:rFonts w:hint="default"/>
        <w:lang w:val="pl-PL" w:eastAsia="en-US" w:bidi="ar-SA"/>
      </w:rPr>
    </w:lvl>
    <w:lvl w:ilvl="5" w:tplc="E15881FE">
      <w:numFmt w:val="bullet"/>
      <w:lvlText w:val="•"/>
      <w:lvlJc w:val="left"/>
      <w:pPr>
        <w:ind w:left="5063" w:hanging="361"/>
      </w:pPr>
      <w:rPr>
        <w:rFonts w:hint="default"/>
        <w:lang w:val="pl-PL" w:eastAsia="en-US" w:bidi="ar-SA"/>
      </w:rPr>
    </w:lvl>
    <w:lvl w:ilvl="6" w:tplc="78ACC2B4">
      <w:numFmt w:val="bullet"/>
      <w:lvlText w:val="•"/>
      <w:lvlJc w:val="left"/>
      <w:pPr>
        <w:ind w:left="5979" w:hanging="361"/>
      </w:pPr>
      <w:rPr>
        <w:rFonts w:hint="default"/>
        <w:lang w:val="pl-PL" w:eastAsia="en-US" w:bidi="ar-SA"/>
      </w:rPr>
    </w:lvl>
    <w:lvl w:ilvl="7" w:tplc="158CF8D4">
      <w:numFmt w:val="bullet"/>
      <w:lvlText w:val="•"/>
      <w:lvlJc w:val="left"/>
      <w:pPr>
        <w:ind w:left="6896" w:hanging="361"/>
      </w:pPr>
      <w:rPr>
        <w:rFonts w:hint="default"/>
        <w:lang w:val="pl-PL" w:eastAsia="en-US" w:bidi="ar-SA"/>
      </w:rPr>
    </w:lvl>
    <w:lvl w:ilvl="8" w:tplc="85FA3D64">
      <w:numFmt w:val="bullet"/>
      <w:lvlText w:val="•"/>
      <w:lvlJc w:val="left"/>
      <w:pPr>
        <w:ind w:left="7813" w:hanging="361"/>
      </w:pPr>
      <w:rPr>
        <w:rFonts w:hint="default"/>
        <w:lang w:val="pl-PL" w:eastAsia="en-US" w:bidi="ar-SA"/>
      </w:rPr>
    </w:lvl>
  </w:abstractNum>
  <w:abstractNum w:abstractNumId="6" w15:restartNumberingAfterBreak="0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114890">
    <w:abstractNumId w:val="5"/>
  </w:num>
  <w:num w:numId="2" w16cid:durableId="901790270">
    <w:abstractNumId w:val="2"/>
  </w:num>
  <w:num w:numId="3" w16cid:durableId="1247300025">
    <w:abstractNumId w:val="1"/>
  </w:num>
  <w:num w:numId="4" w16cid:durableId="1950160458">
    <w:abstractNumId w:val="0"/>
  </w:num>
  <w:num w:numId="5" w16cid:durableId="456408384">
    <w:abstractNumId w:val="4"/>
  </w:num>
  <w:num w:numId="6" w16cid:durableId="475998696">
    <w:abstractNumId w:val="7"/>
  </w:num>
  <w:num w:numId="7" w16cid:durableId="1562717632">
    <w:abstractNumId w:val="6"/>
  </w:num>
  <w:num w:numId="8" w16cid:durableId="15957441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49"/>
    <w:rsid w:val="000B7168"/>
    <w:rsid w:val="000E7763"/>
    <w:rsid w:val="00162CB3"/>
    <w:rsid w:val="002F211F"/>
    <w:rsid w:val="00305D57"/>
    <w:rsid w:val="00313F65"/>
    <w:rsid w:val="003D2862"/>
    <w:rsid w:val="0041053F"/>
    <w:rsid w:val="00456646"/>
    <w:rsid w:val="004962CC"/>
    <w:rsid w:val="004A5349"/>
    <w:rsid w:val="00571D0C"/>
    <w:rsid w:val="00611CC5"/>
    <w:rsid w:val="006B606D"/>
    <w:rsid w:val="007258EE"/>
    <w:rsid w:val="007C084C"/>
    <w:rsid w:val="007F58D3"/>
    <w:rsid w:val="00877697"/>
    <w:rsid w:val="008A7B40"/>
    <w:rsid w:val="008C6FE1"/>
    <w:rsid w:val="009510A9"/>
    <w:rsid w:val="009534DB"/>
    <w:rsid w:val="00974E1E"/>
    <w:rsid w:val="009A4D69"/>
    <w:rsid w:val="009B628B"/>
    <w:rsid w:val="00A97882"/>
    <w:rsid w:val="00B30552"/>
    <w:rsid w:val="00CA7308"/>
    <w:rsid w:val="00CE3B26"/>
    <w:rsid w:val="00DC2ACB"/>
    <w:rsid w:val="00DD65D1"/>
    <w:rsid w:val="00DE4C36"/>
    <w:rsid w:val="00DF226E"/>
    <w:rsid w:val="00E327C1"/>
    <w:rsid w:val="00EF1C95"/>
    <w:rsid w:val="00F45256"/>
    <w:rsid w:val="00F75441"/>
    <w:rsid w:val="00FA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62269"/>
  <w15:chartTrackingRefBased/>
  <w15:docId w15:val="{865A3B21-1D7D-4177-8DFF-037962E7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10A9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3F65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313F65"/>
  </w:style>
  <w:style w:type="paragraph" w:styleId="Tekstkomentarza">
    <w:name w:val="annotation text"/>
    <w:basedOn w:val="Normalny"/>
    <w:link w:val="TekstkomentarzaZnak"/>
    <w:unhideWhenUsed/>
    <w:rsid w:val="003D2862"/>
    <w:pPr>
      <w:spacing w:after="20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D2862"/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3D286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862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D0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D0C"/>
    <w:rPr>
      <w:rFonts w:ascii="Calibri" w:eastAsia="Calibri" w:hAnsi="Calibri" w:cs="Calibri"/>
      <w:b/>
      <w:bCs/>
      <w:sz w:val="20"/>
      <w:szCs w:val="20"/>
      <w:lang w:eastAsia="pl-PL"/>
    </w:rPr>
  </w:style>
  <w:style w:type="character" w:customStyle="1" w:styleId="alb-s">
    <w:name w:val="a_lb-s"/>
    <w:basedOn w:val="Domylnaczcionkaakapitu"/>
    <w:rsid w:val="00571D0C"/>
  </w:style>
  <w:style w:type="character" w:styleId="Nierozpoznanawzmianka">
    <w:name w:val="Unresolved Mention"/>
    <w:basedOn w:val="Domylnaczcionkaakapitu"/>
    <w:uiPriority w:val="99"/>
    <w:semiHidden/>
    <w:unhideWhenUsed/>
    <w:rsid w:val="000B7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5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086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ug@borzechow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Hinca</dc:creator>
  <cp:keywords/>
  <dc:description/>
  <cp:lastModifiedBy>Adam Walczuk</cp:lastModifiedBy>
  <cp:revision>2</cp:revision>
  <dcterms:created xsi:type="dcterms:W3CDTF">2023-09-18T08:22:00Z</dcterms:created>
  <dcterms:modified xsi:type="dcterms:W3CDTF">2023-09-18T08:22:00Z</dcterms:modified>
</cp:coreProperties>
</file>