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AD" w:rsidRPr="00717555" w:rsidRDefault="00976CAD" w:rsidP="00976CAD">
      <w:pPr>
        <w:ind w:right="-80"/>
        <w:rPr>
          <w:rFonts w:asciiTheme="majorHAnsi" w:hAnsiTheme="majorHAnsi"/>
          <w:sz w:val="16"/>
        </w:rPr>
      </w:pPr>
    </w:p>
    <w:p w:rsidR="00976CAD" w:rsidRPr="00BE7963" w:rsidRDefault="00976CAD" w:rsidP="00976CAD">
      <w:pPr>
        <w:jc w:val="center"/>
        <w:rPr>
          <w:rFonts w:asciiTheme="majorHAnsi" w:hAnsiTheme="majorHAnsi"/>
          <w:b/>
          <w:bCs/>
          <w:sz w:val="20"/>
        </w:rPr>
      </w:pPr>
      <w:r w:rsidRPr="00BE7963">
        <w:rPr>
          <w:rFonts w:asciiTheme="majorHAnsi" w:hAnsiTheme="majorHAnsi"/>
          <w:b/>
          <w:bCs/>
          <w:sz w:val="20"/>
        </w:rPr>
        <w:t>OŚWIADCZENIE OSOBOWE</w:t>
      </w:r>
    </w:p>
    <w:p w:rsidR="00976CAD" w:rsidRPr="00BE7963" w:rsidRDefault="00976CAD" w:rsidP="00976CAD">
      <w:pPr>
        <w:jc w:val="center"/>
        <w:rPr>
          <w:rFonts w:asciiTheme="majorHAnsi" w:hAnsiTheme="majorHAnsi"/>
          <w:b/>
          <w:bCs/>
          <w:sz w:val="20"/>
        </w:rPr>
      </w:pPr>
    </w:p>
    <w:p w:rsidR="00976CAD" w:rsidRPr="00BE7963" w:rsidRDefault="00976CAD" w:rsidP="00976CAD">
      <w:pPr>
        <w:jc w:val="center"/>
        <w:rPr>
          <w:rFonts w:asciiTheme="majorHAnsi" w:hAnsiTheme="majorHAnsi"/>
          <w:b/>
          <w:bCs/>
        </w:rPr>
      </w:pPr>
      <w:r w:rsidRPr="00BE7963">
        <w:rPr>
          <w:rFonts w:asciiTheme="majorHAnsi" w:hAnsiTheme="majorHAnsi"/>
          <w:b/>
          <w:bCs/>
          <w:sz w:val="20"/>
        </w:rPr>
        <w:t>DLA NAGRÓD</w:t>
      </w:r>
    </w:p>
    <w:p w:rsidR="00976CAD" w:rsidRPr="00717555" w:rsidRDefault="00976CAD" w:rsidP="00976CAD">
      <w:pPr>
        <w:jc w:val="center"/>
        <w:rPr>
          <w:rFonts w:asciiTheme="majorHAnsi" w:hAnsiTheme="majorHAnsi"/>
          <w:sz w:val="20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sz w:val="20"/>
        </w:rPr>
      </w:pPr>
      <w:r w:rsidRPr="00717555">
        <w:rPr>
          <w:rFonts w:asciiTheme="majorHAnsi" w:hAnsiTheme="majorHAnsi"/>
          <w:sz w:val="20"/>
        </w:rPr>
        <w:t xml:space="preserve">DANE OSOBOWE: </w:t>
      </w:r>
      <w:bookmarkStart w:id="0" w:name="_GoBack"/>
      <w:bookmarkEnd w:id="0"/>
    </w:p>
    <w:p w:rsidR="00976CAD" w:rsidRPr="00717555" w:rsidRDefault="00976CAD" w:rsidP="00976CAD">
      <w:pPr>
        <w:jc w:val="both"/>
        <w:rPr>
          <w:rFonts w:asciiTheme="majorHAnsi" w:hAnsi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80"/>
        <w:gridCol w:w="2460"/>
        <w:gridCol w:w="5050"/>
      </w:tblGrid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Nazwisko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Imię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Data urodzenia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PESEL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rPr>
          <w:cantSplit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Adres</w:t>
            </w: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zamieszkania </w:t>
            </w: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Ulica i numer domu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Kod pocztowy/Poczta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Województwo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Powiat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rPr>
          <w:cantSplit/>
          <w:trHeight w:val="277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>Gmina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Numer telefonu kontaktowego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  <w:lang w:val="de-DE"/>
              </w:rPr>
            </w:pPr>
            <w:proofErr w:type="spellStart"/>
            <w:r w:rsidRPr="00717555">
              <w:rPr>
                <w:rFonts w:asciiTheme="majorHAnsi" w:hAnsiTheme="majorHAnsi"/>
                <w:sz w:val="20"/>
                <w:lang w:val="de-DE"/>
              </w:rPr>
              <w:t>Adres</w:t>
            </w:r>
            <w:proofErr w:type="spellEnd"/>
            <w:r w:rsidRPr="00717555">
              <w:rPr>
                <w:rFonts w:asciiTheme="majorHAnsi" w:hAnsiTheme="majorHAnsi"/>
                <w:sz w:val="20"/>
                <w:lang w:val="de-DE"/>
              </w:rPr>
              <w:t xml:space="preserve"> </w:t>
            </w:r>
            <w:proofErr w:type="spellStart"/>
            <w:r w:rsidRPr="00717555">
              <w:rPr>
                <w:rFonts w:asciiTheme="majorHAnsi" w:hAnsiTheme="majorHAnsi"/>
                <w:sz w:val="20"/>
                <w:lang w:val="de-DE"/>
              </w:rPr>
              <w:t>e-mail</w:t>
            </w:r>
            <w:proofErr w:type="spellEnd"/>
            <w:r w:rsidRPr="00717555">
              <w:rPr>
                <w:rFonts w:asciiTheme="majorHAnsi" w:hAnsiTheme="majorHAnsi"/>
                <w:sz w:val="20"/>
                <w:lang w:val="de-DE"/>
              </w:rPr>
              <w:t xml:space="preserve">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  <w:lang w:val="de-DE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  <w:lang w:val="de-DE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Numer rachunku bankowego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76CAD" w:rsidRPr="00717555" w:rsidTr="002F36D8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Urząd Skarbowy właściwy </w:t>
            </w:r>
          </w:p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  <w:r w:rsidRPr="00717555">
              <w:rPr>
                <w:rFonts w:asciiTheme="majorHAnsi" w:hAnsiTheme="majorHAnsi"/>
                <w:sz w:val="20"/>
              </w:rPr>
              <w:t xml:space="preserve">wg miejsca zamieszkania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AD" w:rsidRPr="00717555" w:rsidRDefault="00976CAD" w:rsidP="002F36D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976CAD" w:rsidRPr="00717555" w:rsidRDefault="00976CAD" w:rsidP="00976CAD">
      <w:pPr>
        <w:jc w:val="both"/>
        <w:rPr>
          <w:rFonts w:asciiTheme="majorHAnsi" w:hAnsiTheme="majorHAnsi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sz w:val="20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sz w:val="20"/>
        </w:rPr>
      </w:pPr>
    </w:p>
    <w:p w:rsidR="00976CAD" w:rsidRPr="00717555" w:rsidRDefault="00976CAD" w:rsidP="00976CAD">
      <w:pPr>
        <w:ind w:left="4248"/>
        <w:jc w:val="both"/>
        <w:rPr>
          <w:rFonts w:asciiTheme="majorHAnsi" w:hAnsiTheme="majorHAnsi"/>
          <w:sz w:val="20"/>
        </w:rPr>
      </w:pPr>
      <w:r w:rsidRPr="00717555">
        <w:rPr>
          <w:rFonts w:asciiTheme="majorHAnsi" w:hAnsiTheme="majorHAnsi"/>
          <w:sz w:val="20"/>
        </w:rPr>
        <w:t xml:space="preserve">                                                                                 ..................................................................</w:t>
      </w:r>
    </w:p>
    <w:p w:rsidR="00976CAD" w:rsidRPr="00717555" w:rsidRDefault="00976CAD" w:rsidP="00976CAD">
      <w:pPr>
        <w:ind w:left="3540"/>
        <w:jc w:val="center"/>
        <w:rPr>
          <w:rFonts w:asciiTheme="majorHAnsi" w:hAnsiTheme="majorHAnsi"/>
          <w:sz w:val="20"/>
        </w:rPr>
      </w:pPr>
      <w:r w:rsidRPr="00717555">
        <w:rPr>
          <w:rFonts w:asciiTheme="majorHAnsi" w:hAnsiTheme="majorHAnsi"/>
          <w:sz w:val="20"/>
        </w:rPr>
        <w:t>data i czytelny podpis</w:t>
      </w:r>
    </w:p>
    <w:p w:rsidR="00976CAD" w:rsidRPr="00717555" w:rsidRDefault="00976CAD" w:rsidP="00976CAD">
      <w:pPr>
        <w:ind w:left="3540"/>
        <w:jc w:val="center"/>
        <w:rPr>
          <w:rFonts w:asciiTheme="majorHAnsi" w:hAnsiTheme="majorHAnsi"/>
          <w:sz w:val="20"/>
        </w:rPr>
      </w:pPr>
    </w:p>
    <w:p w:rsidR="00976CAD" w:rsidRPr="00717555" w:rsidRDefault="00976CAD" w:rsidP="00976CAD">
      <w:pPr>
        <w:ind w:left="3540"/>
        <w:jc w:val="both"/>
        <w:rPr>
          <w:rFonts w:asciiTheme="majorHAnsi" w:hAnsiTheme="majorHAnsi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both"/>
        <w:rPr>
          <w:rFonts w:asciiTheme="majorHAnsi" w:hAnsiTheme="majorHAnsi"/>
          <w:b/>
          <w:bCs/>
          <w:sz w:val="16"/>
        </w:rPr>
      </w:pPr>
    </w:p>
    <w:p w:rsidR="00976CAD" w:rsidRPr="00717555" w:rsidRDefault="00976CAD" w:rsidP="00976CAD">
      <w:pPr>
        <w:jc w:val="center"/>
        <w:rPr>
          <w:rFonts w:asciiTheme="majorHAnsi" w:hAnsiTheme="majorHAnsi"/>
          <w:sz w:val="22"/>
          <w:szCs w:val="22"/>
        </w:rPr>
      </w:pPr>
    </w:p>
    <w:p w:rsidR="00976CAD" w:rsidRPr="00717555" w:rsidRDefault="00976CAD" w:rsidP="00976CAD">
      <w:pPr>
        <w:jc w:val="center"/>
        <w:rPr>
          <w:rFonts w:asciiTheme="majorHAnsi" w:hAnsiTheme="majorHAnsi"/>
          <w:sz w:val="22"/>
          <w:szCs w:val="22"/>
        </w:rPr>
      </w:pPr>
    </w:p>
    <w:p w:rsidR="00976CAD" w:rsidRPr="00717555" w:rsidRDefault="00976CAD" w:rsidP="00976CAD">
      <w:pPr>
        <w:jc w:val="center"/>
        <w:rPr>
          <w:rFonts w:asciiTheme="majorHAnsi" w:hAnsiTheme="majorHAnsi"/>
          <w:sz w:val="20"/>
          <w:szCs w:val="22"/>
        </w:rPr>
      </w:pPr>
    </w:p>
    <w:p w:rsidR="00976CAD" w:rsidRPr="00717555" w:rsidRDefault="00976CAD" w:rsidP="00976CAD">
      <w:pPr>
        <w:jc w:val="center"/>
        <w:rPr>
          <w:rFonts w:asciiTheme="majorHAnsi" w:hAnsiTheme="majorHAnsi"/>
          <w:sz w:val="20"/>
          <w:szCs w:val="22"/>
        </w:rPr>
      </w:pPr>
    </w:p>
    <w:p w:rsidR="00976CAD" w:rsidRPr="00717555" w:rsidRDefault="00976CAD" w:rsidP="00976CAD">
      <w:pPr>
        <w:jc w:val="center"/>
        <w:rPr>
          <w:rFonts w:asciiTheme="majorHAnsi" w:hAnsiTheme="majorHAnsi"/>
          <w:sz w:val="20"/>
          <w:szCs w:val="22"/>
        </w:rPr>
      </w:pPr>
    </w:p>
    <w:p w:rsidR="00976CAD" w:rsidRPr="00717555" w:rsidRDefault="00976CAD" w:rsidP="00976CAD">
      <w:pPr>
        <w:jc w:val="center"/>
        <w:rPr>
          <w:rFonts w:asciiTheme="majorHAnsi" w:hAnsiTheme="majorHAnsi"/>
          <w:sz w:val="20"/>
          <w:szCs w:val="22"/>
        </w:rPr>
      </w:pPr>
    </w:p>
    <w:p w:rsidR="00976CAD" w:rsidRPr="00717555" w:rsidRDefault="00976CAD" w:rsidP="00976CAD">
      <w:pPr>
        <w:pStyle w:val="Tekstpodstawowy2"/>
        <w:rPr>
          <w:rFonts w:asciiTheme="majorHAnsi" w:hAnsiTheme="majorHAnsi"/>
          <w:sz w:val="18"/>
        </w:rPr>
      </w:pPr>
    </w:p>
    <w:p w:rsidR="00976CAD" w:rsidRDefault="00976CAD" w:rsidP="00976CAD">
      <w:pPr>
        <w:pStyle w:val="Tekstpodstawowy2"/>
        <w:rPr>
          <w:rFonts w:asciiTheme="majorHAnsi" w:hAnsiTheme="majorHAnsi"/>
          <w:sz w:val="18"/>
        </w:rPr>
      </w:pPr>
    </w:p>
    <w:p w:rsidR="00976CAD" w:rsidRDefault="00976CAD" w:rsidP="00976CAD">
      <w:pPr>
        <w:pStyle w:val="Tekstpodstawowy2"/>
        <w:rPr>
          <w:rFonts w:asciiTheme="majorHAnsi" w:hAnsiTheme="majorHAnsi"/>
          <w:sz w:val="18"/>
        </w:rPr>
      </w:pPr>
    </w:p>
    <w:p w:rsidR="00976CAD" w:rsidRPr="001B2B15" w:rsidRDefault="00976CAD" w:rsidP="00976CAD">
      <w:pPr>
        <w:pStyle w:val="Tekstpodstawowy2"/>
        <w:rPr>
          <w:rFonts w:asciiTheme="majorHAnsi" w:hAnsiTheme="majorHAnsi"/>
          <w:sz w:val="24"/>
          <w:szCs w:val="24"/>
        </w:rPr>
      </w:pPr>
      <w:r w:rsidRPr="001B2B15">
        <w:rPr>
          <w:rFonts w:asciiTheme="majorHAnsi" w:hAnsiTheme="majorHAnsi"/>
          <w:sz w:val="24"/>
          <w:szCs w:val="24"/>
        </w:rPr>
        <w:lastRenderedPageBreak/>
        <w:t xml:space="preserve">KLAUZULA INFORMACYJNA DOT. PRZETWARZANIA </w:t>
      </w:r>
      <w:r w:rsidRPr="001B2B15">
        <w:rPr>
          <w:rFonts w:asciiTheme="majorHAnsi" w:hAnsiTheme="majorHAnsi"/>
          <w:sz w:val="24"/>
          <w:szCs w:val="24"/>
        </w:rPr>
        <w:br/>
        <w:t xml:space="preserve">DANYCH OSOBOWYCH </w:t>
      </w:r>
    </w:p>
    <w:p w:rsidR="00976CAD" w:rsidRPr="00717555" w:rsidRDefault="00976CAD" w:rsidP="00976CAD">
      <w:pPr>
        <w:rPr>
          <w:rFonts w:asciiTheme="majorHAnsi" w:hAnsiTheme="majorHAnsi"/>
          <w:sz w:val="16"/>
          <w:szCs w:val="22"/>
        </w:rPr>
      </w:pPr>
    </w:p>
    <w:p w:rsidR="00976CAD" w:rsidRPr="00717555" w:rsidRDefault="00976CAD" w:rsidP="00976CAD">
      <w:pPr>
        <w:pStyle w:val="Tekstpodstawowy3"/>
        <w:ind w:right="-260"/>
        <w:rPr>
          <w:rFonts w:asciiTheme="majorHAnsi" w:hAnsiTheme="majorHAnsi" w:cs="Times New Roman"/>
          <w:sz w:val="16"/>
        </w:rPr>
      </w:pPr>
      <w:r w:rsidRPr="00717555">
        <w:rPr>
          <w:rFonts w:asciiTheme="majorHAnsi" w:hAnsiTheme="majorHAnsi" w:cs="Times New Roman"/>
          <w:sz w:val="16"/>
        </w:rPr>
        <w:t xml:space="preserve">Niniejszą informację otrzymałeś w związku z obowiązkami określonymi w art. 13 rozporządzenia Parlamentu Europejskiego </w:t>
      </w:r>
    </w:p>
    <w:p w:rsidR="00976CAD" w:rsidRPr="00717555" w:rsidRDefault="00976CAD" w:rsidP="00976CAD">
      <w:pPr>
        <w:pStyle w:val="Tekstpodstawowy3"/>
        <w:ind w:right="-260"/>
        <w:rPr>
          <w:rFonts w:asciiTheme="majorHAnsi" w:hAnsiTheme="majorHAnsi" w:cs="Times New Roman"/>
          <w:sz w:val="16"/>
        </w:rPr>
      </w:pPr>
      <w:r w:rsidRPr="00717555">
        <w:rPr>
          <w:rFonts w:asciiTheme="majorHAnsi" w:hAnsiTheme="majorHAnsi" w:cs="Times New Roman"/>
          <w:sz w:val="16"/>
        </w:rPr>
        <w:t>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976CAD" w:rsidRPr="00717555" w:rsidRDefault="00976CAD" w:rsidP="00976CAD">
      <w:pPr>
        <w:pStyle w:val="Tekstpodstawowy3"/>
        <w:ind w:right="-468"/>
        <w:rPr>
          <w:rFonts w:asciiTheme="majorHAnsi" w:hAnsiTheme="majorHAn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5"/>
      </w:tblGrid>
      <w:tr w:rsidR="00976CAD" w:rsidRPr="00717555" w:rsidTr="002F36D8">
        <w:trPr>
          <w:trHeight w:val="436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976CAD" w:rsidRPr="00717555" w:rsidRDefault="00976CAD" w:rsidP="002F36D8">
            <w:pPr>
              <w:pStyle w:val="Nagwek3"/>
              <w:jc w:val="left"/>
              <w:rPr>
                <w:rFonts w:asciiTheme="majorHAnsi" w:hAnsiTheme="majorHAnsi" w:cs="Times New Roman"/>
                <w:color w:val="auto"/>
                <w:sz w:val="18"/>
                <w:szCs w:val="22"/>
              </w:rPr>
            </w:pPr>
            <w:r w:rsidRPr="00717555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 xml:space="preserve">Informacje podstawowe dotyczące przetwarzania Twoich danych osobowych 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rPr>
                <w:rFonts w:asciiTheme="majorHAnsi" w:hAnsiTheme="majorHAnsi"/>
                <w:b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b/>
                <w:sz w:val="18"/>
                <w:szCs w:val="22"/>
                <w:lang w:val="cs-CZ"/>
              </w:rPr>
              <w:t>Administrator Danych Osobowych (ADO)</w:t>
            </w:r>
          </w:p>
          <w:p w:rsidR="00976CAD" w:rsidRPr="00717555" w:rsidRDefault="00976CAD" w:rsidP="002F36D8">
            <w:pPr>
              <w:rPr>
                <w:rFonts w:asciiTheme="majorHAnsi" w:hAnsiTheme="majorHAnsi"/>
                <w:b/>
                <w:sz w:val="16"/>
                <w:szCs w:val="22"/>
                <w:lang w:val="cs-CZ"/>
              </w:rPr>
            </w:pPr>
          </w:p>
        </w:tc>
        <w:tc>
          <w:tcPr>
            <w:tcW w:w="6525" w:type="dxa"/>
          </w:tcPr>
          <w:p w:rsidR="00976CAD" w:rsidRPr="007C2FEC" w:rsidRDefault="00976CAD" w:rsidP="00976CAD">
            <w:pPr>
              <w:pStyle w:val="PreformattedText"/>
              <w:widowControl/>
              <w:rPr>
                <w:rFonts w:asciiTheme="majorHAnsi" w:eastAsia="SimSun" w:hAnsiTheme="majorHAnsi"/>
                <w:color w:val="auto"/>
                <w:sz w:val="18"/>
                <w:szCs w:val="22"/>
              </w:rPr>
            </w:pPr>
            <w:r w:rsidRPr="007C2FEC">
              <w:rPr>
                <w:rFonts w:asciiTheme="majorHAnsi" w:eastAsia="SimSun" w:hAnsiTheme="majorHAnsi"/>
                <w:color w:val="auto"/>
                <w:sz w:val="18"/>
                <w:szCs w:val="22"/>
              </w:rPr>
              <w:t xml:space="preserve">Administratorem Twoich danych osobowych jest Gmina </w:t>
            </w:r>
            <w:r>
              <w:rPr>
                <w:rFonts w:asciiTheme="majorHAnsi" w:eastAsia="SimSun" w:hAnsiTheme="majorHAnsi"/>
                <w:color w:val="auto"/>
                <w:sz w:val="18"/>
                <w:szCs w:val="22"/>
              </w:rPr>
              <w:t>Borzechów.</w:t>
            </w:r>
          </w:p>
          <w:p w:rsidR="00976CAD" w:rsidRPr="007C2FEC" w:rsidRDefault="00976CAD" w:rsidP="00976CAD">
            <w:pPr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>Możesz się z nami skontaktować w następujący sposób:</w:t>
            </w:r>
          </w:p>
          <w:p w:rsidR="00976CAD" w:rsidRPr="007C2FEC" w:rsidRDefault="00976CAD" w:rsidP="00976CAD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 xml:space="preserve">listownie na adres: </w:t>
            </w:r>
            <w:r>
              <w:rPr>
                <w:rFonts w:asciiTheme="majorHAnsi" w:hAnsiTheme="majorHAnsi"/>
                <w:sz w:val="18"/>
              </w:rPr>
              <w:t>Borzechów 8, 24-224 Borzechów</w:t>
            </w:r>
          </w:p>
          <w:p w:rsidR="00976CAD" w:rsidRPr="00976CAD" w:rsidRDefault="00976CAD" w:rsidP="00976CAD">
            <w:pPr>
              <w:numPr>
                <w:ilvl w:val="0"/>
                <w:numId w:val="3"/>
              </w:numPr>
              <w:rPr>
                <w:rStyle w:val="Hipercze"/>
                <w:rFonts w:asciiTheme="majorHAnsi" w:hAnsiTheme="majorHAnsi"/>
                <w:color w:val="auto"/>
                <w:sz w:val="18"/>
                <w:u w:val="none"/>
              </w:rPr>
            </w:pPr>
            <w:r w:rsidRPr="007C2FEC">
              <w:rPr>
                <w:rFonts w:asciiTheme="majorHAnsi" w:hAnsiTheme="majorHAnsi"/>
                <w:sz w:val="18"/>
              </w:rPr>
              <w:t xml:space="preserve">przez e-mail: </w:t>
            </w:r>
            <w:hyperlink r:id="rId5" w:history="1">
              <w:r w:rsidRPr="001B2B15">
                <w:rPr>
                  <w:rStyle w:val="Hipercze"/>
                  <w:rFonts w:asciiTheme="majorHAnsi" w:hAnsiTheme="majorHAnsi"/>
                  <w:color w:val="000000" w:themeColor="text1"/>
                  <w:sz w:val="18"/>
                </w:rPr>
                <w:t>ug@borzechow.eu</w:t>
              </w:r>
            </w:hyperlink>
          </w:p>
          <w:p w:rsidR="00976CAD" w:rsidRPr="00976CAD" w:rsidRDefault="00976CAD" w:rsidP="00976CAD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976CAD">
              <w:rPr>
                <w:rFonts w:asciiTheme="majorHAnsi" w:hAnsiTheme="majorHAnsi"/>
                <w:sz w:val="18"/>
              </w:rPr>
              <w:t>telefonicznie: +48 81 51 11 702</w:t>
            </w:r>
          </w:p>
        </w:tc>
      </w:tr>
      <w:tr w:rsidR="00976CAD" w:rsidRPr="00717555" w:rsidTr="002F36D8">
        <w:trPr>
          <w:trHeight w:val="274"/>
        </w:trPr>
        <w:tc>
          <w:tcPr>
            <w:tcW w:w="2835" w:type="dxa"/>
          </w:tcPr>
          <w:p w:rsidR="00976CAD" w:rsidRPr="00717555" w:rsidRDefault="00976CAD" w:rsidP="002F36D8">
            <w:pPr>
              <w:pStyle w:val="Nagwek5"/>
              <w:rPr>
                <w:rFonts w:asciiTheme="majorHAnsi" w:hAnsiTheme="majorHAnsi"/>
                <w:sz w:val="18"/>
              </w:rPr>
            </w:pPr>
            <w:r w:rsidRPr="00717555">
              <w:rPr>
                <w:rFonts w:asciiTheme="majorHAnsi" w:hAnsiTheme="majorHAnsi"/>
                <w:sz w:val="18"/>
              </w:rPr>
              <w:t xml:space="preserve">Inspektor Ochrony Danych </w:t>
            </w:r>
          </w:p>
        </w:tc>
        <w:tc>
          <w:tcPr>
            <w:tcW w:w="6525" w:type="dxa"/>
          </w:tcPr>
          <w:p w:rsidR="00976CAD" w:rsidRDefault="00976CAD" w:rsidP="00976CA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W Urzędzie Gminy w Borzechowie powołany został Inspektor Ochrony Danych </w:t>
            </w:r>
            <w:r w:rsidRPr="007C2FEC">
              <w:rPr>
                <w:rFonts w:asciiTheme="majorHAnsi" w:hAnsiTheme="majorHAnsi"/>
                <w:sz w:val="18"/>
              </w:rPr>
              <w:t>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976CAD" w:rsidRPr="00717555" w:rsidRDefault="00976CAD" w:rsidP="00976CAD">
            <w:pPr>
              <w:pStyle w:val="PreformattedTex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B2B15">
              <w:rPr>
                <w:rFonts w:asciiTheme="majorHAnsi" w:hAnsiTheme="majorHAnsi"/>
                <w:sz w:val="18"/>
              </w:rPr>
              <w:t>przez e-mail: inspektor@cbi24.pl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rPr>
                <w:rFonts w:asciiTheme="majorHAnsi" w:hAnsiTheme="majorHAnsi"/>
                <w:b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b/>
                <w:sz w:val="18"/>
                <w:szCs w:val="22"/>
              </w:rPr>
              <w:t>Cele przetwarzania Twoich danych osobowych</w:t>
            </w:r>
          </w:p>
        </w:tc>
        <w:tc>
          <w:tcPr>
            <w:tcW w:w="6525" w:type="dxa"/>
          </w:tcPr>
          <w:p w:rsidR="00976CAD" w:rsidRPr="00717555" w:rsidRDefault="00976CAD" w:rsidP="002F36D8">
            <w:pPr>
              <w:pStyle w:val="Tekstkomentarza"/>
              <w:rPr>
                <w:rFonts w:asciiTheme="majorHAnsi" w:eastAsia="Calibri" w:hAnsiTheme="majorHAnsi" w:cs="Times New Roman"/>
                <w:color w:val="auto"/>
                <w:sz w:val="18"/>
                <w:szCs w:val="22"/>
                <w:lang w:eastAsia="en-US"/>
              </w:rPr>
            </w:pPr>
            <w:r w:rsidRPr="00717555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>Będziemy przetwarzać Twoje dane w celu rozpatrzenia wniosku o przyznanie nagrody.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rPr>
                <w:rFonts w:asciiTheme="majorHAnsi" w:hAnsiTheme="majorHAnsi"/>
                <w:b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b/>
                <w:sz w:val="18"/>
                <w:szCs w:val="22"/>
              </w:rPr>
              <w:t>Podstawa prawna przetwarzania Twoich danych osobowych</w:t>
            </w:r>
          </w:p>
        </w:tc>
        <w:tc>
          <w:tcPr>
            <w:tcW w:w="6525" w:type="dxa"/>
          </w:tcPr>
          <w:p w:rsidR="00976CAD" w:rsidRPr="00717555" w:rsidRDefault="00976CAD" w:rsidP="002F36D8">
            <w:pPr>
              <w:pStyle w:val="Akapitzlist"/>
              <w:suppressLineNumbers w:val="0"/>
              <w:suppressAutoHyphens w:val="0"/>
              <w:ind w:left="0"/>
              <w:rPr>
                <w:rFonts w:asciiTheme="majorHAnsi" w:hAnsiTheme="majorHAnsi" w:cs="Times New Roman"/>
                <w:color w:val="auto"/>
                <w:sz w:val="18"/>
                <w:lang w:val="cs-CZ"/>
              </w:rPr>
            </w:pPr>
            <w:r w:rsidRPr="00717555">
              <w:rPr>
                <w:rFonts w:asciiTheme="majorHAnsi" w:hAnsiTheme="majorHAnsi" w:cs="Times New Roman"/>
                <w:color w:val="auto"/>
                <w:sz w:val="18"/>
                <w:lang w:eastAsia="en-US"/>
              </w:rPr>
              <w:t>Będziemy przetwarzać Twoje dane osobowe na podstawie przepisów</w:t>
            </w:r>
            <w:r w:rsidRPr="00717555">
              <w:rPr>
                <w:rFonts w:asciiTheme="majorHAnsi" w:hAnsiTheme="majorHAnsi" w:cs="Times New Roman"/>
                <w:color w:val="auto"/>
                <w:sz w:val="18"/>
              </w:rPr>
              <w:t xml:space="preserve"> ustawy z dnia 25 czerwca 2017 r. o sporcie (Dz. U. z 2018 r., poz. 1263) oraz ustawy z dnia 26 lipca 1991 r. o podatku dochodowym od osób fizycznych (Dz. U. z 2018 r., poz. 1509, 1540, 1552 i 1629).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717555">
              <w:rPr>
                <w:rFonts w:asciiTheme="majorHAnsi" w:hAnsiTheme="majorHAnsi"/>
                <w:b/>
                <w:sz w:val="18"/>
                <w:szCs w:val="22"/>
              </w:rPr>
              <w:t>Okres przechowywania Twoich danych osobowych</w:t>
            </w:r>
          </w:p>
        </w:tc>
        <w:tc>
          <w:tcPr>
            <w:tcW w:w="6525" w:type="dxa"/>
          </w:tcPr>
          <w:p w:rsidR="00976CAD" w:rsidRPr="00717555" w:rsidRDefault="00976CAD" w:rsidP="002F36D8">
            <w:pPr>
              <w:pStyle w:val="Akapitzlist"/>
              <w:suppressLineNumbers w:val="0"/>
              <w:suppressAutoHyphens w:val="0"/>
              <w:ind w:left="0"/>
              <w:rPr>
                <w:rFonts w:asciiTheme="majorHAnsi" w:hAnsiTheme="majorHAnsi" w:cs="Times New Roman"/>
                <w:color w:val="auto"/>
                <w:sz w:val="18"/>
                <w:lang w:eastAsia="en-US"/>
              </w:rPr>
            </w:pPr>
            <w:r w:rsidRPr="007C2FEC">
              <w:rPr>
                <w:rFonts w:asciiTheme="majorHAnsi" w:hAnsiTheme="majorHAnsi" w:cs="Times New Roman"/>
                <w:sz w:val="18"/>
              </w:rPr>
              <w:t xml:space="preserve">Twoje dane osobowe będą przetwarzane przez </w:t>
            </w:r>
            <w:r>
              <w:rPr>
                <w:rFonts w:asciiTheme="majorHAnsi" w:hAnsiTheme="majorHAnsi" w:cs="Times New Roman"/>
                <w:sz w:val="18"/>
              </w:rPr>
              <w:t>Urząd Gminy w Borzechowie</w:t>
            </w:r>
            <w:r w:rsidRPr="007C2FEC">
              <w:rPr>
                <w:rFonts w:asciiTheme="majorHAnsi" w:hAnsiTheme="majorHAnsi" w:cs="Times New Roman"/>
                <w:sz w:val="18"/>
              </w:rPr>
              <w:t xml:space="preserve"> przez minimum 10 lat, następnie Archiwum Państwowe po ekspertyzie dokumentów może podjąć decyzję o ich zniszczeniu lub przekwalifikować na kategorię A i wtedy Twoje dane osobowe będą przetwarzane przez </w:t>
            </w:r>
            <w:r>
              <w:rPr>
                <w:rFonts w:asciiTheme="majorHAnsi" w:hAnsiTheme="majorHAnsi" w:cs="Times New Roman"/>
                <w:sz w:val="18"/>
              </w:rPr>
              <w:t>Urząd Gminy w Borzechowie</w:t>
            </w:r>
            <w:r w:rsidRPr="007C2FEC">
              <w:rPr>
                <w:rFonts w:asciiTheme="majorHAnsi" w:hAnsiTheme="majorHAnsi" w:cs="Times New Roman"/>
                <w:sz w:val="18"/>
              </w:rPr>
              <w:t xml:space="preserve"> przez 25 lat od stycznia kolejnego roku po zakończeniu Twojej sprawy a następnie zostaną przekazane do Archiwum Państwowego </w:t>
            </w:r>
            <w:r>
              <w:rPr>
                <w:rFonts w:asciiTheme="majorHAnsi" w:hAnsiTheme="majorHAnsi" w:cs="Times New Roman"/>
                <w:sz w:val="18"/>
              </w:rPr>
              <w:t>w Lublinie</w:t>
            </w:r>
            <w:r w:rsidRPr="007C2FEC">
              <w:rPr>
                <w:rFonts w:asciiTheme="majorHAnsi" w:hAnsiTheme="majorHAnsi" w:cs="Times New Roman"/>
                <w:sz w:val="18"/>
              </w:rPr>
              <w:t>, gdzie będą przetwarzane wieczyście.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pStyle w:val="Akapitzlist1"/>
              <w:ind w:left="0"/>
              <w:jc w:val="left"/>
              <w:rPr>
                <w:rFonts w:asciiTheme="majorHAnsi" w:hAnsiTheme="majorHAnsi" w:cs="Times New Roman"/>
                <w:b/>
                <w:color w:val="auto"/>
                <w:sz w:val="18"/>
              </w:rPr>
            </w:pPr>
            <w:r w:rsidRPr="00717555">
              <w:rPr>
                <w:rFonts w:asciiTheme="majorHAnsi" w:hAnsiTheme="majorHAnsi" w:cs="Times New Roman"/>
                <w:b/>
                <w:color w:val="auto"/>
                <w:sz w:val="18"/>
              </w:rPr>
              <w:t>Odbiorcy Twoich danych osobowych</w:t>
            </w:r>
          </w:p>
          <w:p w:rsidR="00976CAD" w:rsidRPr="00717555" w:rsidRDefault="00976CAD" w:rsidP="002F36D8">
            <w:pPr>
              <w:rPr>
                <w:rFonts w:asciiTheme="majorHAnsi" w:hAnsiTheme="majorHAnsi"/>
                <w:b/>
                <w:sz w:val="16"/>
                <w:szCs w:val="22"/>
              </w:rPr>
            </w:pPr>
          </w:p>
        </w:tc>
        <w:tc>
          <w:tcPr>
            <w:tcW w:w="6525" w:type="dxa"/>
          </w:tcPr>
          <w:p w:rsidR="00976CAD" w:rsidRPr="00717555" w:rsidRDefault="00976CAD" w:rsidP="002F36D8">
            <w:pPr>
              <w:ind w:left="5"/>
              <w:rPr>
                <w:rFonts w:asciiTheme="majorHAnsi" w:hAnsiTheme="majorHAnsi"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rPr>
                <w:rFonts w:asciiTheme="majorHAnsi" w:hAnsiTheme="majorHAnsi"/>
                <w:b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b/>
                <w:sz w:val="18"/>
                <w:szCs w:val="22"/>
              </w:rPr>
              <w:t>Twoje prawa związane z przetwarzaniem danych osobowych</w:t>
            </w:r>
          </w:p>
        </w:tc>
        <w:tc>
          <w:tcPr>
            <w:tcW w:w="6525" w:type="dxa"/>
          </w:tcPr>
          <w:p w:rsidR="00976CAD" w:rsidRPr="00717555" w:rsidRDefault="00976CAD" w:rsidP="002F36D8">
            <w:pPr>
              <w:rPr>
                <w:rFonts w:asciiTheme="majorHAnsi" w:hAnsiTheme="majorHAnsi"/>
                <w:sz w:val="18"/>
                <w:szCs w:val="22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>Przysługują Ci następujące prawa związane z przetwarzaniem danych osobowych:</w:t>
            </w:r>
          </w:p>
          <w:p w:rsidR="00976CAD" w:rsidRPr="00717555" w:rsidRDefault="00976CAD" w:rsidP="00976CAD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>prawo dostępu do Twoich danych osobowych,</w:t>
            </w:r>
          </w:p>
          <w:p w:rsidR="00976CAD" w:rsidRPr="00717555" w:rsidRDefault="00976CAD" w:rsidP="00976CAD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>prawo żądania sprostowania Twoich danych osobowych,</w:t>
            </w:r>
          </w:p>
          <w:p w:rsidR="00976CAD" w:rsidRPr="00717555" w:rsidRDefault="00976CAD" w:rsidP="00976CAD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>prawo żądania ograniczenia przetwarzania Twoich danych osobowych.</w:t>
            </w:r>
          </w:p>
          <w:p w:rsidR="00976CAD" w:rsidRPr="00717555" w:rsidRDefault="00976CAD" w:rsidP="002F36D8">
            <w:pPr>
              <w:rPr>
                <w:rFonts w:asciiTheme="majorHAnsi" w:hAnsiTheme="majorHAnsi"/>
                <w:sz w:val="16"/>
                <w:szCs w:val="22"/>
                <w:lang w:val="cs-CZ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 xml:space="preserve">Aby skorzystać z powyższych praw, skontaktuj się z Inspektorem Ochrony Danych </w:t>
            </w:r>
            <w:r w:rsidRPr="00717555">
              <w:rPr>
                <w:rFonts w:asciiTheme="majorHAnsi" w:hAnsiTheme="majorHAnsi"/>
                <w:i/>
                <w:iCs/>
                <w:sz w:val="18"/>
                <w:szCs w:val="22"/>
              </w:rPr>
              <w:t>(dane kontaktowe powyżej).</w:t>
            </w:r>
          </w:p>
        </w:tc>
      </w:tr>
      <w:tr w:rsidR="00976CAD" w:rsidRPr="00717555" w:rsidTr="002F36D8">
        <w:tc>
          <w:tcPr>
            <w:tcW w:w="2835" w:type="dxa"/>
          </w:tcPr>
          <w:p w:rsidR="00976CAD" w:rsidRPr="00717555" w:rsidRDefault="00976CAD" w:rsidP="002F36D8">
            <w:pPr>
              <w:pStyle w:val="Nagwek4"/>
              <w:rPr>
                <w:rFonts w:asciiTheme="majorHAnsi" w:hAnsiTheme="majorHAnsi"/>
                <w:lang w:val="pl-PL"/>
              </w:rPr>
            </w:pPr>
            <w:r w:rsidRPr="00717555">
              <w:rPr>
                <w:rFonts w:asciiTheme="majorHAnsi" w:hAnsiTheme="majorHAnsi"/>
                <w:lang w:val="pl-PL"/>
              </w:rPr>
              <w:t>Prawo wniesienia skargi</w:t>
            </w:r>
          </w:p>
        </w:tc>
        <w:tc>
          <w:tcPr>
            <w:tcW w:w="6525" w:type="dxa"/>
          </w:tcPr>
          <w:p w:rsidR="00976CAD" w:rsidRPr="00717555" w:rsidRDefault="00976CAD" w:rsidP="002F36D8">
            <w:pPr>
              <w:ind w:left="34"/>
              <w:rPr>
                <w:rFonts w:asciiTheme="majorHAnsi" w:hAnsiTheme="majorHAnsi"/>
                <w:sz w:val="18"/>
                <w:szCs w:val="22"/>
              </w:rPr>
            </w:pPr>
            <w:r w:rsidRPr="00717555">
              <w:rPr>
                <w:rFonts w:asciiTheme="majorHAnsi" w:hAnsiTheme="majorHAnsi"/>
                <w:sz w:val="18"/>
                <w:szCs w:val="22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976CAD" w:rsidRPr="00717555" w:rsidRDefault="00976CAD" w:rsidP="00976CAD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122F12" w:rsidRDefault="00122F12"/>
    <w:sectPr w:rsidR="00122F12">
      <w:pgSz w:w="11906" w:h="16838"/>
      <w:pgMar w:top="1417" w:right="1417" w:bottom="719" w:left="13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06E"/>
    <w:multiLevelType w:val="hybridMultilevel"/>
    <w:tmpl w:val="82A4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CDF"/>
    <w:multiLevelType w:val="hybridMultilevel"/>
    <w:tmpl w:val="508A2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2F5F"/>
    <w:multiLevelType w:val="hybridMultilevel"/>
    <w:tmpl w:val="C2DC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0535"/>
    <w:multiLevelType w:val="hybridMultilevel"/>
    <w:tmpl w:val="CDE0B3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AD"/>
    <w:rsid w:val="00122F12"/>
    <w:rsid w:val="00976CAD"/>
    <w:rsid w:val="00B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5CD7-861B-4EB0-B912-741DC7E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6CAD"/>
    <w:pPr>
      <w:keepNext/>
      <w:suppressLineNumbers/>
      <w:suppressAutoHyphens/>
      <w:jc w:val="both"/>
      <w:outlineLvl w:val="2"/>
    </w:pPr>
    <w:rPr>
      <w:rFonts w:ascii="Verdana" w:eastAsia="SimSun" w:hAnsi="Verdana" w:cs="Arial"/>
      <w:b/>
      <w:color w:val="FF0000"/>
      <w:sz w:val="20"/>
      <w:szCs w:val="20"/>
      <w:lang w:val="cs-CZ" w:eastAsia="zh-CN"/>
    </w:rPr>
  </w:style>
  <w:style w:type="paragraph" w:styleId="Nagwek4">
    <w:name w:val="heading 4"/>
    <w:basedOn w:val="Normalny"/>
    <w:next w:val="Normalny"/>
    <w:link w:val="Nagwek4Znak"/>
    <w:qFormat/>
    <w:rsid w:val="00976CAD"/>
    <w:pPr>
      <w:keepNext/>
      <w:outlineLvl w:val="3"/>
    </w:pPr>
    <w:rPr>
      <w:b/>
      <w:sz w:val="18"/>
      <w:szCs w:val="22"/>
      <w:lang w:val="cs-CZ"/>
    </w:rPr>
  </w:style>
  <w:style w:type="paragraph" w:styleId="Nagwek5">
    <w:name w:val="heading 5"/>
    <w:basedOn w:val="Normalny"/>
    <w:next w:val="Normalny"/>
    <w:link w:val="Nagwek5Znak"/>
    <w:qFormat/>
    <w:rsid w:val="00976CAD"/>
    <w:pPr>
      <w:keepNext/>
      <w:outlineLvl w:val="4"/>
    </w:pPr>
    <w:rPr>
      <w:b/>
      <w:sz w:val="16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6CAD"/>
    <w:rPr>
      <w:rFonts w:ascii="Verdana" w:eastAsia="SimSun" w:hAnsi="Verdana" w:cs="Arial"/>
      <w:b/>
      <w:color w:val="FF0000"/>
      <w:sz w:val="20"/>
      <w:szCs w:val="20"/>
      <w:lang w:val="cs-CZ" w:eastAsia="zh-CN"/>
    </w:rPr>
  </w:style>
  <w:style w:type="character" w:customStyle="1" w:styleId="Nagwek4Znak">
    <w:name w:val="Nagłówek 4 Znak"/>
    <w:basedOn w:val="Domylnaczcionkaakapitu"/>
    <w:link w:val="Nagwek4"/>
    <w:rsid w:val="00976CAD"/>
    <w:rPr>
      <w:rFonts w:ascii="Times New Roman" w:eastAsia="Times New Roman" w:hAnsi="Times New Roman" w:cs="Times New Roman"/>
      <w:b/>
      <w:sz w:val="1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976CAD"/>
    <w:rPr>
      <w:rFonts w:ascii="Times New Roman" w:eastAsia="Times New Roman" w:hAnsi="Times New Roman" w:cs="Times New Roman"/>
      <w:b/>
      <w:sz w:val="16"/>
      <w:lang w:val="cs-CZ" w:eastAsia="pl-PL"/>
    </w:rPr>
  </w:style>
  <w:style w:type="paragraph" w:styleId="Akapitzlist">
    <w:name w:val="List Paragraph"/>
    <w:basedOn w:val="Normalny"/>
    <w:qFormat/>
    <w:rsid w:val="00976CA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976CAD"/>
    <w:pPr>
      <w:suppressLineNumbers/>
      <w:suppressAutoHyphens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6CAD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PreformattedText">
    <w:name w:val="Preformatted Text"/>
    <w:basedOn w:val="Normalny"/>
    <w:qFormat/>
    <w:rsid w:val="00976CAD"/>
    <w:pPr>
      <w:widowControl w:val="0"/>
      <w:suppressLineNumbers/>
      <w:suppressAutoHyphens/>
      <w:jc w:val="both"/>
    </w:pPr>
    <w:rPr>
      <w:rFonts w:ascii="Liberation Mono" w:eastAsia="NSimSun" w:hAnsi="Liberation Mono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76CA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semiHidden/>
    <w:rsid w:val="00976CAD"/>
    <w:pPr>
      <w:suppressLineNumbers/>
      <w:suppressAutoHyphens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6CAD"/>
    <w:rPr>
      <w:rFonts w:ascii="Verdana" w:eastAsia="SimSun" w:hAnsi="Verdana" w:cs="Arial"/>
      <w:i/>
      <w:iCs/>
      <w:color w:val="000000"/>
      <w:sz w:val="18"/>
      <w:szCs w:val="16"/>
      <w:lang w:eastAsia="zh-CN"/>
    </w:rPr>
  </w:style>
  <w:style w:type="paragraph" w:styleId="Tekstpodstawowy2">
    <w:name w:val="Body Text 2"/>
    <w:basedOn w:val="Normalny"/>
    <w:link w:val="Tekstpodstawowy2Znak"/>
    <w:semiHidden/>
    <w:rsid w:val="00976CAD"/>
    <w:pPr>
      <w:jc w:val="center"/>
    </w:pPr>
    <w:rPr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6CAD"/>
    <w:rPr>
      <w:rFonts w:ascii="Times New Roman" w:eastAsia="Times New Roman" w:hAnsi="Times New Roman" w:cs="Times New Roman"/>
      <w:b/>
      <w:lang w:eastAsia="pl-PL"/>
    </w:rPr>
  </w:style>
  <w:style w:type="paragraph" w:customStyle="1" w:styleId="Akapitzlist10">
    <w:name w:val="Akapit z listą1"/>
    <w:basedOn w:val="Normalny"/>
    <w:rsid w:val="00976CA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976C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</cp:revision>
  <cp:lastPrinted>2019-08-23T09:52:00Z</cp:lastPrinted>
  <dcterms:created xsi:type="dcterms:W3CDTF">2019-08-23T09:42:00Z</dcterms:created>
  <dcterms:modified xsi:type="dcterms:W3CDTF">2019-09-03T08:13:00Z</dcterms:modified>
</cp:coreProperties>
</file>