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50" w:rsidRPr="003D33A9" w:rsidRDefault="00C04E50" w:rsidP="0018015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>WNIOSEK O PRZYZNANIE NAGRODY ZA OSIĄGNIĘCIE WYSOKICH WYNIKÓW SPORTOWYCH</w:t>
      </w:r>
    </w:p>
    <w:p w:rsidR="005A1A85" w:rsidRPr="003D33A9" w:rsidRDefault="005A1A85" w:rsidP="005A1A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>Miejsce złożenia dokumentów/załatwienia sprawy:</w:t>
      </w:r>
      <w:r w:rsidRPr="003D33A9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D33A9">
        <w:rPr>
          <w:rFonts w:asciiTheme="majorHAnsi" w:eastAsia="Times New Roman" w:hAnsiTheme="majorHAnsi" w:cs="Times New Roman"/>
          <w:lang w:eastAsia="pl-PL"/>
        </w:rPr>
        <w:br/>
      </w:r>
      <w:hyperlink r:id="rId7" w:tgtFrame="_blank" w:history="1">
        <w:r w:rsidR="00C04E50" w:rsidRPr="003D33A9">
          <w:rPr>
            <w:rFonts w:asciiTheme="majorHAnsi" w:eastAsia="Times New Roman" w:hAnsiTheme="majorHAnsi" w:cs="Times New Roman"/>
            <w:lang w:eastAsia="pl-PL"/>
          </w:rPr>
          <w:t>Urząd</w:t>
        </w:r>
      </w:hyperlink>
      <w:r w:rsidR="00C04E50" w:rsidRPr="003D33A9">
        <w:rPr>
          <w:rFonts w:asciiTheme="majorHAnsi" w:eastAsia="Times New Roman" w:hAnsiTheme="majorHAnsi" w:cs="Times New Roman"/>
          <w:lang w:eastAsia="pl-PL"/>
        </w:rPr>
        <w:t xml:space="preserve"> Gminy Borzechów</w:t>
      </w: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br/>
      </w:r>
      <w:r w:rsidR="00C04E50" w:rsidRPr="003D33A9">
        <w:rPr>
          <w:rFonts w:asciiTheme="majorHAnsi" w:eastAsia="Times New Roman" w:hAnsiTheme="majorHAnsi" w:cs="Times New Roman"/>
          <w:lang w:eastAsia="pl-PL"/>
        </w:rPr>
        <w:t>Sekretariat, pokój nr 8</w:t>
      </w:r>
    </w:p>
    <w:p w:rsidR="005A1A85" w:rsidRPr="003D33A9" w:rsidRDefault="005A1A85" w:rsidP="005A1A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>Kto może wystąpić z wnioskiem / zainicjować sprawę:</w:t>
      </w: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br/>
      </w:r>
      <w:r w:rsidRPr="003D33A9">
        <w:rPr>
          <w:rFonts w:asciiTheme="majorHAnsi" w:eastAsia="Times New Roman" w:hAnsiTheme="majorHAnsi" w:cs="Times New Roman"/>
          <w:lang w:eastAsia="pl-PL"/>
        </w:rPr>
        <w:t>Wniosek o przyznanie nagrody składa klub sportowy, stowarzyszenie</w:t>
      </w:r>
      <w:r w:rsidR="00C04E50" w:rsidRPr="003D33A9">
        <w:rPr>
          <w:rFonts w:asciiTheme="majorHAnsi" w:eastAsia="Times New Roman" w:hAnsiTheme="majorHAnsi" w:cs="Times New Roman"/>
          <w:lang w:eastAsia="pl-PL"/>
        </w:rPr>
        <w:t>, dziekan wydziału uczelni lub dyrektor szkoły</w:t>
      </w:r>
      <w:r w:rsidRPr="003D33A9">
        <w:rPr>
          <w:rFonts w:asciiTheme="majorHAnsi" w:eastAsia="Times New Roman" w:hAnsiTheme="majorHAnsi" w:cs="Times New Roman"/>
          <w:lang w:eastAsia="pl-PL"/>
        </w:rPr>
        <w:t xml:space="preserve"> w terminie do 3</w:t>
      </w:r>
      <w:r w:rsidR="00C04E50" w:rsidRPr="003D33A9">
        <w:rPr>
          <w:rFonts w:asciiTheme="majorHAnsi" w:eastAsia="Times New Roman" w:hAnsiTheme="majorHAnsi" w:cs="Times New Roman"/>
          <w:lang w:eastAsia="pl-PL"/>
        </w:rPr>
        <w:t>0</w:t>
      </w:r>
      <w:r w:rsidRPr="003D33A9">
        <w:rPr>
          <w:rFonts w:asciiTheme="majorHAnsi" w:eastAsia="Times New Roman" w:hAnsiTheme="majorHAnsi" w:cs="Times New Roman"/>
          <w:lang w:eastAsia="pl-PL"/>
        </w:rPr>
        <w:t xml:space="preserve"> </w:t>
      </w:r>
      <w:r w:rsidR="00C04E50" w:rsidRPr="003D33A9">
        <w:rPr>
          <w:rFonts w:asciiTheme="majorHAnsi" w:eastAsia="Times New Roman" w:hAnsiTheme="majorHAnsi" w:cs="Times New Roman"/>
          <w:lang w:eastAsia="pl-PL"/>
        </w:rPr>
        <w:t>wrze</w:t>
      </w:r>
      <w:r w:rsidR="005556FE" w:rsidRPr="003D33A9">
        <w:rPr>
          <w:rFonts w:asciiTheme="majorHAnsi" w:eastAsia="Times New Roman" w:hAnsiTheme="majorHAnsi" w:cs="Times New Roman"/>
          <w:lang w:eastAsia="pl-PL"/>
        </w:rPr>
        <w:t>ś</w:t>
      </w:r>
      <w:r w:rsidR="00C04E50" w:rsidRPr="003D33A9">
        <w:rPr>
          <w:rFonts w:asciiTheme="majorHAnsi" w:eastAsia="Times New Roman" w:hAnsiTheme="majorHAnsi" w:cs="Times New Roman"/>
          <w:lang w:eastAsia="pl-PL"/>
        </w:rPr>
        <w:t>nia</w:t>
      </w:r>
      <w:r w:rsidRPr="003D33A9">
        <w:rPr>
          <w:rFonts w:asciiTheme="majorHAnsi" w:eastAsia="Times New Roman" w:hAnsiTheme="majorHAnsi" w:cs="Times New Roman"/>
          <w:lang w:eastAsia="pl-PL"/>
        </w:rPr>
        <w:t xml:space="preserve"> każdego roku, za wyniki osiągnięte w roku poprzedzającym złożenie wniosku.</w:t>
      </w:r>
    </w:p>
    <w:p w:rsidR="005556FE" w:rsidRPr="003D33A9" w:rsidRDefault="005A1A85" w:rsidP="005556F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lang w:eastAsia="pl-PL"/>
        </w:rPr>
        <w:t>Za osiągnięcia w danym roku osoba fizyczna może otrzymać tylko jedną nagrodę</w:t>
      </w:r>
      <w:r w:rsidR="005556FE" w:rsidRPr="003D33A9">
        <w:rPr>
          <w:rFonts w:asciiTheme="majorHAnsi" w:eastAsia="Times New Roman" w:hAnsiTheme="majorHAnsi" w:cs="Times New Roman"/>
          <w:lang w:eastAsia="pl-PL"/>
        </w:rPr>
        <w:t>, jeżeli spełnia jedno z kryteriów:</w:t>
      </w:r>
    </w:p>
    <w:p w:rsidR="005556FE" w:rsidRPr="003D33A9" w:rsidRDefault="005556FE" w:rsidP="005A1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lang w:eastAsia="pl-PL"/>
        </w:rPr>
        <w:t>Brała udział we współzawodnictwie sportowym na arenie międzynarodowej, zajmując w nim miejsce w pierwszej piątce;</w:t>
      </w:r>
    </w:p>
    <w:p w:rsidR="005556FE" w:rsidRPr="003D33A9" w:rsidRDefault="005556FE" w:rsidP="005A1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lang w:eastAsia="pl-PL"/>
        </w:rPr>
        <w:t>Brała udział we współzawodnictwie sportowym szczebla ogólnopolskiego i zaję</w:t>
      </w:r>
      <w:r w:rsidR="0018015C" w:rsidRPr="003D33A9">
        <w:rPr>
          <w:rFonts w:asciiTheme="majorHAnsi" w:eastAsia="Times New Roman" w:hAnsiTheme="majorHAnsi" w:cs="Times New Roman"/>
          <w:lang w:eastAsia="pl-PL"/>
        </w:rPr>
        <w:t>ł</w:t>
      </w:r>
      <w:r w:rsidRPr="003D33A9">
        <w:rPr>
          <w:rFonts w:asciiTheme="majorHAnsi" w:eastAsia="Times New Roman" w:hAnsiTheme="majorHAnsi" w:cs="Times New Roman"/>
          <w:lang w:eastAsia="pl-PL"/>
        </w:rPr>
        <w:t>a I, II lub III miejsce</w:t>
      </w:r>
      <w:r w:rsidR="0018015C" w:rsidRPr="003D33A9">
        <w:rPr>
          <w:rFonts w:asciiTheme="majorHAnsi" w:eastAsia="Times New Roman" w:hAnsiTheme="majorHAnsi" w:cs="Times New Roman"/>
          <w:lang w:eastAsia="pl-PL"/>
        </w:rPr>
        <w:t>;</w:t>
      </w:r>
    </w:p>
    <w:p w:rsidR="0018015C" w:rsidRPr="003D33A9" w:rsidRDefault="0018015C" w:rsidP="005A1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lang w:eastAsia="pl-PL"/>
        </w:rPr>
        <w:t>Osiągnęła rekord województwa w danej kategorii wiekowej;</w:t>
      </w:r>
    </w:p>
    <w:p w:rsidR="0018015C" w:rsidRPr="003D33A9" w:rsidRDefault="0018015C" w:rsidP="005A1A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lang w:eastAsia="pl-PL"/>
        </w:rPr>
        <w:t>Brała udział w zawodach z udziałem osób niepełnosprawnych szczebla ogólnopolskiego lub międzynarodowego, zajmując w nich miejsce w pierwszej piątce.</w:t>
      </w:r>
    </w:p>
    <w:p w:rsidR="005A1A85" w:rsidRPr="003D33A9" w:rsidRDefault="005A1A85" w:rsidP="0018015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 xml:space="preserve">Godziny przyjmowania </w:t>
      </w:r>
      <w:r w:rsidR="00C04E50" w:rsidRPr="003D33A9">
        <w:rPr>
          <w:rFonts w:asciiTheme="majorHAnsi" w:eastAsia="Times New Roman" w:hAnsiTheme="majorHAnsi" w:cs="Times New Roman"/>
          <w:b/>
          <w:bCs/>
          <w:lang w:eastAsia="pl-PL"/>
        </w:rPr>
        <w:t>interesantów</w:t>
      </w: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br/>
      </w:r>
      <w:r w:rsidRPr="003D33A9">
        <w:rPr>
          <w:rFonts w:asciiTheme="majorHAnsi" w:eastAsia="Times New Roman" w:hAnsiTheme="majorHAnsi" w:cs="Times New Roman"/>
          <w:lang w:eastAsia="pl-PL"/>
        </w:rPr>
        <w:t>poniedziałek</w:t>
      </w:r>
      <w:r w:rsidR="00C04E50" w:rsidRPr="003D33A9">
        <w:rPr>
          <w:rFonts w:asciiTheme="majorHAnsi" w:eastAsia="Times New Roman" w:hAnsiTheme="majorHAnsi" w:cs="Times New Roman"/>
          <w:lang w:eastAsia="pl-PL"/>
        </w:rPr>
        <w:t xml:space="preserve"> – piątek </w:t>
      </w:r>
      <w:r w:rsidRPr="003D33A9">
        <w:rPr>
          <w:rFonts w:asciiTheme="majorHAnsi" w:eastAsia="Times New Roman" w:hAnsiTheme="majorHAnsi" w:cs="Times New Roman"/>
          <w:lang w:eastAsia="pl-PL"/>
        </w:rPr>
        <w:t>7:</w:t>
      </w:r>
      <w:r w:rsidR="00C04E50" w:rsidRPr="003D33A9">
        <w:rPr>
          <w:rFonts w:asciiTheme="majorHAnsi" w:eastAsia="Times New Roman" w:hAnsiTheme="majorHAnsi" w:cs="Times New Roman"/>
          <w:lang w:eastAsia="pl-PL"/>
        </w:rPr>
        <w:t>30</w:t>
      </w:r>
      <w:r w:rsidRPr="003D33A9">
        <w:rPr>
          <w:rFonts w:asciiTheme="majorHAnsi" w:eastAsia="Times New Roman" w:hAnsiTheme="majorHAnsi" w:cs="Times New Roman"/>
          <w:lang w:eastAsia="pl-PL"/>
        </w:rPr>
        <w:t>—15:</w:t>
      </w:r>
      <w:r w:rsidR="00C04E50" w:rsidRPr="003D33A9">
        <w:rPr>
          <w:rFonts w:asciiTheme="majorHAnsi" w:eastAsia="Times New Roman" w:hAnsiTheme="majorHAnsi" w:cs="Times New Roman"/>
          <w:lang w:eastAsia="pl-PL"/>
        </w:rPr>
        <w:t>30</w:t>
      </w:r>
    </w:p>
    <w:p w:rsidR="005A1A85" w:rsidRPr="003D33A9" w:rsidRDefault="005A1A85" w:rsidP="005A1A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>Opłaty:</w:t>
      </w: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br/>
      </w:r>
      <w:r w:rsidRPr="003D33A9">
        <w:rPr>
          <w:rFonts w:asciiTheme="majorHAnsi" w:eastAsia="Times New Roman" w:hAnsiTheme="majorHAnsi" w:cs="Times New Roman"/>
          <w:lang w:eastAsia="pl-PL"/>
        </w:rPr>
        <w:t>Bez opłat</w:t>
      </w:r>
    </w:p>
    <w:p w:rsidR="005A1A85" w:rsidRPr="003D33A9" w:rsidRDefault="005A1A85" w:rsidP="005A1A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>Termin i sposób załatwienia sprawy:</w:t>
      </w:r>
      <w:r w:rsidRPr="003D33A9">
        <w:rPr>
          <w:rFonts w:asciiTheme="majorHAnsi" w:eastAsia="Times New Roman" w:hAnsiTheme="majorHAnsi" w:cs="Times New Roman"/>
          <w:lang w:eastAsia="pl-PL"/>
        </w:rPr>
        <w:br/>
        <w:t>Informacja zwrotna po rozpatrzeniu wniosku</w:t>
      </w:r>
    </w:p>
    <w:p w:rsidR="005A1A85" w:rsidRPr="003D33A9" w:rsidRDefault="005A1A85" w:rsidP="005A1A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>Tryb odwoławczy:</w:t>
      </w:r>
      <w:r w:rsidRPr="003D33A9">
        <w:rPr>
          <w:rFonts w:asciiTheme="majorHAnsi" w:eastAsia="Times New Roman" w:hAnsiTheme="majorHAnsi" w:cs="Times New Roman"/>
          <w:lang w:eastAsia="pl-PL"/>
        </w:rPr>
        <w:br/>
        <w:t>Nie dotyczy</w:t>
      </w:r>
    </w:p>
    <w:p w:rsidR="005A1A85" w:rsidRPr="003D33A9" w:rsidRDefault="005A1A85" w:rsidP="005A1A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>Podstawa prawna:</w:t>
      </w: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br/>
      </w:r>
      <w:hyperlink r:id="rId8" w:tgtFrame="_blank" w:history="1">
        <w:r w:rsidR="00C04E50" w:rsidRPr="003D33A9">
          <w:rPr>
            <w:rFonts w:asciiTheme="majorHAnsi" w:eastAsia="Times New Roman" w:hAnsiTheme="majorHAnsi" w:cs="Times New Roman"/>
            <w:lang w:eastAsia="pl-PL"/>
          </w:rPr>
          <w:t>Uchwała</w:t>
        </w:r>
      </w:hyperlink>
      <w:r w:rsidR="00C04E50" w:rsidRPr="003D33A9">
        <w:rPr>
          <w:rFonts w:asciiTheme="majorHAnsi" w:eastAsia="Times New Roman" w:hAnsiTheme="majorHAnsi" w:cs="Times New Roman"/>
          <w:lang w:eastAsia="pl-PL"/>
        </w:rPr>
        <w:t xml:space="preserve"> Nr VII/46/11 Rady Gminy Borzechów z dnia 27 maja 2011 r. w sprawie określenia szczegółowych zasad i trybu przyznawania nagród za osiągnięte wysokie wyniki sportowe oraz Uchwala Nr XXV/149/13 Rady Gminy Borzechów z dnia 25 września 2013 r. w sprawie zmiany uchwały Nr VII/46/11 w sprawie określenia szczegółowych zasad i trybu przyznawania nagród za osiągnięte wysokie wyniki sportowe.</w:t>
      </w:r>
    </w:p>
    <w:p w:rsidR="005A1A85" w:rsidRPr="003D33A9" w:rsidRDefault="005A1A85" w:rsidP="005A1A8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 xml:space="preserve">Wymagane wnioski i </w:t>
      </w:r>
      <w:proofErr w:type="spellStart"/>
      <w:r w:rsidRPr="003D33A9">
        <w:rPr>
          <w:rFonts w:asciiTheme="majorHAnsi" w:eastAsia="Times New Roman" w:hAnsiTheme="majorHAnsi" w:cs="Times New Roman"/>
          <w:b/>
          <w:bCs/>
          <w:lang w:eastAsia="pl-PL"/>
        </w:rPr>
        <w:t>dokumenty:</w:t>
      </w:r>
      <w:proofErr w:type="spellEnd"/>
    </w:p>
    <w:p w:rsidR="005A1A85" w:rsidRPr="003D33A9" w:rsidRDefault="005A1A85" w:rsidP="005A1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lang w:eastAsia="pl-PL"/>
        </w:rPr>
        <w:t>wniosek zawierający:</w:t>
      </w:r>
      <w:r w:rsidRPr="003D33A9">
        <w:rPr>
          <w:rFonts w:asciiTheme="majorHAnsi" w:eastAsia="Times New Roman" w:hAnsiTheme="majorHAnsi" w:cs="Times New Roman"/>
          <w:lang w:eastAsia="pl-PL"/>
        </w:rPr>
        <w:br/>
        <w:t>- dane osobowe  zawodnika i jego trenera</w:t>
      </w:r>
      <w:r w:rsidRPr="003D33A9">
        <w:rPr>
          <w:rFonts w:asciiTheme="majorHAnsi" w:eastAsia="Times New Roman" w:hAnsiTheme="majorHAnsi" w:cs="Times New Roman"/>
          <w:lang w:eastAsia="pl-PL"/>
        </w:rPr>
        <w:br/>
        <w:t>- informację dotyczącą wnioskodawcy</w:t>
      </w:r>
      <w:r w:rsidRPr="003D33A9">
        <w:rPr>
          <w:rFonts w:asciiTheme="majorHAnsi" w:eastAsia="Times New Roman" w:hAnsiTheme="majorHAnsi" w:cs="Times New Roman"/>
          <w:lang w:eastAsia="pl-PL"/>
        </w:rPr>
        <w:br/>
        <w:t>- informację o osiągnięciu wraz z potwierdzeniem wyniku oraz z uzasadnieniem wniosku</w:t>
      </w:r>
    </w:p>
    <w:p w:rsidR="005A1A85" w:rsidRPr="003D33A9" w:rsidRDefault="005A1A85" w:rsidP="005A1A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3D33A9">
        <w:rPr>
          <w:rFonts w:asciiTheme="majorHAnsi" w:eastAsia="Times New Roman" w:hAnsiTheme="majorHAnsi" w:cs="Times New Roman"/>
          <w:lang w:eastAsia="pl-PL"/>
        </w:rPr>
        <w:t>oświadczenie osobowe</w:t>
      </w:r>
      <w:bookmarkStart w:id="0" w:name="_GoBack"/>
      <w:bookmarkEnd w:id="0"/>
    </w:p>
    <w:p w:rsidR="003D3C0B" w:rsidRPr="003D33A9" w:rsidRDefault="003D3C0B">
      <w:pPr>
        <w:rPr>
          <w:rFonts w:asciiTheme="majorHAnsi" w:hAnsiTheme="majorHAnsi"/>
        </w:rPr>
      </w:pPr>
    </w:p>
    <w:sectPr w:rsidR="003D3C0B" w:rsidRPr="003D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AE" w:rsidRDefault="008460AE" w:rsidP="005A1A85">
      <w:pPr>
        <w:spacing w:after="0" w:line="240" w:lineRule="auto"/>
      </w:pPr>
      <w:r>
        <w:separator/>
      </w:r>
    </w:p>
  </w:endnote>
  <w:endnote w:type="continuationSeparator" w:id="0">
    <w:p w:rsidR="008460AE" w:rsidRDefault="008460AE" w:rsidP="005A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AE" w:rsidRDefault="008460AE" w:rsidP="005A1A85">
      <w:pPr>
        <w:spacing w:after="0" w:line="240" w:lineRule="auto"/>
      </w:pPr>
      <w:r>
        <w:separator/>
      </w:r>
    </w:p>
  </w:footnote>
  <w:footnote w:type="continuationSeparator" w:id="0">
    <w:p w:rsidR="008460AE" w:rsidRDefault="008460AE" w:rsidP="005A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3BF9"/>
    <w:multiLevelType w:val="multilevel"/>
    <w:tmpl w:val="07E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60D1E"/>
    <w:multiLevelType w:val="multilevel"/>
    <w:tmpl w:val="BCDA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5"/>
    <w:rsid w:val="0018015C"/>
    <w:rsid w:val="003D33A9"/>
    <w:rsid w:val="003D3C0B"/>
    <w:rsid w:val="005556FE"/>
    <w:rsid w:val="005A1A85"/>
    <w:rsid w:val="00804AA6"/>
    <w:rsid w:val="008460AE"/>
    <w:rsid w:val="00AF01BB"/>
    <w:rsid w:val="00C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34A1"/>
  <w15:chartTrackingRefBased/>
  <w15:docId w15:val="{CD1B8F0D-42E2-4E0C-94FC-66F888D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A85"/>
  </w:style>
  <w:style w:type="paragraph" w:styleId="Stopka">
    <w:name w:val="footer"/>
    <w:basedOn w:val="Normalny"/>
    <w:link w:val="StopkaZnak"/>
    <w:uiPriority w:val="99"/>
    <w:unhideWhenUsed/>
    <w:rsid w:val="005A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A85"/>
  </w:style>
  <w:style w:type="paragraph" w:styleId="NormalnyWeb">
    <w:name w:val="Normal (Web)"/>
    <w:basedOn w:val="Normalny"/>
    <w:uiPriority w:val="99"/>
    <w:semiHidden/>
    <w:unhideWhenUsed/>
    <w:rsid w:val="005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A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1A85"/>
    <w:rPr>
      <w:color w:val="0000FF"/>
      <w:u w:val="single"/>
    </w:rPr>
  </w:style>
  <w:style w:type="character" w:customStyle="1" w:styleId="pagewysiwyganchor">
    <w:name w:val="page_wysiwyg_anchor"/>
    <w:basedOn w:val="Domylnaczcionkaakapitu"/>
    <w:rsid w:val="005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waly.um.wroc.pl/uchwala.aspx?numer=LXIII/1515/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wroc.pl/contents/content/229/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5</cp:revision>
  <dcterms:created xsi:type="dcterms:W3CDTF">2019-08-23T09:57:00Z</dcterms:created>
  <dcterms:modified xsi:type="dcterms:W3CDTF">2019-09-03T08:15:00Z</dcterms:modified>
</cp:coreProperties>
</file>