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3C04" w14:textId="77777777" w:rsidR="00D6220C" w:rsidRPr="002515DB" w:rsidRDefault="00636D75" w:rsidP="00636D7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15DB">
        <w:rPr>
          <w:rFonts w:ascii="Arial" w:hAnsi="Arial" w:cs="Arial"/>
          <w:b/>
          <w:bCs/>
          <w:sz w:val="20"/>
          <w:szCs w:val="20"/>
        </w:rPr>
        <w:t xml:space="preserve">ZGŁOSZENIE </w:t>
      </w:r>
    </w:p>
    <w:p w14:paraId="6611F364" w14:textId="22129080" w:rsidR="00E56639" w:rsidRPr="002515DB" w:rsidRDefault="00636D75" w:rsidP="00636D7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15DB">
        <w:rPr>
          <w:rFonts w:ascii="Arial" w:hAnsi="Arial" w:cs="Arial"/>
          <w:b/>
          <w:bCs/>
          <w:sz w:val="20"/>
          <w:szCs w:val="20"/>
        </w:rPr>
        <w:t>DO GMINNEJ EWIDENCJI ZBIORNIKÓW BEZODPŁYWOWYCH (SZAMB)</w:t>
      </w:r>
    </w:p>
    <w:p w14:paraId="06E37E44" w14:textId="07F62059" w:rsidR="00636D75" w:rsidRPr="002515DB" w:rsidRDefault="00636D75" w:rsidP="00636D7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15DB">
        <w:rPr>
          <w:rFonts w:ascii="Arial" w:hAnsi="Arial" w:cs="Arial"/>
          <w:b/>
          <w:bCs/>
          <w:sz w:val="20"/>
          <w:szCs w:val="20"/>
        </w:rPr>
        <w:t>LUB PRZYDOMOWYCH OCZYSZCZALNI ŚCIEKÓW</w:t>
      </w:r>
    </w:p>
    <w:p w14:paraId="108AC4B5" w14:textId="77777777" w:rsidR="00636D75" w:rsidRPr="002515DB" w:rsidRDefault="00636D75" w:rsidP="00636D7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515DB">
        <w:rPr>
          <w:rFonts w:ascii="Arial" w:hAnsi="Arial" w:cs="Arial"/>
          <w:sz w:val="16"/>
          <w:szCs w:val="16"/>
        </w:rPr>
        <w:t xml:space="preserve">zgodnie z art. 3 ust. 3 pkt. 1 i 2 ustawy z dnia 13 września 1996 r. o utrzymaniu czystości </w:t>
      </w:r>
    </w:p>
    <w:p w14:paraId="0843B606" w14:textId="525DDAF0" w:rsidR="00636D75" w:rsidRDefault="00503543" w:rsidP="00636D7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515DB">
        <w:rPr>
          <w:rFonts w:ascii="Arial" w:hAnsi="Arial" w:cs="Arial"/>
          <w:sz w:val="16"/>
          <w:szCs w:val="16"/>
        </w:rPr>
        <w:t>i porządku w gminach (</w:t>
      </w:r>
      <w:r w:rsidR="00636D75" w:rsidRPr="002515DB">
        <w:rPr>
          <w:rFonts w:ascii="Arial" w:hAnsi="Arial" w:cs="Arial"/>
          <w:sz w:val="16"/>
          <w:szCs w:val="16"/>
        </w:rPr>
        <w:t>Dz.U. z 2022 r. poz. 2519 ze zm.)</w:t>
      </w:r>
    </w:p>
    <w:p w14:paraId="48557469" w14:textId="77777777" w:rsidR="006A6813" w:rsidRDefault="006A6813" w:rsidP="00636D7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BD61171" w14:textId="44C62547" w:rsidR="00636D75" w:rsidRDefault="006A6813" w:rsidP="006A681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164D0">
        <w:rPr>
          <w:rFonts w:ascii="Arial" w:hAnsi="Arial" w:cs="Arial"/>
          <w:sz w:val="20"/>
          <w:szCs w:val="20"/>
        </w:rPr>
        <w:t>ypełni</w:t>
      </w:r>
      <w:r>
        <w:rPr>
          <w:rFonts w:ascii="Arial" w:hAnsi="Arial" w:cs="Arial"/>
          <w:sz w:val="20"/>
          <w:szCs w:val="20"/>
        </w:rPr>
        <w:t>ony i podpisany</w:t>
      </w:r>
      <w:r w:rsidRPr="002164D0">
        <w:rPr>
          <w:rFonts w:ascii="Arial" w:hAnsi="Arial" w:cs="Arial"/>
          <w:sz w:val="20"/>
          <w:szCs w:val="20"/>
        </w:rPr>
        <w:t xml:space="preserve"> formularz zgłoszenia </w:t>
      </w:r>
      <w:r>
        <w:rPr>
          <w:rFonts w:ascii="Arial" w:hAnsi="Arial" w:cs="Arial"/>
          <w:sz w:val="20"/>
          <w:szCs w:val="20"/>
        </w:rPr>
        <w:t>należy dostarczyć</w:t>
      </w:r>
      <w:r w:rsidRPr="002164D0">
        <w:rPr>
          <w:rFonts w:ascii="Arial" w:hAnsi="Arial" w:cs="Arial"/>
          <w:sz w:val="20"/>
          <w:szCs w:val="20"/>
        </w:rPr>
        <w:t xml:space="preserve"> do Urzędu Gminy Kwidzyn, </w:t>
      </w:r>
      <w:r>
        <w:rPr>
          <w:rFonts w:ascii="Arial" w:hAnsi="Arial" w:cs="Arial"/>
          <w:sz w:val="20"/>
          <w:szCs w:val="20"/>
        </w:rPr>
        <w:br/>
      </w:r>
      <w:r w:rsidRPr="002164D0">
        <w:rPr>
          <w:rFonts w:ascii="Arial" w:hAnsi="Arial" w:cs="Arial"/>
          <w:sz w:val="20"/>
          <w:szCs w:val="20"/>
        </w:rPr>
        <w:t>ul. Grudziądzka 30, 82-500 Kwidzyn, pokój nr 1 lub przesła</w:t>
      </w:r>
      <w:r>
        <w:rPr>
          <w:rFonts w:ascii="Arial" w:hAnsi="Arial" w:cs="Arial"/>
          <w:sz w:val="20"/>
          <w:szCs w:val="20"/>
        </w:rPr>
        <w:t>ć</w:t>
      </w:r>
      <w:r w:rsidRPr="002164D0">
        <w:rPr>
          <w:rFonts w:ascii="Arial" w:hAnsi="Arial" w:cs="Arial"/>
          <w:sz w:val="20"/>
          <w:szCs w:val="20"/>
        </w:rPr>
        <w:t xml:space="preserve"> pocztą tradycyjną,</w:t>
      </w:r>
      <w:r w:rsidR="00CC12B7" w:rsidRPr="00CC12B7">
        <w:rPr>
          <w:rFonts w:ascii="Arial" w:hAnsi="Arial" w:cs="Arial"/>
          <w:color w:val="FF0000"/>
          <w:sz w:val="20"/>
          <w:szCs w:val="20"/>
        </w:rPr>
        <w:t xml:space="preserve"> </w:t>
      </w:r>
      <w:r w:rsidR="00CC12B7" w:rsidRPr="0080243E">
        <w:rPr>
          <w:rFonts w:ascii="Arial" w:hAnsi="Arial" w:cs="Arial"/>
          <w:sz w:val="20"/>
          <w:szCs w:val="20"/>
        </w:rPr>
        <w:t xml:space="preserve">za pośrednictwem </w:t>
      </w:r>
      <w:proofErr w:type="spellStart"/>
      <w:r w:rsidR="00CC12B7" w:rsidRPr="0080243E">
        <w:rPr>
          <w:rFonts w:ascii="Arial" w:hAnsi="Arial" w:cs="Arial"/>
          <w:sz w:val="20"/>
          <w:szCs w:val="20"/>
        </w:rPr>
        <w:t>ePUAP</w:t>
      </w:r>
      <w:proofErr w:type="spellEnd"/>
      <w:r w:rsidRPr="0080243E">
        <w:rPr>
          <w:rFonts w:ascii="Arial" w:hAnsi="Arial" w:cs="Arial"/>
          <w:sz w:val="20"/>
          <w:szCs w:val="20"/>
        </w:rPr>
        <w:t xml:space="preserve"> bądź pocztą elektroniczną na adres e-mail: urzad@gminakwidzyn.pl w te</w:t>
      </w:r>
      <w:r w:rsidRPr="002164D0">
        <w:rPr>
          <w:rFonts w:ascii="Arial" w:hAnsi="Arial" w:cs="Arial"/>
          <w:sz w:val="20"/>
          <w:szCs w:val="20"/>
        </w:rPr>
        <w:t xml:space="preserve">rminie </w:t>
      </w:r>
      <w:r w:rsidR="00AA11D1">
        <w:rPr>
          <w:rFonts w:ascii="Arial" w:hAnsi="Arial" w:cs="Arial"/>
          <w:sz w:val="20"/>
          <w:szCs w:val="20"/>
        </w:rPr>
        <w:br/>
      </w:r>
      <w:r w:rsidRPr="002164D0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28</w:t>
      </w:r>
      <w:r w:rsidRPr="002164D0">
        <w:rPr>
          <w:rFonts w:ascii="Arial" w:hAnsi="Arial" w:cs="Arial"/>
          <w:b/>
          <w:sz w:val="20"/>
          <w:szCs w:val="20"/>
        </w:rPr>
        <w:t xml:space="preserve"> kwietnia 2023 roku.</w:t>
      </w:r>
    </w:p>
    <w:p w14:paraId="115FB02C" w14:textId="77777777" w:rsidR="006A6813" w:rsidRPr="006A6813" w:rsidRDefault="006A6813" w:rsidP="006A681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406"/>
        <w:gridCol w:w="2266"/>
      </w:tblGrid>
      <w:tr w:rsidR="00636D75" w:rsidRPr="002515DB" w14:paraId="40D25FE7" w14:textId="77777777" w:rsidTr="0073280F">
        <w:tc>
          <w:tcPr>
            <w:tcW w:w="4390" w:type="dxa"/>
          </w:tcPr>
          <w:p w14:paraId="338038B4" w14:textId="0FD035EC" w:rsidR="00636D75" w:rsidRPr="002515DB" w:rsidRDefault="00636D75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WŁAŚCICIEL NIERUCHOMOŚCI/WIECZYSTY UŻYTKOWNIK/INNA FORMA UŻYTKOWANIA*</w:t>
            </w:r>
          </w:p>
        </w:tc>
        <w:tc>
          <w:tcPr>
            <w:tcW w:w="4672" w:type="dxa"/>
            <w:gridSpan w:val="2"/>
          </w:tcPr>
          <w:p w14:paraId="590C1D71" w14:textId="45FFA19A" w:rsidR="00636D75" w:rsidRPr="002515DB" w:rsidRDefault="00636D75" w:rsidP="00636D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75" w:rsidRPr="002515DB" w14:paraId="01ED8AFA" w14:textId="77777777" w:rsidTr="0073280F">
        <w:tc>
          <w:tcPr>
            <w:tcW w:w="4390" w:type="dxa"/>
          </w:tcPr>
          <w:p w14:paraId="61B5F150" w14:textId="40C0938D" w:rsidR="00636D75" w:rsidRPr="002515DB" w:rsidRDefault="00636D75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ADRES NIERUCHOMOŚCI </w:t>
            </w:r>
            <w:r w:rsidR="002515DB">
              <w:rPr>
                <w:rFonts w:ascii="Arial" w:hAnsi="Arial" w:cs="Arial"/>
                <w:sz w:val="20"/>
                <w:szCs w:val="20"/>
              </w:rPr>
              <w:br/>
            </w:r>
            <w:r w:rsidRPr="002515DB">
              <w:rPr>
                <w:rFonts w:ascii="Arial" w:hAnsi="Arial" w:cs="Arial"/>
                <w:sz w:val="16"/>
                <w:szCs w:val="16"/>
              </w:rPr>
              <w:t>(w przypadku braku nadanego numeru wpisać nr ewidencyjny działki i miejscowość)</w:t>
            </w:r>
          </w:p>
        </w:tc>
        <w:tc>
          <w:tcPr>
            <w:tcW w:w="4672" w:type="dxa"/>
            <w:gridSpan w:val="2"/>
          </w:tcPr>
          <w:p w14:paraId="1BF78672" w14:textId="77777777" w:rsidR="00636D75" w:rsidRPr="002515DB" w:rsidRDefault="00636D75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543" w:rsidRPr="002515DB" w14:paraId="539F58FD" w14:textId="77777777" w:rsidTr="0073280F">
        <w:tc>
          <w:tcPr>
            <w:tcW w:w="4390" w:type="dxa"/>
          </w:tcPr>
          <w:p w14:paraId="42F69178" w14:textId="54DB1C74" w:rsidR="00503543" w:rsidRPr="002515DB" w:rsidRDefault="006A6813" w:rsidP="007328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kontaktowy</w:t>
            </w:r>
          </w:p>
        </w:tc>
        <w:tc>
          <w:tcPr>
            <w:tcW w:w="4672" w:type="dxa"/>
            <w:gridSpan w:val="2"/>
          </w:tcPr>
          <w:p w14:paraId="08377C11" w14:textId="77777777" w:rsidR="00503543" w:rsidRPr="002515DB" w:rsidRDefault="00503543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75" w:rsidRPr="002515DB" w14:paraId="0F4E3C29" w14:textId="77777777" w:rsidTr="004B060C">
        <w:tc>
          <w:tcPr>
            <w:tcW w:w="9062" w:type="dxa"/>
            <w:gridSpan w:val="3"/>
            <w:shd w:val="clear" w:color="auto" w:fill="D5DCE4" w:themeFill="text2" w:themeFillTint="33"/>
          </w:tcPr>
          <w:p w14:paraId="45F97D71" w14:textId="06AE62A3" w:rsidR="00636D75" w:rsidRPr="002515DB" w:rsidRDefault="00636D75" w:rsidP="00B118E9">
            <w:pPr>
              <w:pStyle w:val="Akapitzli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5DB">
              <w:rPr>
                <w:rFonts w:ascii="Arial" w:hAnsi="Arial" w:cs="Arial"/>
                <w:b/>
                <w:bCs/>
                <w:sz w:val="20"/>
                <w:szCs w:val="20"/>
              </w:rPr>
              <w:t>NIECZYSTOŚCI CIEKŁE POWSTAŁE NA TERENIE NIERUCHOMOŚCI ODPROWADZANE SĄ DO:*</w:t>
            </w:r>
          </w:p>
        </w:tc>
      </w:tr>
      <w:tr w:rsidR="00636D75" w:rsidRPr="002515DB" w14:paraId="4C7140D5" w14:textId="77777777" w:rsidTr="004B060C">
        <w:tc>
          <w:tcPr>
            <w:tcW w:w="9062" w:type="dxa"/>
            <w:gridSpan w:val="3"/>
            <w:shd w:val="clear" w:color="auto" w:fill="D5DCE4" w:themeFill="text2" w:themeFillTint="33"/>
          </w:tcPr>
          <w:p w14:paraId="45D9B7E9" w14:textId="4E9B7A93" w:rsidR="00636D75" w:rsidRPr="002515DB" w:rsidRDefault="00636D75" w:rsidP="004B060C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5DB">
              <w:rPr>
                <w:rFonts w:ascii="Arial" w:hAnsi="Arial" w:cs="Arial"/>
                <w:b/>
                <w:bCs/>
                <w:sz w:val="20"/>
                <w:szCs w:val="20"/>
              </w:rPr>
              <w:t>ZBIORNIKA BEZODPŁYWOWEGO (SZAMBA)</w:t>
            </w:r>
          </w:p>
        </w:tc>
      </w:tr>
      <w:tr w:rsidR="00636D75" w:rsidRPr="002515DB" w14:paraId="2C8DFCAC" w14:textId="77777777" w:rsidTr="0073280F">
        <w:tc>
          <w:tcPr>
            <w:tcW w:w="4390" w:type="dxa"/>
          </w:tcPr>
          <w:p w14:paraId="2FD10764" w14:textId="36E94C69" w:rsidR="00B118E9" w:rsidRPr="002515DB" w:rsidRDefault="00636D75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POJEMNOŚĆ (mᵌ)</w:t>
            </w:r>
          </w:p>
        </w:tc>
        <w:tc>
          <w:tcPr>
            <w:tcW w:w="4672" w:type="dxa"/>
            <w:gridSpan w:val="2"/>
          </w:tcPr>
          <w:p w14:paraId="01156345" w14:textId="77777777" w:rsidR="00636D75" w:rsidRPr="002515DB" w:rsidRDefault="00636D75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75" w:rsidRPr="002515DB" w14:paraId="1B11BA40" w14:textId="77777777" w:rsidTr="0073280F">
        <w:tc>
          <w:tcPr>
            <w:tcW w:w="4390" w:type="dxa"/>
          </w:tcPr>
          <w:p w14:paraId="5E232B93" w14:textId="219F2E5D" w:rsidR="00636D75" w:rsidRPr="002515DB" w:rsidRDefault="00636D75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TECHNOLOGIA WYKONANIA ZBIORNIKA </w:t>
            </w:r>
            <w:r w:rsidRPr="002515DB">
              <w:rPr>
                <w:rFonts w:ascii="Arial" w:hAnsi="Arial" w:cs="Arial"/>
                <w:sz w:val="16"/>
                <w:szCs w:val="16"/>
              </w:rPr>
              <w:t>(kręgi betonowe, zalewany betonem, zbiornik metalowy, poliestrowy, itp.)</w:t>
            </w:r>
          </w:p>
        </w:tc>
        <w:tc>
          <w:tcPr>
            <w:tcW w:w="4672" w:type="dxa"/>
            <w:gridSpan w:val="2"/>
          </w:tcPr>
          <w:p w14:paraId="064B8A9F" w14:textId="77777777" w:rsidR="00636D75" w:rsidRPr="002515DB" w:rsidRDefault="00636D75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75" w:rsidRPr="002515DB" w14:paraId="6FAF4FD1" w14:textId="77777777" w:rsidTr="0073280F">
        <w:tc>
          <w:tcPr>
            <w:tcW w:w="4390" w:type="dxa"/>
          </w:tcPr>
          <w:p w14:paraId="1222DD7A" w14:textId="23F2B37D" w:rsidR="00636D75" w:rsidRPr="002515DB" w:rsidRDefault="00636D75" w:rsidP="00503543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CZĘSTOTLIWOŚĆ OPRÓŻNIANIA ZBIORNIKA </w:t>
            </w:r>
            <w:r w:rsidR="00503543" w:rsidRPr="002515DB">
              <w:rPr>
                <w:rFonts w:ascii="Arial" w:hAnsi="Arial" w:cs="Arial"/>
                <w:sz w:val="16"/>
                <w:szCs w:val="16"/>
              </w:rPr>
              <w:t>(nie rzadziej niż raz na pół roku)**</w:t>
            </w:r>
          </w:p>
        </w:tc>
        <w:tc>
          <w:tcPr>
            <w:tcW w:w="4672" w:type="dxa"/>
            <w:gridSpan w:val="2"/>
          </w:tcPr>
          <w:p w14:paraId="5E975BF3" w14:textId="77777777" w:rsidR="00636D75" w:rsidRPr="002515DB" w:rsidRDefault="00636D75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60C" w:rsidRPr="002515DB" w14:paraId="24715B58" w14:textId="77777777" w:rsidTr="0073280F">
        <w:tc>
          <w:tcPr>
            <w:tcW w:w="4390" w:type="dxa"/>
          </w:tcPr>
          <w:p w14:paraId="0096D504" w14:textId="0F373CE6" w:rsidR="004B060C" w:rsidRPr="002515DB" w:rsidRDefault="004B060C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CZY JEST PODPISANA UMOWA Z FIRMĄ NA OPRÓŻNIANIE ZBIORNIKA?*</w:t>
            </w:r>
          </w:p>
        </w:tc>
        <w:tc>
          <w:tcPr>
            <w:tcW w:w="2406" w:type="dxa"/>
          </w:tcPr>
          <w:p w14:paraId="1190EAE9" w14:textId="6B08133C" w:rsidR="004B060C" w:rsidRPr="002515DB" w:rsidRDefault="004B060C" w:rsidP="004B06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266" w:type="dxa"/>
          </w:tcPr>
          <w:p w14:paraId="3576AA55" w14:textId="15144EB7" w:rsidR="004B060C" w:rsidRPr="002515DB" w:rsidRDefault="004B060C" w:rsidP="004B06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636D75" w:rsidRPr="002515DB" w14:paraId="65FC9620" w14:textId="77777777" w:rsidTr="0073280F">
        <w:tc>
          <w:tcPr>
            <w:tcW w:w="4390" w:type="dxa"/>
          </w:tcPr>
          <w:p w14:paraId="4D38944D" w14:textId="449D3221" w:rsidR="00636D75" w:rsidRPr="002515DB" w:rsidRDefault="004B060C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DATA ZAWARCIA UMOWY</w:t>
            </w:r>
          </w:p>
        </w:tc>
        <w:tc>
          <w:tcPr>
            <w:tcW w:w="4672" w:type="dxa"/>
            <w:gridSpan w:val="2"/>
          </w:tcPr>
          <w:p w14:paraId="0E9E324E" w14:textId="77777777" w:rsidR="00636D75" w:rsidRPr="002515DB" w:rsidRDefault="00636D75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D75" w:rsidRPr="002515DB" w14:paraId="389E1488" w14:textId="77777777" w:rsidTr="0073280F">
        <w:tc>
          <w:tcPr>
            <w:tcW w:w="4390" w:type="dxa"/>
          </w:tcPr>
          <w:p w14:paraId="34DFF790" w14:textId="42396F4A" w:rsidR="00636D75" w:rsidRPr="002515DB" w:rsidRDefault="004B060C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NAZWA I ADRES FIRMY ŚWIADCZĄCEJ USŁUGĘ WYWOZU NIECZYSTOŚCI</w:t>
            </w:r>
          </w:p>
        </w:tc>
        <w:tc>
          <w:tcPr>
            <w:tcW w:w="4672" w:type="dxa"/>
            <w:gridSpan w:val="2"/>
          </w:tcPr>
          <w:p w14:paraId="0F2925DC" w14:textId="77777777" w:rsidR="00636D75" w:rsidRPr="002515DB" w:rsidRDefault="00636D75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60C" w:rsidRPr="002515DB" w14:paraId="55832CDE" w14:textId="77777777" w:rsidTr="0073280F">
        <w:tc>
          <w:tcPr>
            <w:tcW w:w="4390" w:type="dxa"/>
          </w:tcPr>
          <w:p w14:paraId="2DD2DE62" w14:textId="6B61333D" w:rsidR="004B060C" w:rsidRPr="002515DB" w:rsidRDefault="004B060C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DATA OSTATNIEGO WYWOZU NIECZYSTOŚCI</w:t>
            </w:r>
          </w:p>
        </w:tc>
        <w:tc>
          <w:tcPr>
            <w:tcW w:w="4672" w:type="dxa"/>
            <w:gridSpan w:val="2"/>
          </w:tcPr>
          <w:p w14:paraId="0DAA336A" w14:textId="77777777" w:rsidR="004B060C" w:rsidRPr="002515DB" w:rsidRDefault="004B060C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60C" w:rsidRPr="002515DB" w14:paraId="352CDD08" w14:textId="77777777" w:rsidTr="004B060C">
        <w:tc>
          <w:tcPr>
            <w:tcW w:w="9062" w:type="dxa"/>
            <w:gridSpan w:val="3"/>
            <w:shd w:val="clear" w:color="auto" w:fill="D5DCE4" w:themeFill="text2" w:themeFillTint="33"/>
          </w:tcPr>
          <w:p w14:paraId="6DDC3D69" w14:textId="56A0AB3B" w:rsidR="004B060C" w:rsidRPr="002515DB" w:rsidRDefault="004B060C" w:rsidP="004B060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5DB">
              <w:rPr>
                <w:rFonts w:ascii="Arial" w:hAnsi="Arial" w:cs="Arial"/>
                <w:b/>
                <w:bCs/>
                <w:sz w:val="20"/>
                <w:szCs w:val="20"/>
              </w:rPr>
              <w:t>PRZYDOMOWEJ OCZY</w:t>
            </w:r>
            <w:r w:rsidR="0073280F" w:rsidRPr="002515D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515DB">
              <w:rPr>
                <w:rFonts w:ascii="Arial" w:hAnsi="Arial" w:cs="Arial"/>
                <w:b/>
                <w:bCs/>
                <w:sz w:val="20"/>
                <w:szCs w:val="20"/>
              </w:rPr>
              <w:t>ZCZALNI ŚCIEKÓW</w:t>
            </w:r>
          </w:p>
        </w:tc>
      </w:tr>
      <w:tr w:rsidR="004B060C" w:rsidRPr="002515DB" w14:paraId="7B8BB898" w14:textId="77777777" w:rsidTr="0073280F">
        <w:tc>
          <w:tcPr>
            <w:tcW w:w="4390" w:type="dxa"/>
          </w:tcPr>
          <w:p w14:paraId="33072874" w14:textId="6279A585" w:rsidR="004B060C" w:rsidRPr="002515DB" w:rsidRDefault="004B060C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TYP PRZYDOMOWEJ OCZYSZCZALNI ŚCIEKÓW*</w:t>
            </w:r>
          </w:p>
          <w:p w14:paraId="564908C9" w14:textId="3A358A4B" w:rsidR="004B060C" w:rsidRPr="002515DB" w:rsidRDefault="004B060C" w:rsidP="007328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  <w:gridSpan w:val="2"/>
          </w:tcPr>
          <w:p w14:paraId="2A675B08" w14:textId="0090FC93" w:rsidR="004B060C" w:rsidRPr="002515DB" w:rsidRDefault="005A2F5B" w:rsidP="005A2F5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MECHANICZNO- BIOLOGICZNA </w:t>
            </w:r>
            <w:r w:rsidR="00AA11D1">
              <w:rPr>
                <w:rFonts w:ascii="Arial" w:hAnsi="Arial" w:cs="Arial"/>
                <w:sz w:val="20"/>
                <w:szCs w:val="20"/>
              </w:rPr>
              <w:br/>
            </w:r>
            <w:r w:rsidRPr="002515DB">
              <w:rPr>
                <w:rFonts w:ascii="Arial" w:hAnsi="Arial" w:cs="Arial"/>
                <w:sz w:val="20"/>
                <w:szCs w:val="20"/>
              </w:rPr>
              <w:t>Z DRENAŻEM ROZSĄCZAJĄCYM</w:t>
            </w:r>
          </w:p>
          <w:p w14:paraId="310E78EF" w14:textId="55363678" w:rsidR="005A2F5B" w:rsidRPr="002515DB" w:rsidRDefault="005A2F5B" w:rsidP="005A2F5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MECHANICZNO- BIOLOGICZNA </w:t>
            </w:r>
            <w:r w:rsidR="00AA11D1">
              <w:rPr>
                <w:rFonts w:ascii="Arial" w:hAnsi="Arial" w:cs="Arial"/>
                <w:sz w:val="20"/>
                <w:szCs w:val="20"/>
              </w:rPr>
              <w:br/>
            </w:r>
            <w:r w:rsidRPr="002515DB">
              <w:rPr>
                <w:rFonts w:ascii="Arial" w:hAnsi="Arial" w:cs="Arial"/>
                <w:sz w:val="20"/>
                <w:szCs w:val="20"/>
              </w:rPr>
              <w:t>Z</w:t>
            </w:r>
            <w:r w:rsidR="0073280F" w:rsidRPr="002515DB">
              <w:rPr>
                <w:rFonts w:ascii="Arial" w:hAnsi="Arial" w:cs="Arial"/>
                <w:sz w:val="20"/>
                <w:szCs w:val="20"/>
              </w:rPr>
              <w:t xml:space="preserve"> ODPROWADZANIEM DO WÓD</w:t>
            </w:r>
          </w:p>
          <w:p w14:paraId="03EE20C2" w14:textId="1BD473BC" w:rsidR="005A2F5B" w:rsidRPr="002515DB" w:rsidRDefault="00561EE9" w:rsidP="005A2F5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MECHANICZNA (ODSTOJNIK) </w:t>
            </w:r>
            <w:r w:rsidR="00AA11D1">
              <w:rPr>
                <w:rFonts w:ascii="Arial" w:hAnsi="Arial" w:cs="Arial"/>
                <w:sz w:val="20"/>
                <w:szCs w:val="20"/>
              </w:rPr>
              <w:br/>
            </w:r>
            <w:r w:rsidRPr="002515DB">
              <w:rPr>
                <w:rFonts w:ascii="Arial" w:hAnsi="Arial" w:cs="Arial"/>
                <w:sz w:val="20"/>
                <w:szCs w:val="20"/>
              </w:rPr>
              <w:t>Z DRENAŻEM ROZSĄCZAJĄCYM</w:t>
            </w:r>
          </w:p>
          <w:p w14:paraId="51E63523" w14:textId="4068C5F1" w:rsidR="00561EE9" w:rsidRPr="002515DB" w:rsidRDefault="00561EE9" w:rsidP="005A2F5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MECHANICZNA (ODSTOJNIK) </w:t>
            </w:r>
            <w:r w:rsidR="00AA11D1">
              <w:rPr>
                <w:rFonts w:ascii="Arial" w:hAnsi="Arial" w:cs="Arial"/>
                <w:sz w:val="20"/>
                <w:szCs w:val="20"/>
              </w:rPr>
              <w:br/>
            </w:r>
            <w:r w:rsidRPr="002515DB">
              <w:rPr>
                <w:rFonts w:ascii="Arial" w:hAnsi="Arial" w:cs="Arial"/>
                <w:sz w:val="20"/>
                <w:szCs w:val="20"/>
              </w:rPr>
              <w:t>Z DRENAŻEM DO WÓD</w:t>
            </w:r>
          </w:p>
          <w:p w14:paraId="4AE2D82B" w14:textId="4DE414CA" w:rsidR="00561EE9" w:rsidRPr="002515DB" w:rsidRDefault="002515DB" w:rsidP="005A2F5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INNA (JAKA)………………………………</w:t>
            </w:r>
          </w:p>
        </w:tc>
      </w:tr>
      <w:tr w:rsidR="004B060C" w:rsidRPr="002515DB" w14:paraId="47438A50" w14:textId="77777777" w:rsidTr="0073280F">
        <w:tc>
          <w:tcPr>
            <w:tcW w:w="4390" w:type="dxa"/>
          </w:tcPr>
          <w:p w14:paraId="3C23D48A" w14:textId="2DFD6D0C" w:rsidR="004B060C" w:rsidRPr="002515DB" w:rsidRDefault="00303368" w:rsidP="00A919DB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POJEMNOŚĆ (mᵌ)</w:t>
            </w:r>
            <w:r w:rsidR="00A919DB">
              <w:rPr>
                <w:rFonts w:ascii="Arial" w:hAnsi="Arial" w:cs="Arial"/>
                <w:sz w:val="20"/>
                <w:szCs w:val="20"/>
              </w:rPr>
              <w:t xml:space="preserve"> / PRZEPUSTOWOŚĆ (</w:t>
            </w:r>
            <w:r w:rsidR="00A919DB" w:rsidRPr="002515DB">
              <w:rPr>
                <w:rFonts w:ascii="Arial" w:hAnsi="Arial" w:cs="Arial"/>
                <w:sz w:val="20"/>
                <w:szCs w:val="20"/>
              </w:rPr>
              <w:t>mᵌ</w:t>
            </w:r>
            <w:r w:rsidR="00A919DB">
              <w:rPr>
                <w:rFonts w:ascii="Arial" w:hAnsi="Arial" w:cs="Arial"/>
                <w:sz w:val="20"/>
                <w:szCs w:val="20"/>
              </w:rPr>
              <w:t>/dobę)</w:t>
            </w:r>
          </w:p>
        </w:tc>
        <w:tc>
          <w:tcPr>
            <w:tcW w:w="4672" w:type="dxa"/>
            <w:gridSpan w:val="2"/>
          </w:tcPr>
          <w:p w14:paraId="459D86A7" w14:textId="6E4D2DF6" w:rsidR="004B060C" w:rsidRPr="00A919DB" w:rsidRDefault="00A919DB" w:rsidP="00636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9DB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303368" w:rsidRPr="002515DB" w14:paraId="469AB2F1" w14:textId="77777777" w:rsidTr="0073280F">
        <w:tc>
          <w:tcPr>
            <w:tcW w:w="4390" w:type="dxa"/>
          </w:tcPr>
          <w:p w14:paraId="59A33301" w14:textId="421C5061" w:rsidR="00303368" w:rsidRPr="002515DB" w:rsidRDefault="00303368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ROK URUCHOMIENIA</w:t>
            </w:r>
          </w:p>
        </w:tc>
        <w:tc>
          <w:tcPr>
            <w:tcW w:w="4672" w:type="dxa"/>
            <w:gridSpan w:val="2"/>
          </w:tcPr>
          <w:p w14:paraId="64E8809B" w14:textId="77777777" w:rsidR="00303368" w:rsidRPr="002515DB" w:rsidRDefault="00303368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0F" w:rsidRPr="002515DB" w14:paraId="16553FA9" w14:textId="77777777" w:rsidTr="0073280F">
        <w:tc>
          <w:tcPr>
            <w:tcW w:w="4390" w:type="dxa"/>
          </w:tcPr>
          <w:p w14:paraId="337375D7" w14:textId="07A01910" w:rsidR="0073280F" w:rsidRPr="002515DB" w:rsidRDefault="0073280F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CZY JEST PODPISANA UMOWA Z FIRMĄ NA WYWÓZ OSADU?*</w:t>
            </w:r>
          </w:p>
        </w:tc>
        <w:tc>
          <w:tcPr>
            <w:tcW w:w="2406" w:type="dxa"/>
          </w:tcPr>
          <w:p w14:paraId="7326AEF2" w14:textId="21ACAFE3" w:rsidR="0073280F" w:rsidRPr="002515DB" w:rsidRDefault="0073280F" w:rsidP="0073280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6" w:type="dxa"/>
          </w:tcPr>
          <w:p w14:paraId="6F7C805C" w14:textId="7160009B" w:rsidR="0073280F" w:rsidRPr="002515DB" w:rsidRDefault="0073280F" w:rsidP="0073280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4B060C" w:rsidRPr="002515DB" w14:paraId="2780A1C9" w14:textId="77777777" w:rsidTr="0073280F">
        <w:tc>
          <w:tcPr>
            <w:tcW w:w="4390" w:type="dxa"/>
          </w:tcPr>
          <w:p w14:paraId="397F77D5" w14:textId="79246EF8" w:rsidR="004B060C" w:rsidRPr="002515DB" w:rsidRDefault="0073280F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DATA ZAWARCIA UMOWY</w:t>
            </w:r>
          </w:p>
        </w:tc>
        <w:tc>
          <w:tcPr>
            <w:tcW w:w="4672" w:type="dxa"/>
            <w:gridSpan w:val="2"/>
          </w:tcPr>
          <w:p w14:paraId="6A24F966" w14:textId="77777777" w:rsidR="004B060C" w:rsidRPr="002515DB" w:rsidRDefault="004B060C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0F" w:rsidRPr="002515DB" w14:paraId="60AFC1CD" w14:textId="77777777" w:rsidTr="0073280F">
        <w:tc>
          <w:tcPr>
            <w:tcW w:w="4390" w:type="dxa"/>
          </w:tcPr>
          <w:p w14:paraId="1868D1CC" w14:textId="11B13BD1" w:rsidR="0073280F" w:rsidRPr="002515DB" w:rsidRDefault="0073280F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NAZWA I ADRES FIRMY ŚWIADCZĄCEJ USŁUGĘ WYWOZU OSADU</w:t>
            </w:r>
          </w:p>
        </w:tc>
        <w:tc>
          <w:tcPr>
            <w:tcW w:w="4672" w:type="dxa"/>
            <w:gridSpan w:val="2"/>
          </w:tcPr>
          <w:p w14:paraId="08452BD8" w14:textId="77777777" w:rsidR="0073280F" w:rsidRPr="002515DB" w:rsidRDefault="0073280F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0F" w:rsidRPr="002515DB" w14:paraId="3E514AFE" w14:textId="77777777" w:rsidTr="0073280F">
        <w:tc>
          <w:tcPr>
            <w:tcW w:w="4390" w:type="dxa"/>
          </w:tcPr>
          <w:p w14:paraId="11613DF4" w14:textId="3FA77854" w:rsidR="0073280F" w:rsidRPr="002515DB" w:rsidRDefault="0073280F" w:rsidP="002515DB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 xml:space="preserve">CZĘSTOTLIWOŚĆ WYWOZU OSADU </w:t>
            </w:r>
            <w:r w:rsidR="002515DB">
              <w:rPr>
                <w:rFonts w:ascii="Arial" w:hAnsi="Arial" w:cs="Arial"/>
                <w:sz w:val="20"/>
                <w:szCs w:val="20"/>
              </w:rPr>
              <w:br/>
            </w:r>
            <w:r w:rsidR="002515DB" w:rsidRPr="002515DB">
              <w:rPr>
                <w:rFonts w:ascii="Arial" w:hAnsi="Arial" w:cs="Arial"/>
                <w:sz w:val="16"/>
                <w:szCs w:val="16"/>
              </w:rPr>
              <w:t xml:space="preserve">(nie rzadziej niż raz na </w:t>
            </w:r>
            <w:r w:rsidR="002515DB">
              <w:rPr>
                <w:rFonts w:ascii="Arial" w:hAnsi="Arial" w:cs="Arial"/>
                <w:sz w:val="16"/>
                <w:szCs w:val="16"/>
              </w:rPr>
              <w:t>2</w:t>
            </w:r>
            <w:r w:rsidR="002515DB" w:rsidRPr="002515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15DB">
              <w:rPr>
                <w:rFonts w:ascii="Arial" w:hAnsi="Arial" w:cs="Arial"/>
                <w:sz w:val="16"/>
                <w:szCs w:val="16"/>
              </w:rPr>
              <w:t>lata</w:t>
            </w:r>
            <w:r w:rsidR="002515DB" w:rsidRPr="002515DB">
              <w:rPr>
                <w:rFonts w:ascii="Arial" w:hAnsi="Arial" w:cs="Arial"/>
                <w:sz w:val="16"/>
                <w:szCs w:val="16"/>
              </w:rPr>
              <w:t>)**</w:t>
            </w:r>
          </w:p>
        </w:tc>
        <w:tc>
          <w:tcPr>
            <w:tcW w:w="4672" w:type="dxa"/>
            <w:gridSpan w:val="2"/>
          </w:tcPr>
          <w:p w14:paraId="5A926C4A" w14:textId="77777777" w:rsidR="0073280F" w:rsidRPr="002515DB" w:rsidRDefault="0073280F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80F" w:rsidRPr="002515DB" w14:paraId="052A55B9" w14:textId="77777777" w:rsidTr="0073280F">
        <w:tc>
          <w:tcPr>
            <w:tcW w:w="4390" w:type="dxa"/>
          </w:tcPr>
          <w:p w14:paraId="4ADB25DF" w14:textId="6978355A" w:rsidR="0073280F" w:rsidRPr="002515DB" w:rsidRDefault="0073280F" w:rsidP="0073280F">
            <w:pPr>
              <w:rPr>
                <w:rFonts w:ascii="Arial" w:hAnsi="Arial" w:cs="Arial"/>
                <w:sz w:val="20"/>
                <w:szCs w:val="20"/>
              </w:rPr>
            </w:pPr>
            <w:r w:rsidRPr="002515DB">
              <w:rPr>
                <w:rFonts w:ascii="Arial" w:hAnsi="Arial" w:cs="Arial"/>
                <w:sz w:val="20"/>
                <w:szCs w:val="20"/>
              </w:rPr>
              <w:t>DATA OSTATNIEGO WYWOZU OSADU</w:t>
            </w:r>
          </w:p>
        </w:tc>
        <w:tc>
          <w:tcPr>
            <w:tcW w:w="4672" w:type="dxa"/>
            <w:gridSpan w:val="2"/>
          </w:tcPr>
          <w:p w14:paraId="5448BA92" w14:textId="77777777" w:rsidR="0073280F" w:rsidRPr="002515DB" w:rsidRDefault="0073280F" w:rsidP="00636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99709" w14:textId="261847E2" w:rsidR="00636D75" w:rsidRPr="002515DB" w:rsidRDefault="00636D75" w:rsidP="00636D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C8A5F0E" w14:textId="3FA045E0" w:rsidR="00636D75" w:rsidRPr="002515DB" w:rsidRDefault="00636D75" w:rsidP="00636D7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515DB">
        <w:rPr>
          <w:rFonts w:ascii="Arial" w:hAnsi="Arial" w:cs="Arial"/>
          <w:sz w:val="16"/>
          <w:szCs w:val="16"/>
        </w:rPr>
        <w:t>*zaznaczyć właściwe</w:t>
      </w:r>
      <w:r w:rsidR="00FF2F32">
        <w:rPr>
          <w:rFonts w:ascii="Arial" w:hAnsi="Arial" w:cs="Arial"/>
          <w:sz w:val="16"/>
          <w:szCs w:val="16"/>
        </w:rPr>
        <w:t>.</w:t>
      </w:r>
    </w:p>
    <w:p w14:paraId="5E93997D" w14:textId="02A58BCE" w:rsidR="0073280F" w:rsidRDefault="00503543" w:rsidP="00AA11D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15DB">
        <w:rPr>
          <w:rFonts w:ascii="Arial" w:hAnsi="Arial" w:cs="Arial"/>
          <w:sz w:val="16"/>
          <w:szCs w:val="16"/>
        </w:rPr>
        <w:t xml:space="preserve">** § 10 Regulaminu utrzymania czystości i porządku na terenie gminy Kwidzyn stanowiącego załącznik do uchwały </w:t>
      </w:r>
      <w:r w:rsidR="002515DB">
        <w:rPr>
          <w:rFonts w:ascii="Arial" w:hAnsi="Arial" w:cs="Arial"/>
          <w:sz w:val="16"/>
          <w:szCs w:val="16"/>
        </w:rPr>
        <w:br/>
      </w:r>
      <w:r w:rsidRPr="002515DB">
        <w:rPr>
          <w:rFonts w:ascii="Arial" w:hAnsi="Arial" w:cs="Arial"/>
          <w:sz w:val="16"/>
          <w:szCs w:val="16"/>
        </w:rPr>
        <w:t xml:space="preserve">Nr XXIV/152/20 Rady Gminy Kwidzyn z dnia 29 grudnia 2020 roku w sprawie uchwalenia Regulaminu utrzymania czystości </w:t>
      </w:r>
      <w:r w:rsidR="002515DB">
        <w:rPr>
          <w:rFonts w:ascii="Arial" w:hAnsi="Arial" w:cs="Arial"/>
          <w:sz w:val="16"/>
          <w:szCs w:val="16"/>
        </w:rPr>
        <w:br/>
      </w:r>
      <w:r w:rsidRPr="002515DB">
        <w:rPr>
          <w:rFonts w:ascii="Arial" w:hAnsi="Arial" w:cs="Arial"/>
          <w:sz w:val="16"/>
          <w:szCs w:val="16"/>
        </w:rPr>
        <w:t xml:space="preserve">i porządku na terenie gminy Kwidzyn (Dz. Urz. Woj. Pom. z 2021 r., poz. 375 </w:t>
      </w:r>
      <w:r w:rsidRPr="0080243E">
        <w:rPr>
          <w:rFonts w:ascii="Arial" w:hAnsi="Arial" w:cs="Arial"/>
          <w:sz w:val="16"/>
          <w:szCs w:val="16"/>
        </w:rPr>
        <w:t>ze zm.)</w:t>
      </w:r>
      <w:r w:rsidR="00FF2F32">
        <w:rPr>
          <w:rFonts w:ascii="Arial" w:hAnsi="Arial" w:cs="Arial"/>
          <w:sz w:val="16"/>
          <w:szCs w:val="16"/>
        </w:rPr>
        <w:t>.</w:t>
      </w:r>
    </w:p>
    <w:p w14:paraId="2ACC6793" w14:textId="77777777" w:rsidR="002515DB" w:rsidRDefault="002515DB" w:rsidP="00636D7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1A619BC" w14:textId="77777777" w:rsidR="002515DB" w:rsidRDefault="002515DB" w:rsidP="00636D7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3F51A35" w14:textId="5E07F402" w:rsidR="0073280F" w:rsidRDefault="0073280F" w:rsidP="00636D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15DB">
        <w:rPr>
          <w:rFonts w:ascii="Arial" w:hAnsi="Arial" w:cs="Arial"/>
          <w:sz w:val="20"/>
          <w:szCs w:val="20"/>
        </w:rPr>
        <w:t>Potwierdzam zgodność powyższych danych</w:t>
      </w:r>
      <w:r w:rsidR="002515DB">
        <w:rPr>
          <w:rFonts w:ascii="Arial" w:hAnsi="Arial" w:cs="Arial"/>
          <w:sz w:val="20"/>
          <w:szCs w:val="20"/>
        </w:rPr>
        <w:t xml:space="preserve"> ze stanem faktycznym.</w:t>
      </w:r>
    </w:p>
    <w:p w14:paraId="6C4563EC" w14:textId="77777777" w:rsidR="000D73BE" w:rsidRDefault="000D73BE" w:rsidP="002515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EFED7" w14:textId="77777777" w:rsidR="006A6813" w:rsidRDefault="006A6813" w:rsidP="002515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E06D5" w14:textId="7B75AB9B" w:rsidR="002515DB" w:rsidRDefault="000D73BE" w:rsidP="002515D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="002515DB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60EA91E7" w14:textId="5231AF2C" w:rsidR="0073280F" w:rsidRDefault="002515DB" w:rsidP="002515D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F320ED">
        <w:rPr>
          <w:rFonts w:ascii="Arial" w:hAnsi="Arial" w:cs="Arial"/>
          <w:sz w:val="16"/>
          <w:szCs w:val="16"/>
        </w:rPr>
        <w:tab/>
      </w:r>
      <w:r w:rsidR="00F320ED">
        <w:rPr>
          <w:rFonts w:ascii="Arial" w:hAnsi="Arial" w:cs="Arial"/>
          <w:sz w:val="16"/>
          <w:szCs w:val="16"/>
        </w:rPr>
        <w:tab/>
      </w:r>
      <w:r w:rsidR="00F320ED">
        <w:rPr>
          <w:rFonts w:ascii="Arial" w:hAnsi="Arial" w:cs="Arial"/>
          <w:sz w:val="16"/>
          <w:szCs w:val="16"/>
        </w:rPr>
        <w:tab/>
      </w:r>
      <w:r w:rsidR="00F320ED">
        <w:rPr>
          <w:rFonts w:ascii="Arial" w:hAnsi="Arial" w:cs="Arial"/>
          <w:sz w:val="16"/>
          <w:szCs w:val="16"/>
        </w:rPr>
        <w:tab/>
      </w:r>
      <w:r w:rsidR="00F320ED">
        <w:rPr>
          <w:rFonts w:ascii="Arial" w:hAnsi="Arial" w:cs="Arial"/>
          <w:sz w:val="16"/>
          <w:szCs w:val="16"/>
        </w:rPr>
        <w:tab/>
      </w:r>
      <w:r w:rsidR="00F320ED">
        <w:rPr>
          <w:rFonts w:ascii="Arial" w:hAnsi="Arial" w:cs="Arial"/>
          <w:sz w:val="16"/>
          <w:szCs w:val="16"/>
        </w:rPr>
        <w:tab/>
      </w:r>
      <w:r w:rsidR="00F320ED"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73280F" w:rsidRPr="002515DB">
        <w:rPr>
          <w:rFonts w:ascii="Arial" w:hAnsi="Arial" w:cs="Arial"/>
          <w:sz w:val="16"/>
          <w:szCs w:val="16"/>
        </w:rPr>
        <w:t>data i podpis właściciela</w:t>
      </w:r>
      <w:r>
        <w:rPr>
          <w:rFonts w:ascii="Arial" w:hAnsi="Arial" w:cs="Arial"/>
          <w:sz w:val="16"/>
          <w:szCs w:val="16"/>
        </w:rPr>
        <w:t>/użytkownika</w:t>
      </w:r>
      <w:r w:rsidR="0073280F" w:rsidRPr="002515DB">
        <w:rPr>
          <w:rFonts w:ascii="Arial" w:hAnsi="Arial" w:cs="Arial"/>
          <w:sz w:val="16"/>
          <w:szCs w:val="16"/>
        </w:rPr>
        <w:t xml:space="preserve">      </w:t>
      </w:r>
    </w:p>
    <w:p w14:paraId="50A98BFA" w14:textId="77777777" w:rsidR="0080243E" w:rsidRDefault="0080243E" w:rsidP="002515D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195827" w14:textId="77777777" w:rsidR="00FF2F32" w:rsidRDefault="00FF2F32" w:rsidP="00FF2F3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95798C7" w14:textId="77777777" w:rsidR="00FF2F32" w:rsidRDefault="00FF2F32" w:rsidP="00FF2F3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08CBE26" w14:textId="77777777" w:rsidR="00FF2F32" w:rsidRDefault="00FF2F32" w:rsidP="00FF2F3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3576C31" w14:textId="77777777" w:rsidR="00FF2F32" w:rsidRPr="00FF2F32" w:rsidRDefault="00FF2F32" w:rsidP="00FF2F3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F2F32">
        <w:rPr>
          <w:rFonts w:ascii="Arial" w:hAnsi="Arial" w:cs="Arial"/>
          <w:b/>
          <w:sz w:val="18"/>
          <w:szCs w:val="18"/>
          <w:u w:val="single"/>
        </w:rPr>
        <w:t>Klauzula informacyjna</w:t>
      </w:r>
    </w:p>
    <w:p w14:paraId="5F043F8B" w14:textId="45238D12" w:rsidR="00FF2F32" w:rsidRPr="00FF2F32" w:rsidRDefault="00FF2F32" w:rsidP="00FF2F32">
      <w:pPr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 xml:space="preserve"> </w:t>
      </w:r>
      <w:r w:rsidRPr="00FF2F32">
        <w:rPr>
          <w:rFonts w:ascii="Arial" w:hAnsi="Arial" w:cs="Arial"/>
          <w:sz w:val="18"/>
          <w:szCs w:val="18"/>
        </w:rPr>
        <w:tab/>
        <w:t xml:space="preserve">Informujemy, że 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18"/>
          <w:szCs w:val="18"/>
        </w:rPr>
        <w:br/>
      </w:r>
      <w:r w:rsidRPr="00FF2F32">
        <w:rPr>
          <w:rFonts w:ascii="Arial" w:hAnsi="Arial" w:cs="Arial"/>
          <w:sz w:val="18"/>
          <w:szCs w:val="18"/>
        </w:rPr>
        <w:t>i w sprawie swobodnego przepływu takich danych oraz uchylenia dyrektywy 95/46/WE, administratorem zbioru danych, w którym przetwarzane są/ będą* Pani/ Pana* dane osobowe jest Urząd Gminy Kwidzyn, ul. Grudziądzka 30, 82-500 Kwidzyn. Dane będą przetwarzane wyłącznie w celu realizowania zadań określonych przepisami prawa i nie będą udostępniane innym podmiotom, niż upoważnione na podstawie przepisów prawa.</w:t>
      </w:r>
    </w:p>
    <w:p w14:paraId="410693BC" w14:textId="7FE7C453" w:rsidR="00FF2F32" w:rsidRPr="00FF2F32" w:rsidRDefault="00FF2F32" w:rsidP="00ED5CD8">
      <w:pPr>
        <w:numPr>
          <w:ilvl w:val="0"/>
          <w:numId w:val="7"/>
        </w:numPr>
        <w:tabs>
          <w:tab w:val="clear" w:pos="720"/>
          <w:tab w:val="num" w:pos="284"/>
        </w:tabs>
        <w:spacing w:after="200" w:line="276" w:lineRule="auto"/>
        <w:ind w:left="284" w:hanging="218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 xml:space="preserve">Z Administratorem można się kontaktować pisemnie, za pomocą poczty tradycyjnej na adres: ul. Grudziądzka 30, 82-500 Kwidzyn, lub email: </w:t>
      </w:r>
      <w:hyperlink r:id="rId6" w:history="1">
        <w:r w:rsidRPr="00FF2F32">
          <w:rPr>
            <w:rStyle w:val="Hipercze"/>
            <w:rFonts w:ascii="Arial" w:hAnsi="Arial" w:cs="Arial"/>
            <w:b/>
            <w:bCs/>
            <w:color w:val="auto"/>
            <w:sz w:val="18"/>
            <w:szCs w:val="18"/>
          </w:rPr>
          <w:t>urzad@gminakwidzyn</w:t>
        </w:r>
      </w:hyperlink>
      <w:r w:rsidRPr="00FF2F32">
        <w:rPr>
          <w:rStyle w:val="Hipercze"/>
          <w:rFonts w:ascii="Arial" w:hAnsi="Arial" w:cs="Arial"/>
          <w:b/>
          <w:bCs/>
          <w:color w:val="auto"/>
          <w:sz w:val="18"/>
          <w:szCs w:val="18"/>
        </w:rPr>
        <w:t>.pl</w:t>
      </w:r>
    </w:p>
    <w:p w14:paraId="345E5DC7" w14:textId="74AE7BBA" w:rsidR="00FF2F32" w:rsidRPr="00FF2F32" w:rsidRDefault="00FF2F32" w:rsidP="00ED5CD8">
      <w:pPr>
        <w:numPr>
          <w:ilvl w:val="0"/>
          <w:numId w:val="8"/>
        </w:numPr>
        <w:tabs>
          <w:tab w:val="clear" w:pos="720"/>
          <w:tab w:val="num" w:pos="284"/>
        </w:tabs>
        <w:spacing w:after="200" w:line="276" w:lineRule="auto"/>
        <w:ind w:left="284" w:hanging="218"/>
        <w:jc w:val="both"/>
        <w:rPr>
          <w:rStyle w:val="Hipercze"/>
          <w:rFonts w:ascii="Arial" w:hAnsi="Arial" w:cs="Arial"/>
          <w:color w:val="auto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 xml:space="preserve">Administrator wyznaczył Inspektora Ochrony Danych, z którym można się </w:t>
      </w:r>
      <w:r>
        <w:rPr>
          <w:rFonts w:ascii="Arial" w:hAnsi="Arial" w:cs="Arial"/>
          <w:sz w:val="18"/>
          <w:szCs w:val="18"/>
        </w:rPr>
        <w:t xml:space="preserve">kontaktować pisemnie, za pomocą </w:t>
      </w:r>
      <w:r w:rsidRPr="00FF2F32">
        <w:rPr>
          <w:rFonts w:ascii="Arial" w:hAnsi="Arial" w:cs="Arial"/>
          <w:sz w:val="18"/>
          <w:szCs w:val="18"/>
        </w:rPr>
        <w:t xml:space="preserve">poczty tradycyjnej na adres: ul. Grudziądzka 30, 82-500 Kwidzyn, lub email: </w:t>
      </w:r>
      <w:hyperlink r:id="rId7" w:history="1">
        <w:r w:rsidRPr="00FF2F32">
          <w:rPr>
            <w:rStyle w:val="Hipercze"/>
            <w:rFonts w:ascii="Arial" w:hAnsi="Arial" w:cs="Arial"/>
            <w:b/>
            <w:bCs/>
            <w:color w:val="auto"/>
            <w:sz w:val="18"/>
            <w:szCs w:val="18"/>
          </w:rPr>
          <w:t>iod@gminakwidzyn.pl</w:t>
        </w:r>
      </w:hyperlink>
    </w:p>
    <w:p w14:paraId="234063E7" w14:textId="544E03B3" w:rsidR="00FF2F32" w:rsidRPr="00FF2F32" w:rsidRDefault="00FF2F32" w:rsidP="00ED5CD8">
      <w:pPr>
        <w:numPr>
          <w:ilvl w:val="0"/>
          <w:numId w:val="8"/>
        </w:numPr>
        <w:tabs>
          <w:tab w:val="clear" w:pos="720"/>
          <w:tab w:val="num" w:pos="284"/>
        </w:tabs>
        <w:spacing w:after="200" w:line="276" w:lineRule="auto"/>
        <w:ind w:left="284" w:hanging="218"/>
        <w:rPr>
          <w:rFonts w:ascii="Arial" w:hAnsi="Arial" w:cs="Arial"/>
          <w:sz w:val="18"/>
          <w:szCs w:val="18"/>
        </w:rPr>
      </w:pPr>
      <w:r w:rsidRPr="00FF2F32">
        <w:rPr>
          <w:rFonts w:ascii="Arial" w:eastAsia="Times New Roman" w:hAnsi="Arial" w:cs="Arial"/>
          <w:sz w:val="18"/>
          <w:szCs w:val="18"/>
          <w:lang w:eastAsia="pl-PL"/>
        </w:rPr>
        <w:t>Administrator danych osobowych przetwarza Pani/Pana dane osobowe w </w:t>
      </w:r>
      <w:r w:rsidRPr="00FF2F3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ściśle określonym, minimalnym zakresie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F2F32">
        <w:rPr>
          <w:rFonts w:ascii="Arial" w:eastAsia="Times New Roman" w:hAnsi="Arial" w:cs="Arial"/>
          <w:sz w:val="18"/>
          <w:szCs w:val="18"/>
          <w:lang w:eastAsia="pl-PL"/>
        </w:rPr>
        <w:t>niezbędnym do osiągnięcia celu/celów:</w:t>
      </w:r>
      <w:r w:rsidRPr="00FF2F32">
        <w:rPr>
          <w:rFonts w:ascii="Arial" w:eastAsia="Times New Roman" w:hAnsi="Arial" w:cs="Arial"/>
          <w:sz w:val="18"/>
          <w:szCs w:val="18"/>
          <w:lang w:eastAsia="pl-PL"/>
        </w:rPr>
        <w:br/>
        <w:t>a) wypełnienia obowiązków prawnych ciążących na Urzędzie Gminy Kwidzyn;</w:t>
      </w:r>
      <w:r w:rsidRPr="00FF2F32">
        <w:rPr>
          <w:rFonts w:ascii="Arial" w:eastAsia="Times New Roman" w:hAnsi="Arial" w:cs="Arial"/>
          <w:sz w:val="18"/>
          <w:szCs w:val="18"/>
          <w:lang w:eastAsia="pl-PL"/>
        </w:rPr>
        <w:br/>
        <w:t>b) realizacji umów zawartych z kontrahentami Urzędu Gminy Kwidzyn;</w:t>
      </w:r>
      <w:r w:rsidRPr="00FF2F32">
        <w:rPr>
          <w:rFonts w:ascii="Arial" w:eastAsia="Times New Roman" w:hAnsi="Arial" w:cs="Arial"/>
          <w:sz w:val="18"/>
          <w:szCs w:val="18"/>
          <w:lang w:eastAsia="pl-PL"/>
        </w:rPr>
        <w:br/>
        <w:t>c) w pozostałych przypadkach Pani/Pana dane osobowe przetwarzane są wyłącznie na podstawie wcześniej udzielonej zgody w zakresie i celu określonym w treści zgody.</w:t>
      </w:r>
    </w:p>
    <w:p w14:paraId="784548C4" w14:textId="77777777" w:rsidR="00FF2F32" w:rsidRPr="00FF2F32" w:rsidRDefault="00FF2F32" w:rsidP="00ED5CD8">
      <w:pPr>
        <w:numPr>
          <w:ilvl w:val="0"/>
          <w:numId w:val="8"/>
        </w:numPr>
        <w:tabs>
          <w:tab w:val="clear" w:pos="720"/>
          <w:tab w:val="num" w:pos="284"/>
        </w:tabs>
        <w:spacing w:after="200" w:line="276" w:lineRule="auto"/>
        <w:ind w:left="284" w:hanging="218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eastAsia="Times New Roman" w:hAnsi="Arial" w:cs="Arial"/>
          <w:sz w:val="18"/>
          <w:szCs w:val="18"/>
          <w:lang w:eastAsia="pl-PL"/>
        </w:rPr>
        <w:t>W szczególnych sytuacjach Administrator może przekazać/powierzyć Pani/Pana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przetwarzania.</w:t>
      </w:r>
    </w:p>
    <w:p w14:paraId="15057BB8" w14:textId="4B1E80B2" w:rsidR="00FF2F32" w:rsidRPr="00FF2F32" w:rsidRDefault="00FF2F32" w:rsidP="00ED5CD8">
      <w:pPr>
        <w:numPr>
          <w:ilvl w:val="0"/>
          <w:numId w:val="9"/>
        </w:numPr>
        <w:tabs>
          <w:tab w:val="clear" w:pos="720"/>
          <w:tab w:val="num" w:pos="284"/>
        </w:tabs>
        <w:spacing w:after="200" w:line="276" w:lineRule="auto"/>
        <w:ind w:left="284" w:hanging="218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 xml:space="preserve">Pani/Pana dane osobowe będą przechowywane przez okres niezbędny do realizacji celu dla jakiego zostały zebrane oraz zgodnie z zasadami archiwizacji danych określonymi przez ustawy kompetencyjne lub ustawę </w:t>
      </w:r>
      <w:r w:rsidR="00ED5CD8">
        <w:rPr>
          <w:rFonts w:ascii="Arial" w:hAnsi="Arial" w:cs="Arial"/>
          <w:sz w:val="18"/>
          <w:szCs w:val="18"/>
        </w:rPr>
        <w:br/>
      </w:r>
      <w:r w:rsidRPr="00FF2F32">
        <w:rPr>
          <w:rFonts w:ascii="Arial" w:hAnsi="Arial" w:cs="Arial"/>
          <w:sz w:val="18"/>
          <w:szCs w:val="18"/>
        </w:rPr>
        <w:t xml:space="preserve">z dnia 14 czerwca 1960 r. Kodeks postępowania administracyjnego (Dz.U. z 2022 r., poz. 2000 </w:t>
      </w:r>
      <w:proofErr w:type="spellStart"/>
      <w:r w:rsidRPr="00FF2F32">
        <w:rPr>
          <w:rFonts w:ascii="Arial" w:hAnsi="Arial" w:cs="Arial"/>
          <w:sz w:val="18"/>
          <w:szCs w:val="18"/>
        </w:rPr>
        <w:t>t.j</w:t>
      </w:r>
      <w:proofErr w:type="spellEnd"/>
      <w:r w:rsidRPr="00FF2F32">
        <w:rPr>
          <w:rFonts w:ascii="Arial" w:hAnsi="Arial" w:cs="Arial"/>
          <w:sz w:val="18"/>
          <w:szCs w:val="18"/>
        </w:rPr>
        <w:t xml:space="preserve">.) i ustawę </w:t>
      </w:r>
      <w:r w:rsidR="00ED5CD8">
        <w:rPr>
          <w:rFonts w:ascii="Arial" w:hAnsi="Arial" w:cs="Arial"/>
          <w:sz w:val="18"/>
          <w:szCs w:val="18"/>
        </w:rPr>
        <w:br/>
      </w:r>
      <w:r w:rsidRPr="00FF2F32">
        <w:rPr>
          <w:rFonts w:ascii="Arial" w:hAnsi="Arial" w:cs="Arial"/>
          <w:sz w:val="18"/>
          <w:szCs w:val="18"/>
        </w:rPr>
        <w:t xml:space="preserve">z dnia 14 lipca 1983 r. o narodowym zasobie archiwalnym i archiwach (Dz.U. z 2020 r., poz. 164 </w:t>
      </w:r>
      <w:proofErr w:type="spellStart"/>
      <w:r w:rsidRPr="00FF2F32">
        <w:rPr>
          <w:rFonts w:ascii="Arial" w:hAnsi="Arial" w:cs="Arial"/>
          <w:sz w:val="18"/>
          <w:szCs w:val="18"/>
        </w:rPr>
        <w:t>t.j</w:t>
      </w:r>
      <w:proofErr w:type="spellEnd"/>
      <w:r w:rsidRPr="00FF2F32">
        <w:rPr>
          <w:rFonts w:ascii="Arial" w:hAnsi="Arial" w:cs="Arial"/>
          <w:sz w:val="18"/>
          <w:szCs w:val="18"/>
        </w:rPr>
        <w:t>.), w tym Rozporządzenie Prezesa Rady Ministrów z dnia 18 stycznia 2011 r. w sprawie instrukcji kancelaryjnej, jednolitych rzeczowych wykazów akt oraz instrukcji w sprawie organizacji i zakresu działania archiwów zakładowych (Dz.U. z 2011</w:t>
      </w:r>
      <w:r w:rsidR="00ED5CD8">
        <w:rPr>
          <w:rFonts w:ascii="Arial" w:hAnsi="Arial" w:cs="Arial"/>
          <w:sz w:val="18"/>
          <w:szCs w:val="18"/>
        </w:rPr>
        <w:t xml:space="preserve"> r. </w:t>
      </w:r>
      <w:r w:rsidRPr="00FF2F32">
        <w:rPr>
          <w:rFonts w:ascii="Arial" w:hAnsi="Arial" w:cs="Arial"/>
          <w:sz w:val="18"/>
          <w:szCs w:val="18"/>
        </w:rPr>
        <w:t>Nr 14, poz. 67).</w:t>
      </w:r>
    </w:p>
    <w:p w14:paraId="0E6806B5" w14:textId="4E7A0C99" w:rsidR="00FF2F32" w:rsidRPr="00FF2F32" w:rsidRDefault="00FF2F32" w:rsidP="00ED5CD8">
      <w:pPr>
        <w:numPr>
          <w:ilvl w:val="0"/>
          <w:numId w:val="10"/>
        </w:numPr>
        <w:tabs>
          <w:tab w:val="clear" w:pos="720"/>
          <w:tab w:val="num" w:pos="284"/>
        </w:tabs>
        <w:spacing w:after="200" w:line="276" w:lineRule="auto"/>
        <w:ind w:left="284" w:hanging="218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 xml:space="preserve">Podanie przez Pana/Panią danych osobowych jest zależne od obszaru w jakim przetwarzane są dane osobowe u Administratora. Podanie danych osobowych jest wymogiem ustawowym lub umownym. </w:t>
      </w:r>
      <w:r w:rsidR="00ED5CD8">
        <w:rPr>
          <w:rFonts w:ascii="Arial" w:hAnsi="Arial" w:cs="Arial"/>
          <w:sz w:val="18"/>
          <w:szCs w:val="18"/>
        </w:rPr>
        <w:br/>
      </w:r>
      <w:r w:rsidRPr="00FF2F32">
        <w:rPr>
          <w:rFonts w:ascii="Arial" w:hAnsi="Arial" w:cs="Arial"/>
          <w:sz w:val="18"/>
          <w:szCs w:val="18"/>
        </w:rPr>
        <w:t>W szczególnych przypadkach ich podanie jest warunkiem zawarcia umowy.</w:t>
      </w:r>
    </w:p>
    <w:p w14:paraId="47D5FE75" w14:textId="77777777" w:rsidR="00FF2F32" w:rsidRPr="00FF2F32" w:rsidRDefault="00FF2F32" w:rsidP="00ED5CD8">
      <w:pPr>
        <w:numPr>
          <w:ilvl w:val="0"/>
          <w:numId w:val="11"/>
        </w:numPr>
        <w:tabs>
          <w:tab w:val="clear" w:pos="720"/>
          <w:tab w:val="num" w:pos="284"/>
        </w:tabs>
        <w:spacing w:after="200"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>W związku z przetwarzaniem Pani/Pana danych osobowych przysługuje Pani/Panu prawo do:</w:t>
      </w:r>
    </w:p>
    <w:p w14:paraId="778FAAE3" w14:textId="77777777" w:rsidR="00FF2F32" w:rsidRPr="00FF2F32" w:rsidRDefault="00FF2F32" w:rsidP="00FF2F32">
      <w:pPr>
        <w:ind w:left="709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>- żądania od Administratora dostępu do Pani/Pana danych osobowych,</w:t>
      </w:r>
    </w:p>
    <w:p w14:paraId="5D9BC53E" w14:textId="77777777" w:rsidR="00FF2F32" w:rsidRPr="00FF2F32" w:rsidRDefault="00FF2F32" w:rsidP="00FF2F32">
      <w:pPr>
        <w:ind w:left="709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>- żądania od Administratora sprostowania Pani/Pana danych osobowych,</w:t>
      </w:r>
    </w:p>
    <w:p w14:paraId="3BEAC240" w14:textId="77777777" w:rsidR="00FF2F32" w:rsidRPr="00FF2F32" w:rsidRDefault="00FF2F32" w:rsidP="00FF2F32">
      <w:pPr>
        <w:ind w:left="709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>- żądania od Administratora usunięcia Pani/Pana danych osobowych,</w:t>
      </w:r>
    </w:p>
    <w:p w14:paraId="382AEC37" w14:textId="77777777" w:rsidR="00FF2F32" w:rsidRPr="00FF2F32" w:rsidRDefault="00FF2F32" w:rsidP="00FF2F32">
      <w:pPr>
        <w:ind w:left="709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>- żądania od Administratora ograniczenia przetwarzania Pani/Pana danych osobowych,</w:t>
      </w:r>
    </w:p>
    <w:p w14:paraId="61B4C116" w14:textId="77777777" w:rsidR="00FF2F32" w:rsidRPr="00FF2F32" w:rsidRDefault="00FF2F32" w:rsidP="00FF2F32">
      <w:pPr>
        <w:ind w:left="709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>- wniesienia sprzeciwu wobec przetwarzania Pani/Pana danych osobowych,</w:t>
      </w:r>
    </w:p>
    <w:p w14:paraId="1584AE49" w14:textId="202242DF" w:rsidR="00ED5CD8" w:rsidRPr="00FF2F32" w:rsidRDefault="00FF2F32" w:rsidP="00ED5CD8">
      <w:pPr>
        <w:ind w:left="709"/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>- przenoszenia Pani/Pa</w:t>
      </w:r>
      <w:r w:rsidR="00ED5CD8">
        <w:rPr>
          <w:rFonts w:ascii="Arial" w:hAnsi="Arial" w:cs="Arial"/>
          <w:sz w:val="18"/>
          <w:szCs w:val="18"/>
        </w:rPr>
        <w:t>na danych osobowych.</w:t>
      </w:r>
    </w:p>
    <w:p w14:paraId="129BB4A2" w14:textId="1CAA0606" w:rsidR="00ED5CD8" w:rsidRPr="00ED5CD8" w:rsidRDefault="00FF2F32" w:rsidP="00ED5CD8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ind w:left="284" w:hanging="218"/>
        <w:jc w:val="both"/>
        <w:rPr>
          <w:rFonts w:ascii="Arial" w:hAnsi="Arial" w:cs="Arial"/>
          <w:sz w:val="18"/>
          <w:szCs w:val="18"/>
        </w:rPr>
      </w:pPr>
      <w:r w:rsidRPr="00ED5CD8">
        <w:rPr>
          <w:rFonts w:ascii="Arial" w:hAnsi="Arial" w:cs="Arial"/>
          <w:sz w:val="18"/>
          <w:szCs w:val="18"/>
        </w:rPr>
        <w:t>Z powyższych uprawnień można skorzystać w siedzibie Administratora, pisząc na adres Administratora l</w:t>
      </w:r>
      <w:r w:rsidR="00303368">
        <w:rPr>
          <w:rFonts w:ascii="Arial" w:hAnsi="Arial" w:cs="Arial"/>
          <w:sz w:val="18"/>
          <w:szCs w:val="18"/>
        </w:rPr>
        <w:br/>
      </w:r>
      <w:proofErr w:type="spellStart"/>
      <w:r w:rsidRPr="00ED5CD8">
        <w:rPr>
          <w:rFonts w:ascii="Arial" w:hAnsi="Arial" w:cs="Arial"/>
          <w:sz w:val="18"/>
          <w:szCs w:val="18"/>
        </w:rPr>
        <w:t>ub</w:t>
      </w:r>
      <w:proofErr w:type="spellEnd"/>
      <w:r w:rsidRPr="00ED5CD8">
        <w:rPr>
          <w:rFonts w:ascii="Arial" w:hAnsi="Arial" w:cs="Arial"/>
          <w:sz w:val="18"/>
          <w:szCs w:val="18"/>
        </w:rPr>
        <w:t xml:space="preserve"> drogą elektroniczną kierując korespondencję na adres </w:t>
      </w:r>
      <w:hyperlink r:id="rId8" w:history="1">
        <w:r w:rsidRPr="00ED5CD8">
          <w:rPr>
            <w:rStyle w:val="Hipercze"/>
            <w:rFonts w:ascii="Arial" w:hAnsi="Arial" w:cs="Arial"/>
            <w:b/>
            <w:bCs/>
            <w:color w:val="auto"/>
            <w:sz w:val="18"/>
            <w:szCs w:val="18"/>
          </w:rPr>
          <w:t>iod@gminakwidzyn</w:t>
        </w:r>
      </w:hyperlink>
      <w:r w:rsidRPr="00ED5CD8">
        <w:rPr>
          <w:rStyle w:val="Hipercze"/>
          <w:rFonts w:ascii="Arial" w:hAnsi="Arial" w:cs="Arial"/>
          <w:b/>
          <w:bCs/>
          <w:color w:val="auto"/>
          <w:sz w:val="18"/>
          <w:szCs w:val="18"/>
        </w:rPr>
        <w:t>.pl</w:t>
      </w:r>
      <w:r w:rsidRPr="00ED5CD8">
        <w:rPr>
          <w:rFonts w:ascii="Arial" w:hAnsi="Arial" w:cs="Arial"/>
          <w:sz w:val="18"/>
          <w:szCs w:val="18"/>
        </w:rPr>
        <w:t>.</w:t>
      </w:r>
    </w:p>
    <w:p w14:paraId="2444BF3C" w14:textId="2927CD1B" w:rsidR="00FF2F32" w:rsidRPr="00FF2F32" w:rsidRDefault="00FF2F32" w:rsidP="00FF2F32">
      <w:pPr>
        <w:jc w:val="both"/>
        <w:rPr>
          <w:rFonts w:ascii="Arial" w:hAnsi="Arial" w:cs="Arial"/>
          <w:sz w:val="18"/>
          <w:szCs w:val="18"/>
        </w:rPr>
      </w:pPr>
      <w:r w:rsidRPr="00FF2F32">
        <w:rPr>
          <w:rFonts w:ascii="Arial" w:hAnsi="Arial" w:cs="Arial"/>
          <w:sz w:val="18"/>
          <w:szCs w:val="18"/>
        </w:rPr>
        <w:t>Ma też Pani/Pan prawo wniesienia skargi do organu nadzorczego, gdy uzna Pani/Pan, iż przetwarzanie danych osobowych Pani/Pana dotyczących narusza przepisy Rozporządzenia o ochronie danych osobowych z dnia 27 kwietnia 2016 r. Organem właściwym dla ww. skargi jest:</w:t>
      </w:r>
      <w:r w:rsidR="00ED5CD8">
        <w:rPr>
          <w:rFonts w:ascii="Arial" w:hAnsi="Arial" w:cs="Arial"/>
          <w:sz w:val="18"/>
          <w:szCs w:val="18"/>
        </w:rPr>
        <w:t xml:space="preserve"> </w:t>
      </w:r>
      <w:r w:rsidRPr="00FF2F32">
        <w:rPr>
          <w:rFonts w:ascii="Arial" w:hAnsi="Arial" w:cs="Arial"/>
          <w:b/>
          <w:bCs/>
          <w:sz w:val="18"/>
          <w:szCs w:val="18"/>
        </w:rPr>
        <w:t>Urząd Ochrony Danych Osobowych</w:t>
      </w:r>
      <w:r w:rsidR="00ED5CD8">
        <w:rPr>
          <w:rFonts w:ascii="Arial" w:hAnsi="Arial" w:cs="Arial"/>
          <w:sz w:val="18"/>
          <w:szCs w:val="18"/>
        </w:rPr>
        <w:t xml:space="preserve">, </w:t>
      </w:r>
      <w:r w:rsidRPr="00FF2F32">
        <w:rPr>
          <w:rFonts w:ascii="Arial" w:hAnsi="Arial" w:cs="Arial"/>
          <w:b/>
          <w:bCs/>
          <w:sz w:val="18"/>
          <w:szCs w:val="18"/>
        </w:rPr>
        <w:t>ul. Stawki 2</w:t>
      </w:r>
      <w:r w:rsidR="00ED5CD8">
        <w:rPr>
          <w:rFonts w:ascii="Arial" w:hAnsi="Arial" w:cs="Arial"/>
          <w:sz w:val="18"/>
          <w:szCs w:val="18"/>
        </w:rPr>
        <w:t xml:space="preserve">, </w:t>
      </w:r>
      <w:r w:rsidR="00ED5CD8">
        <w:rPr>
          <w:rFonts w:ascii="Arial" w:hAnsi="Arial" w:cs="Arial"/>
          <w:sz w:val="18"/>
          <w:szCs w:val="18"/>
        </w:rPr>
        <w:br/>
      </w:r>
      <w:r w:rsidRPr="00FF2F32">
        <w:rPr>
          <w:rFonts w:ascii="Arial" w:hAnsi="Arial" w:cs="Arial"/>
          <w:b/>
          <w:bCs/>
          <w:sz w:val="18"/>
          <w:szCs w:val="18"/>
        </w:rPr>
        <w:t>00 - 193</w:t>
      </w:r>
      <w:r w:rsidRPr="00FF2F32">
        <w:rPr>
          <w:rFonts w:ascii="Arial" w:hAnsi="Arial" w:cs="Arial"/>
          <w:sz w:val="18"/>
          <w:szCs w:val="18"/>
        </w:rPr>
        <w:t xml:space="preserve"> </w:t>
      </w:r>
      <w:r w:rsidRPr="00FF2F32">
        <w:rPr>
          <w:rFonts w:ascii="Arial" w:hAnsi="Arial" w:cs="Arial"/>
          <w:b/>
          <w:bCs/>
          <w:sz w:val="18"/>
          <w:szCs w:val="18"/>
        </w:rPr>
        <w:t>Warszawa</w:t>
      </w:r>
      <w:r w:rsidR="00ED5CD8">
        <w:rPr>
          <w:rFonts w:ascii="Arial" w:hAnsi="Arial" w:cs="Arial"/>
          <w:b/>
          <w:bCs/>
          <w:sz w:val="18"/>
          <w:szCs w:val="18"/>
        </w:rPr>
        <w:t>.</w:t>
      </w:r>
    </w:p>
    <w:p w14:paraId="7C692BDF" w14:textId="19E53EBB" w:rsidR="00FF2F32" w:rsidRPr="00ED5CD8" w:rsidRDefault="00FF2F32" w:rsidP="00ED5CD8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ind w:left="284" w:hanging="218"/>
        <w:jc w:val="both"/>
        <w:rPr>
          <w:rFonts w:ascii="Arial" w:hAnsi="Arial" w:cs="Arial"/>
          <w:sz w:val="18"/>
          <w:szCs w:val="18"/>
        </w:rPr>
      </w:pPr>
      <w:r w:rsidRPr="00ED5CD8">
        <w:rPr>
          <w:rFonts w:ascii="Arial" w:hAnsi="Arial" w:cs="Arial"/>
          <w:sz w:val="18"/>
          <w:szCs w:val="18"/>
        </w:rPr>
        <w:t xml:space="preserve">Osoba, której dane przetwarzane są na podstawie zgody wyrażonej przez tę osobę ma prawo </w:t>
      </w:r>
      <w:r w:rsidRPr="00ED5CD8">
        <w:rPr>
          <w:rFonts w:ascii="Arial" w:hAnsi="Arial" w:cs="Arial"/>
          <w:sz w:val="18"/>
          <w:szCs w:val="18"/>
        </w:rPr>
        <w:br/>
        <w:t>do cofnięcia tej zgody w dowolnym momencie, bez wpływu na zgodność z prawem przetwarzania, którego dokonano na podstawie zgody przed jej cofnięciem.</w:t>
      </w:r>
    </w:p>
    <w:p w14:paraId="136BCD44" w14:textId="04CF2618" w:rsidR="0080243E" w:rsidRPr="00786C24" w:rsidRDefault="00FF2F32" w:rsidP="00786C24">
      <w:pPr>
        <w:pStyle w:val="Akapitzlist"/>
        <w:numPr>
          <w:ilvl w:val="0"/>
          <w:numId w:val="11"/>
        </w:numPr>
        <w:tabs>
          <w:tab w:val="clear" w:pos="720"/>
          <w:tab w:val="num" w:pos="284"/>
        </w:tabs>
        <w:ind w:left="284" w:hanging="218"/>
        <w:jc w:val="both"/>
        <w:rPr>
          <w:rFonts w:ascii="Arial" w:hAnsi="Arial" w:cs="Arial"/>
          <w:sz w:val="18"/>
          <w:szCs w:val="18"/>
        </w:rPr>
      </w:pPr>
      <w:r w:rsidRPr="00ED5CD8">
        <w:rPr>
          <w:rFonts w:ascii="Arial" w:hAnsi="Arial" w:cs="Arial"/>
          <w:sz w:val="18"/>
          <w:szCs w:val="18"/>
        </w:rPr>
        <w:t xml:space="preserve">Administrator dokłada wszelkich starań, aby zapewnić wszelkie środki fizycznej, technicznej </w:t>
      </w:r>
      <w:r w:rsidR="00ED5CD8">
        <w:rPr>
          <w:rFonts w:ascii="Arial" w:hAnsi="Arial" w:cs="Arial"/>
          <w:sz w:val="18"/>
          <w:szCs w:val="18"/>
        </w:rPr>
        <w:br/>
      </w:r>
      <w:r w:rsidRPr="00ED5CD8">
        <w:rPr>
          <w:rFonts w:ascii="Arial" w:hAnsi="Arial" w:cs="Arial"/>
          <w:sz w:val="18"/>
          <w:szCs w:val="18"/>
        </w:rPr>
        <w:t xml:space="preserve">i organizacyjnej ochrony danych osobowych przed ich przypadkowym czy umyślnym zniszczeniem, przypadkową utratą, zmianą, nieuprawnionym ujawnieniem, wykorzystaniem czy dostępem, zgodnie </w:t>
      </w:r>
      <w:r w:rsidR="00ED5CD8">
        <w:rPr>
          <w:rFonts w:ascii="Arial" w:hAnsi="Arial" w:cs="Arial"/>
          <w:sz w:val="18"/>
          <w:szCs w:val="18"/>
        </w:rPr>
        <w:br/>
      </w:r>
      <w:r w:rsidRPr="00ED5CD8">
        <w:rPr>
          <w:rFonts w:ascii="Arial" w:hAnsi="Arial" w:cs="Arial"/>
          <w:sz w:val="18"/>
          <w:szCs w:val="18"/>
        </w:rPr>
        <w:t>ze wszystkimi obowiązującymi przepisami.</w:t>
      </w:r>
    </w:p>
    <w:sectPr w:rsidR="0080243E" w:rsidRPr="00786C24" w:rsidSect="00FF2F3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172"/>
    <w:multiLevelType w:val="hybridMultilevel"/>
    <w:tmpl w:val="8924A734"/>
    <w:lvl w:ilvl="0" w:tplc="E2C67C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044F"/>
    <w:multiLevelType w:val="hybridMultilevel"/>
    <w:tmpl w:val="1040BDAC"/>
    <w:lvl w:ilvl="0" w:tplc="E2C67C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7845"/>
    <w:multiLevelType w:val="hybridMultilevel"/>
    <w:tmpl w:val="6812F716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33A211C9"/>
    <w:multiLevelType w:val="hybridMultilevel"/>
    <w:tmpl w:val="14986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A8C"/>
    <w:multiLevelType w:val="hybridMultilevel"/>
    <w:tmpl w:val="A2D2D588"/>
    <w:lvl w:ilvl="0" w:tplc="E2C67C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52C7"/>
    <w:multiLevelType w:val="hybridMultilevel"/>
    <w:tmpl w:val="1C066B5A"/>
    <w:lvl w:ilvl="0" w:tplc="E2C67C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94E"/>
    <w:multiLevelType w:val="hybridMultilevel"/>
    <w:tmpl w:val="6BAE7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13324"/>
    <w:multiLevelType w:val="hybridMultilevel"/>
    <w:tmpl w:val="4B78AF58"/>
    <w:lvl w:ilvl="0" w:tplc="E2C67C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00CE1"/>
    <w:multiLevelType w:val="hybridMultilevel"/>
    <w:tmpl w:val="994ED3AA"/>
    <w:lvl w:ilvl="0" w:tplc="E2C67CD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D3525"/>
    <w:multiLevelType w:val="multilevel"/>
    <w:tmpl w:val="334E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8419580">
    <w:abstractNumId w:val="1"/>
  </w:num>
  <w:num w:numId="2" w16cid:durableId="534541587">
    <w:abstractNumId w:val="5"/>
  </w:num>
  <w:num w:numId="3" w16cid:durableId="462356792">
    <w:abstractNumId w:val="4"/>
  </w:num>
  <w:num w:numId="4" w16cid:durableId="449474462">
    <w:abstractNumId w:val="7"/>
  </w:num>
  <w:num w:numId="5" w16cid:durableId="679746843">
    <w:abstractNumId w:val="0"/>
  </w:num>
  <w:num w:numId="6" w16cid:durableId="1110903663">
    <w:abstractNumId w:val="8"/>
  </w:num>
  <w:num w:numId="7" w16cid:durableId="496773082">
    <w:abstractNumId w:val="9"/>
    <w:lvlOverride w:ilvl="0">
      <w:startOverride w:val="1"/>
    </w:lvlOverride>
  </w:num>
  <w:num w:numId="8" w16cid:durableId="649675008">
    <w:abstractNumId w:val="9"/>
    <w:lvlOverride w:ilvl="0">
      <w:startOverride w:val="2"/>
    </w:lvlOverride>
  </w:num>
  <w:num w:numId="9" w16cid:durableId="268858981">
    <w:abstractNumId w:val="9"/>
    <w:lvlOverride w:ilvl="0">
      <w:startOverride w:val="5"/>
    </w:lvlOverride>
  </w:num>
  <w:num w:numId="10" w16cid:durableId="249587066">
    <w:abstractNumId w:val="9"/>
    <w:lvlOverride w:ilvl="0">
      <w:startOverride w:val="6"/>
    </w:lvlOverride>
  </w:num>
  <w:num w:numId="11" w16cid:durableId="346903957">
    <w:abstractNumId w:val="9"/>
    <w:lvlOverride w:ilvl="0">
      <w:startOverride w:val="7"/>
    </w:lvlOverride>
  </w:num>
  <w:num w:numId="12" w16cid:durableId="1929652968">
    <w:abstractNumId w:val="6"/>
  </w:num>
  <w:num w:numId="13" w16cid:durableId="1025792701">
    <w:abstractNumId w:val="2"/>
  </w:num>
  <w:num w:numId="14" w16cid:durableId="622735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75"/>
    <w:rsid w:val="000D73BE"/>
    <w:rsid w:val="002515DB"/>
    <w:rsid w:val="00303368"/>
    <w:rsid w:val="004B060C"/>
    <w:rsid w:val="00503543"/>
    <w:rsid w:val="00561EE9"/>
    <w:rsid w:val="005A2F5B"/>
    <w:rsid w:val="00636D75"/>
    <w:rsid w:val="006A6813"/>
    <w:rsid w:val="0073280F"/>
    <w:rsid w:val="00786C24"/>
    <w:rsid w:val="0080243E"/>
    <w:rsid w:val="00A919DB"/>
    <w:rsid w:val="00AA11D1"/>
    <w:rsid w:val="00B118E9"/>
    <w:rsid w:val="00CC12B7"/>
    <w:rsid w:val="00D6220C"/>
    <w:rsid w:val="00E56639"/>
    <w:rsid w:val="00ED5CD8"/>
    <w:rsid w:val="00F204DA"/>
    <w:rsid w:val="00F320E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81B0"/>
  <w15:docId w15:val="{39DE06AE-3256-4D17-9016-48D4E1C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6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kwidzyn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gminakwid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minakwidzy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41C9-11CF-47B2-A4D0-8E8030C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Chojnacki</dc:creator>
  <cp:keywords/>
  <dc:description/>
  <cp:lastModifiedBy>Ewa Synakiewicz</cp:lastModifiedBy>
  <cp:revision>2</cp:revision>
  <cp:lastPrinted>2023-02-13T10:27:00Z</cp:lastPrinted>
  <dcterms:created xsi:type="dcterms:W3CDTF">2023-02-13T13:42:00Z</dcterms:created>
  <dcterms:modified xsi:type="dcterms:W3CDTF">2023-02-13T13:42:00Z</dcterms:modified>
</cp:coreProperties>
</file>