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BC" w:rsidRDefault="00BE5E4A">
      <w:pPr>
        <w:spacing w:after="0" w:line="240" w:lineRule="auto"/>
        <w:jc w:val="center"/>
      </w:pPr>
      <w:proofErr w:type="gramStart"/>
      <w:r>
        <w:rPr>
          <w:rFonts w:ascii="Bookman Old Style" w:hAnsi="Bookman Old Style" w:cs="Times New Roman"/>
          <w:b/>
          <w:i/>
          <w:iCs/>
          <w:color w:val="FF0066"/>
          <w:sz w:val="56"/>
          <w:szCs w:val="56"/>
        </w:rPr>
        <w:t>,,</w:t>
      </w:r>
      <w:proofErr w:type="gramEnd"/>
      <w:r>
        <w:rPr>
          <w:rFonts w:ascii="Bookman Old Style" w:hAnsi="Bookman Old Style" w:cs="Times New Roman"/>
          <w:b/>
          <w:i/>
          <w:iCs/>
          <w:color w:val="FF0066"/>
          <w:sz w:val="56"/>
          <w:szCs w:val="56"/>
        </w:rPr>
        <w:t>Zdobywcy szczytów”</w:t>
      </w:r>
    </w:p>
    <w:p w:rsidR="007B6FBC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B6FBC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6"/>
          <w:szCs w:val="16"/>
        </w:rPr>
      </w:pPr>
    </w:p>
    <w:p w:rsidR="007B6FBC" w:rsidRDefault="00BE5E4A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Stowarzyszenie    Inicjatyw    Lokalnych    Gminy    Niemce</w:t>
      </w:r>
    </w:p>
    <w:p w:rsidR="007B6FBC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6"/>
          <w:szCs w:val="16"/>
        </w:rPr>
      </w:pPr>
    </w:p>
    <w:p w:rsidR="007B6FBC" w:rsidRDefault="00BE5E4A">
      <w:pPr>
        <w:spacing w:after="0" w:line="240" w:lineRule="auto"/>
        <w:jc w:val="center"/>
      </w:pPr>
      <w:r>
        <w:rPr>
          <w:rFonts w:ascii="Bookman Old Style" w:hAnsi="Bookman Old Style"/>
          <w:b/>
          <w:sz w:val="28"/>
          <w:szCs w:val="28"/>
        </w:rPr>
        <w:t xml:space="preserve">Organizuje wypoczynek dla dzieci w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wieku  </w:t>
      </w:r>
      <w:r>
        <w:rPr>
          <w:rFonts w:ascii="Bookman Old Style" w:hAnsi="Bookman Old Style"/>
          <w:b/>
          <w:color w:val="FF3333"/>
          <w:sz w:val="28"/>
          <w:szCs w:val="28"/>
        </w:rPr>
        <w:t>6</w:t>
      </w:r>
      <w:proofErr w:type="gramEnd"/>
      <w:r>
        <w:rPr>
          <w:rFonts w:ascii="Bookman Old Style" w:hAnsi="Bookman Old Style"/>
          <w:b/>
          <w:color w:val="FF3333"/>
          <w:sz w:val="28"/>
          <w:szCs w:val="28"/>
        </w:rPr>
        <w:t xml:space="preserve">-16 </w:t>
      </w:r>
      <w:r>
        <w:rPr>
          <w:rFonts w:ascii="Bookman Old Style" w:hAnsi="Bookman Old Style"/>
          <w:b/>
          <w:color w:val="000000"/>
          <w:sz w:val="28"/>
          <w:szCs w:val="28"/>
        </w:rPr>
        <w:t>lat</w:t>
      </w:r>
    </w:p>
    <w:p w:rsidR="007B6FBC" w:rsidRDefault="007B6FB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B6FBC" w:rsidRDefault="00BE5E4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91440</wp:posOffset>
            </wp:positionV>
            <wp:extent cx="3439160" cy="229235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BC" w:rsidRDefault="007B6FB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color w:val="FF0000"/>
          <w:sz w:val="28"/>
          <w:szCs w:val="28"/>
        </w:rPr>
        <w:t xml:space="preserve">                  w górach</w:t>
      </w:r>
    </w:p>
    <w:p w:rsidR="007B6FBC" w:rsidRDefault="007B6FBC">
      <w:pPr>
        <w:spacing w:after="0" w:line="240" w:lineRule="auto"/>
        <w:rPr>
          <w:rFonts w:ascii="Arial Black" w:hAnsi="Arial Black"/>
          <w:b/>
          <w:color w:val="002060"/>
          <w:sz w:val="28"/>
          <w:szCs w:val="28"/>
        </w:rPr>
      </w:pP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color w:val="002060"/>
          <w:sz w:val="28"/>
          <w:szCs w:val="28"/>
        </w:rPr>
        <w:t xml:space="preserve">        1 - 10 sierpnia 2021r.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      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</w:t>
      </w:r>
      <w:r>
        <w:rPr>
          <w:rFonts w:ascii="Arial Black" w:hAnsi="Arial Black"/>
          <w:b/>
          <w:color w:val="FF0000"/>
          <w:sz w:val="28"/>
          <w:szCs w:val="28"/>
        </w:rPr>
        <w:t>koszt 1500 zł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color w:val="FF0000"/>
          <w:sz w:val="28"/>
          <w:szCs w:val="28"/>
        </w:rPr>
        <w:t xml:space="preserve">         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color w:val="FF0000"/>
          <w:sz w:val="28"/>
          <w:szCs w:val="28"/>
        </w:rPr>
        <w:t xml:space="preserve">    </w:t>
      </w:r>
      <w:proofErr w:type="gramStart"/>
      <w:r>
        <w:rPr>
          <w:rFonts w:ascii="Arial Black" w:hAnsi="Arial Black"/>
          <w:b/>
          <w:color w:val="006633"/>
          <w:sz w:val="28"/>
          <w:szCs w:val="28"/>
        </w:rPr>
        <w:t>Kościelisko:  w</w:t>
      </w:r>
      <w:proofErr w:type="gramEnd"/>
      <w:r>
        <w:rPr>
          <w:rFonts w:ascii="Arial Black" w:hAnsi="Arial Black"/>
          <w:b/>
          <w:color w:val="006633"/>
          <w:sz w:val="28"/>
          <w:szCs w:val="28"/>
        </w:rPr>
        <w:t xml:space="preserve"> Willi Pod Orłem</w:t>
      </w:r>
    </w:p>
    <w:p w:rsidR="007B6FBC" w:rsidRDefault="007B6FBC">
      <w:pPr>
        <w:spacing w:after="0" w:line="240" w:lineRule="auto"/>
        <w:jc w:val="center"/>
      </w:pPr>
    </w:p>
    <w:p w:rsidR="007B6FBC" w:rsidRDefault="007B6FBC">
      <w:pPr>
        <w:spacing w:after="0" w:line="240" w:lineRule="auto"/>
        <w:jc w:val="center"/>
      </w:pPr>
    </w:p>
    <w:p w:rsidR="007B6FBC" w:rsidRDefault="008E0E04" w:rsidP="00BE5E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4445</wp:posOffset>
                </wp:positionV>
                <wp:extent cx="3473450" cy="4791075"/>
                <wp:effectExtent l="0" t="0" r="12700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6FBC" w:rsidRPr="00BE5E4A" w:rsidRDefault="00BE5E4A" w:rsidP="00BE5E4A">
                            <w:pPr>
                              <w:pStyle w:val="Bezodstpw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Wyrnie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Gwarantujemy: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całodzienne wyżywienie (3 posiłki + podwieczorek)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zakwaterowanie w pokojach (2-5 os.) z łazienkami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opiekę wykwalifikowanej kadry pedagogicznej 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opiekę  medyczną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ubezpieczenie NNW i OC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atrakcyjny program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kulturalno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oświatowy, w tym: 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zajęcia sportowo-rekreacyjne,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wycieczka krajoznawcza, 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zabawa taneczna, 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zajęcia plastyczne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konkurs plastyczny z nagrodami,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konkurs wiedzy z nagrodami,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wszystkie bilety wstępu do obiektów, które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przewiduje  program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kulturalno-oświatowy,</w:t>
                            </w:r>
                          </w:p>
                          <w:p w:rsidR="007B6FBC" w:rsidRDefault="00BE5E4A">
                            <w:pPr>
                              <w:pStyle w:val="Bezodstpw"/>
                              <w:spacing w:line="276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program dostosowany do możliwości i wieku uczestników,</w:t>
                            </w:r>
                          </w:p>
                          <w:p w:rsidR="007B6FBC" w:rsidRDefault="007B6FBC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6FBC" w:rsidRDefault="00BE5E4A">
                            <w:pPr>
                              <w:pStyle w:val="Zawartoramk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*zajęcia i plan dnia będzie dostosowany do panujących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warunków pogodowych, aby zapewnić maksymalne bezpieczeństwo uczestników</w:t>
                            </w:r>
                          </w:p>
                          <w:p w:rsidR="007B6FBC" w:rsidRDefault="007B6FB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305.05pt;margin-top:.35pt;width:273.5pt;height:377.2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" strokeweight=".02mm">
                <v:stroke joinstyle="round"/>
                <v:textbox>
                  <w:txbxContent>
                    <w:p w:rsidR="007B6FBC" w:rsidRPr="00BE5E4A" w:rsidRDefault="00BE5E4A" w:rsidP="00BE5E4A">
                      <w:pPr>
                        <w:pStyle w:val="Bezodstpw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Wyrnienie"/>
                          <w:b/>
                          <w:bCs/>
                          <w:sz w:val="32"/>
                          <w:szCs w:val="32"/>
                          <w:u w:val="single"/>
                        </w:rPr>
                        <w:t>Gwarantujemy: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całodzienne wyżywienie (3 posiłki + podwieczorek)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zakwaterowanie w pokojach (2-5 os.) z łazienkami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- opiekę wykwalifikowanej kadry pedagogicznej 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opiekę  medyczną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</w:pPr>
                      <w:r>
                        <w:rPr>
                          <w:sz w:val="24"/>
                          <w:szCs w:val="24"/>
                        </w:rPr>
                        <w:t>- ubezpieczenie NNW i OC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atrakcyjny program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kulturalno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- oświatowy, w tym: </w:t>
                      </w:r>
                    </w:p>
                    <w:p w:rsidR="007B6FBC" w:rsidRDefault="00BE5E4A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zajęcia sportowo-rekreacyjne,</w:t>
                      </w:r>
                    </w:p>
                    <w:p w:rsidR="007B6FBC" w:rsidRDefault="00BE5E4A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wycieczka krajoznawcza, </w:t>
                      </w:r>
                    </w:p>
                    <w:p w:rsidR="007B6FBC" w:rsidRDefault="00BE5E4A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zabawa taneczna, </w:t>
                      </w:r>
                    </w:p>
                    <w:p w:rsidR="007B6FBC" w:rsidRDefault="00BE5E4A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zajęcia plastyczne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konkurs plastyczny z nagrodami,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konkurs wiedzy z nagrodami,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wszystkie bilety wstępu do obiektów, które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przewiduje  program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kulturalno-oświatowy,</w:t>
                      </w:r>
                    </w:p>
                    <w:p w:rsidR="007B6FBC" w:rsidRDefault="00BE5E4A">
                      <w:pPr>
                        <w:pStyle w:val="Bezodstpw"/>
                        <w:spacing w:line="276" w:lineRule="auto"/>
                      </w:pPr>
                      <w:r>
                        <w:rPr>
                          <w:sz w:val="24"/>
                          <w:szCs w:val="24"/>
                        </w:rPr>
                        <w:t>- program dostosowany do możliwości i wieku uczestników,</w:t>
                      </w:r>
                    </w:p>
                    <w:p w:rsidR="007B6FBC" w:rsidRDefault="007B6FBC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7B6FBC" w:rsidRDefault="00BE5E4A">
                      <w:pPr>
                        <w:pStyle w:val="Zawartoramki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*zajęcia i plan dnia będzie dostosowany do panujących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warunków pogodowych, aby zapewnić maksymalne bezpieczeństwo uczestników</w:t>
                      </w:r>
                    </w:p>
                    <w:p w:rsidR="007B6FBC" w:rsidRDefault="007B6FBC">
                      <w:pPr>
                        <w:pStyle w:val="Zawartoramki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E4A">
        <w:rPr>
          <w:noProof/>
        </w:rPr>
        <w:drawing>
          <wp:inline distT="0" distB="0" distL="0" distR="0" wp14:anchorId="04CE17EC" wp14:editId="717878CC">
            <wp:extent cx="3467100" cy="2457450"/>
            <wp:effectExtent l="0" t="0" r="0" b="0"/>
            <wp:docPr id="4" name="irc_mi" descr="http://mw2.google.com/mw-panoramio/photos/medium/3968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mw2.google.com/mw-panoramio/photos/medium/39686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E4A">
        <w:t xml:space="preserve">                                                                                                                             </w:t>
      </w:r>
    </w:p>
    <w:p w:rsidR="007B6FBC" w:rsidRDefault="00BE5E4A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3406140" cy="2267585"/>
            <wp:effectExtent l="0" t="0" r="0" b="0"/>
            <wp:wrapSquare wrapText="largest"/>
            <wp:docPr id="5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BC" w:rsidRDefault="007B6FBC">
      <w:pPr>
        <w:jc w:val="center"/>
        <w:rPr>
          <w:b/>
          <w:color w:val="FF0000"/>
          <w:sz w:val="32"/>
          <w:szCs w:val="32"/>
        </w:rPr>
      </w:pPr>
    </w:p>
    <w:p w:rsidR="007B6FBC" w:rsidRDefault="007B6FBC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E0E04">
      <w:pPr>
        <w:spacing w:after="0" w:line="240" w:lineRule="auto"/>
        <w:rPr>
          <w:b/>
          <w:sz w:val="28"/>
          <w:szCs w:val="28"/>
        </w:rPr>
      </w:pPr>
    </w:p>
    <w:p w:rsidR="007B6FBC" w:rsidRDefault="007B6FBC">
      <w:pPr>
        <w:spacing w:after="0" w:line="240" w:lineRule="auto"/>
        <w:rPr>
          <w:b/>
          <w:sz w:val="28"/>
          <w:szCs w:val="28"/>
        </w:rPr>
      </w:pPr>
    </w:p>
    <w:p w:rsidR="00BE5E4A" w:rsidRDefault="00BE5E4A">
      <w:pPr>
        <w:spacing w:after="0" w:line="240" w:lineRule="auto"/>
        <w:rPr>
          <w:b/>
          <w:sz w:val="28"/>
          <w:szCs w:val="28"/>
        </w:rPr>
      </w:pPr>
    </w:p>
    <w:p w:rsidR="007B6FBC" w:rsidRDefault="00BE5E4A">
      <w:pPr>
        <w:spacing w:after="0" w:line="240" w:lineRule="auto"/>
        <w:rPr>
          <w:rStyle w:val="Wyrnienie"/>
          <w:b/>
          <w:bCs/>
          <w:sz w:val="18"/>
          <w:szCs w:val="18"/>
          <w:u w:val="single"/>
        </w:rPr>
      </w:pPr>
      <w:r>
        <w:rPr>
          <w:b/>
          <w:sz w:val="28"/>
          <w:szCs w:val="28"/>
        </w:rPr>
        <w:t xml:space="preserve">Zapisy i informacji </w:t>
      </w:r>
      <w:proofErr w:type="gramStart"/>
      <w:r>
        <w:rPr>
          <w:b/>
          <w:sz w:val="28"/>
          <w:szCs w:val="28"/>
        </w:rPr>
        <w:t>udziela:</w:t>
      </w:r>
      <w:r>
        <w:rPr>
          <w:sz w:val="32"/>
          <w:szCs w:val="32"/>
        </w:rPr>
        <w:t xml:space="preserve">   </w:t>
      </w:r>
      <w:proofErr w:type="gramEnd"/>
      <w:r>
        <w:rPr>
          <w:b/>
          <w:sz w:val="44"/>
          <w:szCs w:val="44"/>
        </w:rPr>
        <w:t>Agnieszka Woźniak-Urban</w:t>
      </w:r>
      <w:r>
        <w:rPr>
          <w:sz w:val="44"/>
          <w:szCs w:val="44"/>
        </w:rPr>
        <w:t xml:space="preserve">  </w:t>
      </w:r>
      <w:r>
        <w:rPr>
          <w:b/>
          <w:sz w:val="24"/>
          <w:szCs w:val="24"/>
        </w:rPr>
        <w:t>tel.</w:t>
      </w:r>
      <w:r>
        <w:rPr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607-089-100</w:t>
      </w:r>
      <w:r>
        <w:rPr>
          <w:rStyle w:val="Wyrnienie"/>
          <w:b/>
          <w:bCs/>
          <w:sz w:val="18"/>
          <w:szCs w:val="18"/>
        </w:rPr>
        <w:t xml:space="preserve"> </w:t>
      </w:r>
    </w:p>
    <w:p w:rsidR="007B6FBC" w:rsidRDefault="00BE5E4A">
      <w:pPr>
        <w:spacing w:after="0" w:line="240" w:lineRule="auto"/>
        <w:rPr>
          <w:rStyle w:val="Wyrnienie"/>
          <w:b/>
          <w:bCs/>
          <w:sz w:val="18"/>
          <w:szCs w:val="18"/>
          <w:u w:val="single"/>
        </w:rPr>
      </w:pPr>
      <w:r>
        <w:rPr>
          <w:rStyle w:val="Wyrnienie"/>
          <w:b/>
          <w:bCs/>
          <w:sz w:val="18"/>
          <w:szCs w:val="18"/>
          <w:u w:val="single"/>
        </w:rPr>
        <w:t>Organizator zastrzega sobie możliwość zmian w programie wynikających z nieprzewidywalności pogody lub z przyczyn niezależnych od organizatora</w:t>
      </w:r>
    </w:p>
    <w:p w:rsidR="008E0E04" w:rsidRPr="008E0E04" w:rsidRDefault="008E0E04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ZAPRASZAMY!!!</w:t>
      </w:r>
      <w:bookmarkStart w:id="0" w:name="_GoBack"/>
      <w:bookmarkEnd w:id="0"/>
    </w:p>
    <w:sectPr w:rsidR="008E0E04" w:rsidRPr="008E0E04">
      <w:pgSz w:w="11906" w:h="16838"/>
      <w:pgMar w:top="720" w:right="282" w:bottom="720" w:left="28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3D3"/>
    <w:multiLevelType w:val="multilevel"/>
    <w:tmpl w:val="D73820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CE4D0C"/>
    <w:multiLevelType w:val="multilevel"/>
    <w:tmpl w:val="05B2D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C"/>
    <w:rsid w:val="007B6FBC"/>
    <w:rsid w:val="008E0E04"/>
    <w:rsid w:val="00B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2995"/>
  <w15:docId w15:val="{9F856677-443E-4BED-98E1-239CE28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3F93-79BC-4F14-BE54-13450D3C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Magdalena Gryta</cp:lastModifiedBy>
  <cp:revision>3</cp:revision>
  <cp:lastPrinted>2020-02-27T10:18:00Z</cp:lastPrinted>
  <dcterms:created xsi:type="dcterms:W3CDTF">2021-03-19T11:04:00Z</dcterms:created>
  <dcterms:modified xsi:type="dcterms:W3CDTF">2021-03-19T11:11:00Z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