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3C12" w14:textId="49FD8BAB" w:rsidR="00423F69" w:rsidRPr="007C7D15" w:rsidRDefault="00423F69" w:rsidP="001F04E3">
      <w:pPr>
        <w:pStyle w:val="Bezodstpw"/>
        <w:jc w:val="center"/>
        <w:rPr>
          <w:rFonts w:asciiTheme="minorHAnsi" w:hAnsiTheme="minorHAnsi" w:cstheme="minorHAnsi"/>
          <w:b/>
          <w:bCs/>
          <w:lang w:val="pl-PL"/>
        </w:rPr>
      </w:pPr>
      <w:r w:rsidRPr="007C7D15">
        <w:rPr>
          <w:rFonts w:asciiTheme="minorHAnsi" w:hAnsiTheme="minorHAnsi" w:cstheme="minorHAnsi"/>
          <w:b/>
          <w:bCs/>
          <w:lang w:val="pl-PL"/>
        </w:rPr>
        <w:t>Formularz zgłaszania uwag do projektu „</w:t>
      </w:r>
      <w:r w:rsidRPr="007C7D15">
        <w:rPr>
          <w:rFonts w:asciiTheme="minorHAnsi" w:hAnsiTheme="minorHAnsi" w:cstheme="minorHAnsi"/>
          <w:b/>
          <w:bCs/>
          <w:i/>
          <w:iCs/>
          <w:lang w:val="pl-PL"/>
        </w:rPr>
        <w:t xml:space="preserve">Strategii Rozwoju Gminy </w:t>
      </w:r>
      <w:r w:rsidR="000E0215" w:rsidRPr="007C7D15">
        <w:rPr>
          <w:rFonts w:asciiTheme="minorHAnsi" w:hAnsiTheme="minorHAnsi" w:cstheme="minorHAnsi"/>
          <w:b/>
          <w:bCs/>
          <w:i/>
          <w:iCs/>
          <w:lang w:val="pl-PL"/>
        </w:rPr>
        <w:t>Niemce</w:t>
      </w:r>
      <w:r w:rsidRPr="007C7D15">
        <w:rPr>
          <w:rFonts w:asciiTheme="minorHAnsi" w:hAnsiTheme="minorHAnsi" w:cstheme="minorHAnsi"/>
          <w:b/>
          <w:bCs/>
          <w:i/>
          <w:iCs/>
          <w:lang w:val="pl-PL"/>
        </w:rPr>
        <w:t xml:space="preserve"> na lata 2021-2030</w:t>
      </w:r>
      <w:r w:rsidRPr="007C7D15">
        <w:rPr>
          <w:rFonts w:asciiTheme="minorHAnsi" w:hAnsiTheme="minorHAnsi" w:cstheme="minorHAnsi"/>
          <w:b/>
          <w:bCs/>
          <w:lang w:val="pl-PL"/>
        </w:rPr>
        <w:t>”</w:t>
      </w:r>
    </w:p>
    <w:p w14:paraId="00F956BC" w14:textId="77777777" w:rsidR="00423F69" w:rsidRPr="007C7D15" w:rsidRDefault="00423F69" w:rsidP="003E6524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lang w:val="pl-PL"/>
        </w:rPr>
      </w:pPr>
      <w:r w:rsidRPr="007C7D15">
        <w:rPr>
          <w:rFonts w:asciiTheme="minorHAnsi" w:hAnsiTheme="minorHAnsi" w:cstheme="minorHAnsi"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1482"/>
      </w:tblGrid>
      <w:tr w:rsidR="00423F69" w:rsidRPr="007C7D15" w14:paraId="437BE4A6" w14:textId="77777777" w:rsidTr="001F04E3">
        <w:tc>
          <w:tcPr>
            <w:tcW w:w="3357" w:type="dxa"/>
            <w:shd w:val="clear" w:color="auto" w:fill="F2F2F2" w:themeFill="background1" w:themeFillShade="F2"/>
          </w:tcPr>
          <w:p w14:paraId="788115C1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C7D15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0B2C7472" w14:textId="77777777" w:rsidR="00423F69" w:rsidRPr="007C7D15" w:rsidRDefault="00423F69" w:rsidP="00CB216D">
            <w:pPr>
              <w:pStyle w:val="Akapitzlist"/>
              <w:spacing w:after="12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23F69" w:rsidRPr="007C7D15" w14:paraId="7DCC85BF" w14:textId="77777777" w:rsidTr="001F04E3">
        <w:tc>
          <w:tcPr>
            <w:tcW w:w="3357" w:type="dxa"/>
            <w:shd w:val="clear" w:color="auto" w:fill="F2F2F2" w:themeFill="background1" w:themeFillShade="F2"/>
          </w:tcPr>
          <w:p w14:paraId="02FF86BB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C7D15">
              <w:rPr>
                <w:rFonts w:asciiTheme="minorHAnsi" w:hAnsiTheme="minorHAnsi" w:cstheme="minorHAnsi"/>
                <w:b/>
                <w:bCs/>
                <w:lang w:val="pl-PL"/>
              </w:rPr>
              <w:t>Instytucja*</w:t>
            </w:r>
          </w:p>
        </w:tc>
        <w:tc>
          <w:tcPr>
            <w:tcW w:w="11482" w:type="dxa"/>
          </w:tcPr>
          <w:p w14:paraId="1FE05FEB" w14:textId="77777777" w:rsidR="00423F69" w:rsidRPr="007C7D15" w:rsidRDefault="00423F69" w:rsidP="00CB216D">
            <w:pPr>
              <w:pStyle w:val="Akapitzlist"/>
              <w:spacing w:after="12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23F69" w:rsidRPr="007C7D15" w14:paraId="1160D5F5" w14:textId="77777777" w:rsidTr="001F04E3">
        <w:tc>
          <w:tcPr>
            <w:tcW w:w="3357" w:type="dxa"/>
            <w:shd w:val="clear" w:color="auto" w:fill="F2F2F2" w:themeFill="background1" w:themeFillShade="F2"/>
          </w:tcPr>
          <w:p w14:paraId="2A33FD41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C7D15">
              <w:rPr>
                <w:rFonts w:asciiTheme="minorHAnsi" w:hAnsiTheme="minorHAnsi" w:cstheme="minorHAnsi"/>
                <w:b/>
                <w:bCs/>
                <w:lang w:val="pl-PL"/>
              </w:rPr>
              <w:t xml:space="preserve">Adres e-mail do korespondencji </w:t>
            </w:r>
          </w:p>
        </w:tc>
        <w:tc>
          <w:tcPr>
            <w:tcW w:w="11482" w:type="dxa"/>
          </w:tcPr>
          <w:p w14:paraId="27876CAC" w14:textId="77777777" w:rsidR="00423F69" w:rsidRPr="007C7D15" w:rsidRDefault="00423F69" w:rsidP="00CB216D">
            <w:pPr>
              <w:pStyle w:val="Akapitzlist"/>
              <w:spacing w:after="12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AFCD8D1" w14:textId="77777777" w:rsidR="00423F69" w:rsidRPr="007C7D15" w:rsidRDefault="00423F69" w:rsidP="00B737BF">
      <w:pPr>
        <w:pStyle w:val="Akapitzlist"/>
        <w:rPr>
          <w:rFonts w:asciiTheme="minorHAnsi" w:hAnsiTheme="minorHAnsi" w:cstheme="minorHAnsi"/>
          <w:lang w:val="pl-PL"/>
        </w:rPr>
      </w:pPr>
      <w:r w:rsidRPr="007C7D15">
        <w:rPr>
          <w:rFonts w:asciiTheme="minorHAnsi" w:hAnsiTheme="minorHAnsi" w:cstheme="minorHAnsi"/>
          <w:lang w:val="pl-PL"/>
        </w:rPr>
        <w:t>*</w:t>
      </w:r>
      <w:r w:rsidRPr="007C7D15">
        <w:rPr>
          <w:rFonts w:asciiTheme="minorHAnsi" w:hAnsiTheme="minorHAnsi" w:cstheme="minorHAnsi"/>
          <w:i/>
          <w:iCs/>
          <w:sz w:val="16"/>
          <w:szCs w:val="16"/>
          <w:lang w:val="pl-PL"/>
        </w:rPr>
        <w:t>jeśli dotyczy</w:t>
      </w:r>
      <w:r w:rsidRPr="007C7D15">
        <w:rPr>
          <w:rFonts w:asciiTheme="minorHAnsi" w:hAnsiTheme="minorHAnsi" w:cstheme="minorHAnsi"/>
          <w:lang w:val="pl-PL"/>
        </w:rPr>
        <w:t xml:space="preserve"> </w:t>
      </w:r>
    </w:p>
    <w:p w14:paraId="6116A855" w14:textId="1C9D03E6" w:rsidR="00423F69" w:rsidRPr="007C7D15" w:rsidRDefault="00423F69" w:rsidP="006C10A2">
      <w:pPr>
        <w:pStyle w:val="Akapitzlist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C7D15">
        <w:rPr>
          <w:rFonts w:asciiTheme="minorHAnsi" w:hAnsiTheme="minorHAnsi" w:cstheme="minorHAnsi"/>
          <w:sz w:val="18"/>
          <w:szCs w:val="18"/>
          <w:lang w:val="pl-PL"/>
        </w:rPr>
        <w:t>Uwagi do projektu „</w:t>
      </w:r>
      <w:r w:rsidRPr="007C7D15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Strategii Rozwoju Gminy </w:t>
      </w:r>
      <w:r w:rsidR="000E0215" w:rsidRPr="007C7D15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Niemce </w:t>
      </w:r>
      <w:r w:rsidRPr="007C7D15">
        <w:rPr>
          <w:rFonts w:asciiTheme="minorHAnsi" w:hAnsiTheme="minorHAnsi" w:cstheme="minorHAnsi"/>
          <w:i/>
          <w:iCs/>
          <w:sz w:val="18"/>
          <w:szCs w:val="18"/>
          <w:lang w:val="pl-PL"/>
        </w:rPr>
        <w:t>na lata 2021-2030</w:t>
      </w:r>
      <w:r w:rsidRPr="007C7D15">
        <w:rPr>
          <w:rFonts w:asciiTheme="minorHAnsi" w:hAnsiTheme="minorHAnsi" w:cstheme="minorHAnsi"/>
          <w:sz w:val="18"/>
          <w:szCs w:val="18"/>
          <w:lang w:val="pl-PL"/>
        </w:rPr>
        <w:t xml:space="preserve">” przyjmowane będą wyłącznie na niniejszym formularzu. Konieczne jest wypełnienie punktu 1. Wypełniony formularz prosimy przesłać drogą elektroniczną na adres e-mail: </w:t>
      </w:r>
      <w:hyperlink r:id="rId7" w:history="1">
        <w:r w:rsidR="000E0215" w:rsidRPr="007C7D15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strategia@niemce.pl</w:t>
        </w:r>
      </w:hyperlink>
      <w:r w:rsidR="00F558EE" w:rsidRPr="007C7D1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7C7D15">
        <w:rPr>
          <w:rFonts w:asciiTheme="minorHAnsi" w:hAnsiTheme="minorHAnsi" w:cstheme="minorHAnsi"/>
          <w:sz w:val="18"/>
          <w:szCs w:val="18"/>
          <w:lang w:val="pl-PL"/>
        </w:rPr>
        <w:t>wpisując w tytule e-maila: „</w:t>
      </w:r>
      <w:r w:rsidR="001F04E3" w:rsidRPr="007C7D15">
        <w:rPr>
          <w:rFonts w:asciiTheme="minorHAnsi" w:hAnsiTheme="minorHAnsi" w:cstheme="minorHAnsi"/>
          <w:sz w:val="18"/>
          <w:szCs w:val="18"/>
          <w:lang w:val="pl-PL"/>
        </w:rPr>
        <w:t xml:space="preserve">KONSULTACJE </w:t>
      </w:r>
      <w:r w:rsidR="00085219" w:rsidRPr="007C7D15">
        <w:rPr>
          <w:rFonts w:asciiTheme="minorHAnsi" w:hAnsiTheme="minorHAnsi" w:cstheme="minorHAnsi"/>
          <w:sz w:val="18"/>
          <w:szCs w:val="18"/>
          <w:lang w:val="pl-PL"/>
        </w:rPr>
        <w:t>S</w:t>
      </w:r>
      <w:r w:rsidR="001F04E3" w:rsidRPr="007C7D15">
        <w:rPr>
          <w:rFonts w:asciiTheme="minorHAnsi" w:hAnsiTheme="minorHAnsi" w:cstheme="minorHAnsi"/>
          <w:sz w:val="18"/>
          <w:szCs w:val="18"/>
          <w:lang w:val="pl-PL"/>
        </w:rPr>
        <w:t>TRATEGII</w:t>
      </w:r>
      <w:r w:rsidRPr="007C7D15">
        <w:rPr>
          <w:rFonts w:asciiTheme="minorHAnsi" w:hAnsiTheme="minorHAnsi" w:cstheme="minorHAnsi"/>
          <w:sz w:val="18"/>
          <w:szCs w:val="18"/>
          <w:lang w:val="pl-PL"/>
        </w:rPr>
        <w:t>”.</w:t>
      </w:r>
      <w:r w:rsidR="00145E9C" w:rsidRPr="007C7D15">
        <w:rPr>
          <w:rFonts w:asciiTheme="minorHAnsi" w:hAnsiTheme="minorHAnsi" w:cstheme="minorHAnsi"/>
          <w:sz w:val="18"/>
          <w:szCs w:val="18"/>
          <w:lang w:val="pl-PL"/>
        </w:rPr>
        <w:t xml:space="preserve"> Formularz bez informacji o zgłaszającym uwagi (imię i nazwisko zgłaszającego uwagi, miejsce zamieszkania) nie będzie rozpatrywany</w:t>
      </w:r>
      <w:r w:rsidR="007C7D15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3D44BFFD" w14:textId="77777777" w:rsidR="00423F69" w:rsidRPr="007C7D15" w:rsidRDefault="00423F69" w:rsidP="0005286A">
      <w:pPr>
        <w:pStyle w:val="Akapitzlist"/>
        <w:rPr>
          <w:rFonts w:asciiTheme="minorHAnsi" w:hAnsiTheme="minorHAnsi" w:cstheme="minorHAnsi"/>
          <w:lang w:val="pl-PL"/>
        </w:rPr>
      </w:pPr>
    </w:p>
    <w:p w14:paraId="11861119" w14:textId="77777777" w:rsidR="00423F69" w:rsidRPr="007C7D15" w:rsidRDefault="00423F69" w:rsidP="0005286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 w:rsidRPr="007C7D15">
        <w:rPr>
          <w:rFonts w:asciiTheme="minorHAnsi" w:hAnsiTheme="minorHAnsi" w:cstheme="minorHAnsi"/>
          <w:lang w:val="pl-PL"/>
        </w:rPr>
        <w:t>Zgłaszane uwagi, propozycje zmian</w:t>
      </w:r>
    </w:p>
    <w:tbl>
      <w:tblPr>
        <w:tblW w:w="148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35"/>
        <w:gridCol w:w="4730"/>
        <w:gridCol w:w="6752"/>
      </w:tblGrid>
      <w:tr w:rsidR="00423F69" w:rsidRPr="007C7D15" w14:paraId="76114CCA" w14:textId="77777777" w:rsidTr="00145E9C"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5F4AAACC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C7D15">
              <w:rPr>
                <w:rFonts w:asciiTheme="minorHAnsi" w:hAnsiTheme="minorHAnsi" w:cstheme="minorHAnsi"/>
                <w:b/>
                <w:bCs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E872F39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C7D15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Część dokumentu, do którego odnosi się uwaga </w:t>
            </w:r>
            <w:r w:rsidRPr="007C7D15">
              <w:rPr>
                <w:rFonts w:asciiTheme="minorHAnsi" w:hAnsiTheme="minorHAnsi" w:cstheme="minorHAnsi"/>
                <w:b/>
                <w:bCs/>
                <w:lang w:val="pl-PL"/>
              </w:rPr>
              <w:br/>
              <w:t>(rozdział/ strona/punkt)</w:t>
            </w:r>
          </w:p>
        </w:tc>
        <w:tc>
          <w:tcPr>
            <w:tcW w:w="4730" w:type="dxa"/>
            <w:shd w:val="clear" w:color="auto" w:fill="F2F2F2" w:themeFill="background1" w:themeFillShade="F2"/>
            <w:vAlign w:val="center"/>
          </w:tcPr>
          <w:p w14:paraId="332B72C0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C7D15">
              <w:rPr>
                <w:rFonts w:asciiTheme="minorHAnsi" w:hAnsiTheme="minorHAnsi" w:cstheme="minorHAnsi"/>
                <w:b/>
                <w:bCs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F2F2F2" w:themeFill="background1" w:themeFillShade="F2"/>
            <w:vAlign w:val="center"/>
          </w:tcPr>
          <w:p w14:paraId="24DE0FCF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C7D15">
              <w:rPr>
                <w:rFonts w:asciiTheme="minorHAnsi" w:hAnsiTheme="minorHAnsi" w:cstheme="minorHAnsi"/>
                <w:b/>
                <w:bCs/>
                <w:lang w:val="pl-PL"/>
              </w:rPr>
              <w:t>Propozycja zmiany</w:t>
            </w:r>
          </w:p>
        </w:tc>
      </w:tr>
      <w:tr w:rsidR="00423F69" w:rsidRPr="007C7D15" w14:paraId="27747F45" w14:textId="77777777" w:rsidTr="00CB216D">
        <w:tc>
          <w:tcPr>
            <w:tcW w:w="522" w:type="dxa"/>
          </w:tcPr>
          <w:p w14:paraId="10BBE45C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13346462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5BFBB79A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62BF6B08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6479F4CF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</w:tcPr>
          <w:p w14:paraId="35B1A069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7A63B59B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5E3AF6DD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171D6A5C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5E85F861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54967A7A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2BE580F9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1E91A474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730" w:type="dxa"/>
          </w:tcPr>
          <w:p w14:paraId="545EC15E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752" w:type="dxa"/>
          </w:tcPr>
          <w:p w14:paraId="522D1B13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23F69" w:rsidRPr="007C7D15" w14:paraId="7B70F8D4" w14:textId="77777777" w:rsidTr="00CB216D">
        <w:tc>
          <w:tcPr>
            <w:tcW w:w="522" w:type="dxa"/>
          </w:tcPr>
          <w:p w14:paraId="3B434BF7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1FC60AAA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0B93DDA0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</w:tcPr>
          <w:p w14:paraId="42A9E9A3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0B74F9FE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21A74EB5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2A832988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04DD0D98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2F5F22C3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6FC56290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02631259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730" w:type="dxa"/>
          </w:tcPr>
          <w:p w14:paraId="2DC38054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752" w:type="dxa"/>
          </w:tcPr>
          <w:p w14:paraId="401EDF80" w14:textId="77777777" w:rsidR="00423F69" w:rsidRPr="007C7D15" w:rsidRDefault="00423F69" w:rsidP="00CB216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1AFF8C0" w14:textId="6AD1F38D" w:rsidR="00145E9C" w:rsidRDefault="00145E9C" w:rsidP="008C678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13795C71" w14:textId="31DC040A" w:rsidR="00A179FC" w:rsidRDefault="00A179FC" w:rsidP="008C678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6093B4D2" w14:textId="77777777" w:rsidR="00A179FC" w:rsidRPr="007C7D15" w:rsidRDefault="00A179FC" w:rsidP="008C678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65139E9D" w14:textId="1280C8CC" w:rsidR="00145E9C" w:rsidRPr="007C7D15" w:rsidRDefault="00145E9C" w:rsidP="008C678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C7D15">
        <w:rPr>
          <w:rFonts w:asciiTheme="minorHAnsi" w:hAnsiTheme="minorHAnsi" w:cs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E4237" w:rsidRPr="007C7D15">
        <w:rPr>
          <w:rFonts w:asciiTheme="minorHAnsi" w:hAnsiTheme="minorHAnsi" w:cstheme="minorHAnsi"/>
          <w:sz w:val="16"/>
          <w:szCs w:val="16"/>
          <w:lang w:val="pl-PL"/>
        </w:rPr>
        <w:t xml:space="preserve">                                                                                                   </w:t>
      </w:r>
      <w:r w:rsidR="00A179FC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A179FC">
        <w:rPr>
          <w:rFonts w:asciiTheme="minorHAnsi" w:hAnsiTheme="minorHAnsi" w:cstheme="minorHAnsi"/>
          <w:sz w:val="16"/>
          <w:szCs w:val="16"/>
          <w:lang w:val="pl-PL"/>
        </w:rPr>
        <w:tab/>
      </w:r>
      <w:r w:rsidR="00A179FC">
        <w:rPr>
          <w:rFonts w:asciiTheme="minorHAnsi" w:hAnsiTheme="minorHAnsi" w:cstheme="minorHAnsi"/>
          <w:sz w:val="16"/>
          <w:szCs w:val="16"/>
          <w:lang w:val="pl-PL"/>
        </w:rPr>
        <w:tab/>
        <w:t>……………..</w:t>
      </w:r>
      <w:r w:rsidRPr="007C7D15">
        <w:rPr>
          <w:rFonts w:asciiTheme="minorHAnsi" w:hAnsiTheme="minorHAnsi" w:cstheme="minorHAnsi"/>
          <w:sz w:val="16"/>
          <w:szCs w:val="16"/>
        </w:rPr>
        <w:t>…………………………………………..</w:t>
      </w:r>
    </w:p>
    <w:p w14:paraId="03CCD86D" w14:textId="3AAD3058" w:rsidR="00145E9C" w:rsidRPr="007C7D15" w:rsidRDefault="00145E9C" w:rsidP="008C678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C7D1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E4237" w:rsidRPr="007C7D1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</w:t>
      </w:r>
      <w:r w:rsidRPr="007C7D15">
        <w:rPr>
          <w:rFonts w:asciiTheme="minorHAnsi" w:hAnsiTheme="minorHAnsi" w:cstheme="minorHAnsi"/>
          <w:sz w:val="16"/>
          <w:szCs w:val="16"/>
        </w:rPr>
        <w:t xml:space="preserve">   </w:t>
      </w:r>
      <w:r w:rsidR="00A179FC">
        <w:rPr>
          <w:rFonts w:asciiTheme="minorHAnsi" w:hAnsiTheme="minorHAnsi" w:cstheme="minorHAnsi"/>
          <w:sz w:val="16"/>
          <w:szCs w:val="16"/>
        </w:rPr>
        <w:tab/>
      </w:r>
      <w:r w:rsidR="00A179FC">
        <w:rPr>
          <w:rFonts w:asciiTheme="minorHAnsi" w:hAnsiTheme="minorHAnsi" w:cstheme="minorHAnsi"/>
          <w:sz w:val="16"/>
          <w:szCs w:val="16"/>
        </w:rPr>
        <w:tab/>
      </w:r>
      <w:r w:rsidRPr="007C7D15">
        <w:rPr>
          <w:rFonts w:asciiTheme="minorHAnsi" w:hAnsiTheme="minorHAnsi" w:cstheme="minorHAnsi"/>
          <w:sz w:val="16"/>
          <w:szCs w:val="16"/>
        </w:rPr>
        <w:t>(</w:t>
      </w:r>
      <w:r w:rsidRPr="007C7D15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proofErr w:type="spellStart"/>
      <w:r w:rsidRPr="007C7D15">
        <w:rPr>
          <w:rFonts w:asciiTheme="minorHAnsi" w:hAnsiTheme="minorHAnsi" w:cstheme="minorHAnsi"/>
          <w:i/>
          <w:iCs/>
          <w:sz w:val="16"/>
          <w:szCs w:val="16"/>
        </w:rPr>
        <w:t>i</w:t>
      </w:r>
      <w:proofErr w:type="spellEnd"/>
      <w:r w:rsidRPr="007C7D1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7C7D15">
        <w:rPr>
          <w:rFonts w:asciiTheme="minorHAnsi" w:hAnsiTheme="minorHAnsi" w:cstheme="minorHAnsi"/>
          <w:i/>
          <w:iCs/>
          <w:sz w:val="16"/>
          <w:szCs w:val="16"/>
        </w:rPr>
        <w:t>podpis</w:t>
      </w:r>
      <w:proofErr w:type="spellEnd"/>
      <w:r w:rsidRPr="007C7D15">
        <w:rPr>
          <w:rFonts w:asciiTheme="minorHAnsi" w:hAnsiTheme="minorHAnsi" w:cstheme="minorHAnsi"/>
          <w:sz w:val="16"/>
          <w:szCs w:val="16"/>
        </w:rPr>
        <w:t>)</w:t>
      </w:r>
    </w:p>
    <w:p w14:paraId="63A254AA" w14:textId="4E42CE5D" w:rsidR="007C7D15" w:rsidRDefault="007C7D15" w:rsidP="007C7D15">
      <w:pPr>
        <w:spacing w:after="0"/>
        <w:rPr>
          <w:rFonts w:asciiTheme="minorHAnsi" w:hAnsiTheme="minorHAnsi" w:cstheme="minorHAnsi"/>
          <w:b/>
          <w:bCs/>
          <w:lang w:val="pl-PL"/>
        </w:rPr>
      </w:pPr>
    </w:p>
    <w:p w14:paraId="73F3A6D0" w14:textId="65538261" w:rsidR="00A179FC" w:rsidRDefault="00A179FC" w:rsidP="007C7D15">
      <w:pPr>
        <w:spacing w:after="0"/>
        <w:rPr>
          <w:rFonts w:asciiTheme="minorHAnsi" w:hAnsiTheme="minorHAnsi" w:cstheme="minorHAnsi"/>
          <w:b/>
          <w:bCs/>
          <w:lang w:val="pl-PL"/>
        </w:rPr>
      </w:pPr>
    </w:p>
    <w:p w14:paraId="4FBDB727" w14:textId="3C282CEF" w:rsidR="00A179FC" w:rsidRDefault="00A179FC" w:rsidP="007C7D15">
      <w:pPr>
        <w:spacing w:after="0"/>
        <w:rPr>
          <w:rFonts w:asciiTheme="minorHAnsi" w:hAnsiTheme="minorHAnsi" w:cstheme="minorHAnsi"/>
          <w:b/>
          <w:bCs/>
          <w:lang w:val="pl-PL"/>
        </w:rPr>
      </w:pPr>
    </w:p>
    <w:p w14:paraId="6C509786" w14:textId="77777777" w:rsidR="00A179FC" w:rsidRPr="00A179FC" w:rsidRDefault="00A179FC" w:rsidP="007C7D15">
      <w:pPr>
        <w:spacing w:after="0"/>
        <w:rPr>
          <w:rFonts w:asciiTheme="minorHAnsi" w:hAnsiTheme="minorHAnsi" w:cstheme="minorHAnsi"/>
          <w:b/>
          <w:bCs/>
          <w:sz w:val="12"/>
          <w:szCs w:val="12"/>
          <w:lang w:val="pl-PL"/>
        </w:rPr>
      </w:pPr>
    </w:p>
    <w:p w14:paraId="67415599" w14:textId="77777777" w:rsidR="007C7D15" w:rsidRPr="00A179FC" w:rsidRDefault="007C7D15" w:rsidP="00A179FC">
      <w:pPr>
        <w:spacing w:after="0" w:line="240" w:lineRule="auto"/>
        <w:rPr>
          <w:rFonts w:cs="Calibri"/>
          <w:b/>
          <w:bCs/>
          <w:sz w:val="12"/>
          <w:szCs w:val="12"/>
          <w:lang w:val="pl-PL"/>
        </w:rPr>
      </w:pPr>
    </w:p>
    <w:p w14:paraId="6D3925C3" w14:textId="6596DA4B" w:rsidR="007C7D15" w:rsidRPr="00254BF2" w:rsidRDefault="007C7D15" w:rsidP="00A179FC">
      <w:pPr>
        <w:spacing w:after="0" w:line="240" w:lineRule="auto"/>
        <w:rPr>
          <w:rFonts w:cs="Calibri"/>
          <w:b/>
          <w:bCs/>
          <w:sz w:val="14"/>
          <w:szCs w:val="14"/>
          <w:lang w:val="pl-PL"/>
        </w:rPr>
      </w:pPr>
      <w:r w:rsidRPr="00254BF2">
        <w:rPr>
          <w:rFonts w:cs="Calibri"/>
          <w:b/>
          <w:bCs/>
          <w:sz w:val="14"/>
          <w:szCs w:val="14"/>
          <w:lang w:val="pl-PL"/>
        </w:rPr>
        <w:t>Klauzula informacyjna dotycząca przetwarzania danych osobowych (w związku z konsultacjami społecznymi)</w:t>
      </w:r>
    </w:p>
    <w:p w14:paraId="446AAA91" w14:textId="77777777" w:rsidR="007C7D15" w:rsidRPr="00254BF2" w:rsidRDefault="007C7D15" w:rsidP="00A179FC">
      <w:pPr>
        <w:spacing w:after="0" w:line="240" w:lineRule="auto"/>
        <w:rPr>
          <w:rFonts w:cs="Calibri"/>
          <w:b/>
          <w:bCs/>
          <w:sz w:val="14"/>
          <w:szCs w:val="14"/>
          <w:lang w:val="pl-PL"/>
        </w:rPr>
      </w:pPr>
    </w:p>
    <w:p w14:paraId="4B1E58EA" w14:textId="77777777" w:rsidR="007C7D15" w:rsidRPr="00254BF2" w:rsidRDefault="007C7D15" w:rsidP="00A179FC">
      <w:pPr>
        <w:numPr>
          <w:ilvl w:val="0"/>
          <w:numId w:val="2"/>
        </w:numPr>
        <w:spacing w:after="0" w:line="240" w:lineRule="auto"/>
        <w:rPr>
          <w:sz w:val="14"/>
          <w:szCs w:val="14"/>
          <w:lang w:val="pl-PL"/>
        </w:rPr>
      </w:pPr>
      <w:r w:rsidRPr="00254BF2">
        <w:rPr>
          <w:rFonts w:eastAsia="Calibri" w:cs="Calibri"/>
          <w:sz w:val="14"/>
          <w:szCs w:val="14"/>
          <w:lang w:val="pl-PL" w:eastAsia="en-US"/>
        </w:rPr>
        <w:t xml:space="preserve">Administratorem Pani/Pana danych osobowych jest Wójt Gminy Niemce z siedzibą ul. Lubelska 121, 21-025 Niemce, tel. 81 756 15 21; adres skrytki EPUAP: /f0et0np91c/skrytka; e-mail: </w:t>
      </w:r>
      <w:hyperlink r:id="rId8" w:history="1">
        <w:r w:rsidRPr="00254BF2">
          <w:rPr>
            <w:rFonts w:eastAsia="Calibri" w:cs="Calibri"/>
            <w:sz w:val="14"/>
            <w:szCs w:val="14"/>
            <w:lang w:val="pl-PL" w:eastAsia="en-US"/>
          </w:rPr>
          <w:t>info@niemce.pl</w:t>
        </w:r>
      </w:hyperlink>
      <w:r w:rsidRPr="00254BF2">
        <w:rPr>
          <w:rFonts w:eastAsia="Calibri" w:cs="Calibri"/>
          <w:sz w:val="14"/>
          <w:szCs w:val="14"/>
          <w:lang w:val="pl-PL" w:eastAsia="en-US"/>
        </w:rPr>
        <w:t>;</w:t>
      </w:r>
    </w:p>
    <w:p w14:paraId="6645D37C" w14:textId="0AA4A058" w:rsidR="007C7D15" w:rsidRPr="00254BF2" w:rsidRDefault="007C7D15" w:rsidP="00A179FC">
      <w:pPr>
        <w:numPr>
          <w:ilvl w:val="0"/>
          <w:numId w:val="2"/>
        </w:numPr>
        <w:spacing w:after="0" w:line="240" w:lineRule="auto"/>
        <w:rPr>
          <w:sz w:val="14"/>
          <w:szCs w:val="14"/>
          <w:lang w:val="pl-PL"/>
        </w:rPr>
      </w:pPr>
      <w:r w:rsidRPr="00254BF2">
        <w:rPr>
          <w:rFonts w:eastAsia="Calibri" w:cs="Calibri"/>
          <w:sz w:val="14"/>
          <w:szCs w:val="14"/>
          <w:lang w:val="pl-PL" w:eastAsia="en-US"/>
        </w:rPr>
        <w:t xml:space="preserve">We wszystkich sprawach dotyczących przetwarzania danych osobowych oraz korzystania z praw związanych z przetwarzaniem tych danych można skontaktować się z Inspektorem Ochrony Danych </w:t>
      </w:r>
      <w:r w:rsidRPr="00254BF2">
        <w:rPr>
          <w:rFonts w:cs="Calibri"/>
          <w:sz w:val="14"/>
          <w:szCs w:val="14"/>
          <w:lang w:val="pl-PL"/>
        </w:rPr>
        <w:t>drogą elektroniczną: iod@niemce.pl lub pisemnie na adres Administratora danych.</w:t>
      </w:r>
    </w:p>
    <w:p w14:paraId="1FCF2B05" w14:textId="77777777" w:rsidR="007C7D15" w:rsidRPr="00254BF2" w:rsidRDefault="007C7D15" w:rsidP="00A179FC">
      <w:pPr>
        <w:numPr>
          <w:ilvl w:val="0"/>
          <w:numId w:val="2"/>
        </w:numPr>
        <w:spacing w:after="0" w:line="240" w:lineRule="auto"/>
        <w:rPr>
          <w:color w:val="FF0000"/>
          <w:sz w:val="14"/>
          <w:szCs w:val="14"/>
          <w:lang w:val="pl-PL"/>
        </w:rPr>
      </w:pPr>
      <w:r w:rsidRPr="00254BF2">
        <w:rPr>
          <w:rFonts w:eastAsia="Calibri" w:cs="Calibri"/>
          <w:sz w:val="14"/>
          <w:szCs w:val="14"/>
          <w:lang w:val="pl-PL" w:eastAsia="en-US"/>
        </w:rPr>
        <w:t>Pani/Pana dane osobowe będą przetwarzane w</w:t>
      </w:r>
      <w:r w:rsidRPr="00254BF2">
        <w:rPr>
          <w:rFonts w:cs="Calibri"/>
          <w:sz w:val="14"/>
          <w:szCs w:val="14"/>
          <w:lang w:val="pl-PL"/>
        </w:rPr>
        <w:t xml:space="preserve"> celu przeprowadzenia konsultacji społecznych zgodnie z ustawą z dnia 8 marca 1990 r. o samorządzie gminnym oraz uchwałą Nr XXXV/273/09 Rady Gminy Niemce z dnia 26 sierpnia 2009 r. w sprawie zasad i trybu przeprowadzenia konsultacji z mieszkańcami gminy Niemce w związku z wykonywaniem zadania realizowanego w interesie publicznym lub w ramach sprawowania władzy publicznej powierzonej administratorowi art. 6 ust. 1 lit. e) RODO</w:t>
      </w:r>
      <w:r w:rsidRPr="00254BF2">
        <w:rPr>
          <w:rFonts w:eastAsia="Calibri" w:cs="Calibri"/>
          <w:sz w:val="14"/>
          <w:szCs w:val="14"/>
          <w:lang w:val="pl-PL" w:eastAsia="en-US"/>
        </w:rPr>
        <w:t xml:space="preserve">. </w:t>
      </w:r>
    </w:p>
    <w:p w14:paraId="69B212AA" w14:textId="77777777" w:rsidR="007C7D15" w:rsidRPr="00254BF2" w:rsidRDefault="007C7D15" w:rsidP="00A179FC">
      <w:pPr>
        <w:pStyle w:val="Akapitzlist"/>
        <w:numPr>
          <w:ilvl w:val="0"/>
          <w:numId w:val="2"/>
        </w:numPr>
        <w:spacing w:after="0" w:line="240" w:lineRule="auto"/>
        <w:rPr>
          <w:sz w:val="14"/>
          <w:szCs w:val="14"/>
          <w:lang w:val="pl-PL"/>
        </w:rPr>
      </w:pPr>
      <w:r w:rsidRPr="00254BF2">
        <w:rPr>
          <w:rFonts w:cs="Calibri"/>
          <w:sz w:val="14"/>
          <w:szCs w:val="14"/>
          <w:lang w:val="pl-PL"/>
        </w:rPr>
        <w:t xml:space="preserve">Odbiorcami Pani/Pana danych osobowych będą wyłącznie podmioty uprawnione do uzyskania danych osobowych na podstawie przepisów prawa, a także </w:t>
      </w:r>
      <w:r w:rsidRPr="00254BF2">
        <w:rPr>
          <w:rFonts w:eastAsia="Calibri" w:cs="Calibri"/>
          <w:sz w:val="14"/>
          <w:szCs w:val="14"/>
          <w:lang w:val="pl-PL" w:eastAsia="en-US"/>
        </w:rPr>
        <w:t xml:space="preserve">inne podmioty, które na podstawie </w:t>
      </w:r>
      <w:r w:rsidRPr="00254BF2">
        <w:rPr>
          <w:rFonts w:cs="Calibri"/>
          <w:sz w:val="14"/>
          <w:szCs w:val="14"/>
          <w:lang w:val="pl-PL"/>
        </w:rPr>
        <w:t>stosownych umów z Gminą Niemce przetwarzają dane osobowe, w tym: dostawcy usług informatycznych, a także podmioty świadczące usługi doręczenia przy użyciu środków komunikacji elektronicznej (</w:t>
      </w:r>
      <w:proofErr w:type="spellStart"/>
      <w:r w:rsidRPr="00254BF2">
        <w:rPr>
          <w:rFonts w:cs="Calibri"/>
          <w:sz w:val="14"/>
          <w:szCs w:val="14"/>
          <w:lang w:val="pl-PL"/>
        </w:rPr>
        <w:t>ePUAP</w:t>
      </w:r>
      <w:proofErr w:type="spellEnd"/>
      <w:r w:rsidRPr="00254BF2">
        <w:rPr>
          <w:rFonts w:cs="Calibri"/>
          <w:sz w:val="14"/>
          <w:szCs w:val="14"/>
          <w:lang w:val="pl-PL"/>
        </w:rPr>
        <w:t>), podmioty świadczące usługi prawne, operator pocztowy.</w:t>
      </w:r>
      <w:r w:rsidRPr="00254BF2">
        <w:rPr>
          <w:rFonts w:eastAsia="Calibri" w:cs="Calibri"/>
          <w:sz w:val="14"/>
          <w:szCs w:val="14"/>
          <w:lang w:val="pl-PL" w:eastAsia="en-US"/>
        </w:rPr>
        <w:t xml:space="preserve"> </w:t>
      </w:r>
    </w:p>
    <w:p w14:paraId="6F82F845" w14:textId="77777777" w:rsidR="007C7D15" w:rsidRPr="00254BF2" w:rsidRDefault="007C7D15" w:rsidP="00A179FC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="Calibri"/>
          <w:color w:val="FF0000"/>
          <w:sz w:val="14"/>
          <w:szCs w:val="14"/>
          <w:lang w:val="pl-PL" w:eastAsia="en-US"/>
        </w:rPr>
      </w:pPr>
      <w:r w:rsidRPr="00254BF2">
        <w:rPr>
          <w:rFonts w:eastAsia="Calibri" w:cs="Calibri"/>
          <w:sz w:val="14"/>
          <w:szCs w:val="14"/>
          <w:lang w:val="pl-PL" w:eastAsia="en-US"/>
        </w:rPr>
        <w:t xml:space="preserve">Pani/Pana dane osobowe będą przechowywane przez okres niezbędny do realizacji celów określonych w pkt 3, a następnie – do celów archiwizacyjnych przez okres wynikający z Jednolitego Rzeczowego Wykazu Akt organów gminy i związków międzygminnych oraz urzędów obsługujących te organy i związki. </w:t>
      </w:r>
    </w:p>
    <w:p w14:paraId="0E7B5A38" w14:textId="77777777" w:rsidR="007C7D15" w:rsidRPr="00254BF2" w:rsidRDefault="007C7D15" w:rsidP="00A179FC">
      <w:pPr>
        <w:numPr>
          <w:ilvl w:val="0"/>
          <w:numId w:val="2"/>
        </w:numPr>
        <w:spacing w:after="0" w:line="240" w:lineRule="auto"/>
        <w:rPr>
          <w:rFonts w:eastAsia="Calibri" w:cs="Calibri"/>
          <w:sz w:val="14"/>
          <w:szCs w:val="14"/>
          <w:lang w:val="pl-PL" w:eastAsia="en-US"/>
        </w:rPr>
      </w:pPr>
      <w:r w:rsidRPr="00254BF2">
        <w:rPr>
          <w:rFonts w:eastAsia="Calibri" w:cs="Calibri"/>
          <w:sz w:val="14"/>
          <w:szCs w:val="14"/>
          <w:lang w:val="pl-PL" w:eastAsia="en-US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2D40C03B" w14:textId="77777777" w:rsidR="007C7D15" w:rsidRPr="00254BF2" w:rsidRDefault="007C7D15" w:rsidP="00A179FC">
      <w:pPr>
        <w:numPr>
          <w:ilvl w:val="0"/>
          <w:numId w:val="2"/>
        </w:numPr>
        <w:spacing w:after="0" w:line="240" w:lineRule="auto"/>
        <w:rPr>
          <w:rFonts w:eastAsia="Calibri" w:cs="Calibri"/>
          <w:sz w:val="14"/>
          <w:szCs w:val="14"/>
          <w:lang w:eastAsia="en-US"/>
        </w:rPr>
      </w:pPr>
      <w:bookmarkStart w:id="0" w:name="_Hlk76114514"/>
      <w:r w:rsidRPr="00254BF2">
        <w:rPr>
          <w:rFonts w:eastAsia="Calibri" w:cs="Calibri"/>
          <w:sz w:val="14"/>
          <w:szCs w:val="14"/>
          <w:lang w:eastAsia="en-US"/>
        </w:rPr>
        <w:t xml:space="preserve">Ma </w:t>
      </w:r>
      <w:r w:rsidRPr="00254BF2">
        <w:rPr>
          <w:rFonts w:eastAsia="Calibri" w:cs="Calibri"/>
          <w:sz w:val="14"/>
          <w:szCs w:val="14"/>
          <w:lang w:val="pl-PL" w:eastAsia="en-US"/>
        </w:rPr>
        <w:t>Pani</w:t>
      </w:r>
      <w:r w:rsidRPr="00254BF2">
        <w:rPr>
          <w:rFonts w:eastAsia="Calibri" w:cs="Calibri"/>
          <w:sz w:val="14"/>
          <w:szCs w:val="14"/>
          <w:lang w:eastAsia="en-US"/>
        </w:rPr>
        <w:t xml:space="preserve">/Pan </w:t>
      </w:r>
      <w:r w:rsidRPr="00254BF2">
        <w:rPr>
          <w:rFonts w:eastAsia="Calibri" w:cs="Calibri"/>
          <w:sz w:val="14"/>
          <w:szCs w:val="14"/>
          <w:lang w:val="pl-PL" w:eastAsia="en-US"/>
        </w:rPr>
        <w:t>prawo</w:t>
      </w:r>
      <w:r w:rsidRPr="00254BF2">
        <w:rPr>
          <w:rFonts w:eastAsia="Calibri" w:cs="Calibri"/>
          <w:sz w:val="14"/>
          <w:szCs w:val="14"/>
          <w:lang w:eastAsia="en-US"/>
        </w:rPr>
        <w:t xml:space="preserve">: </w:t>
      </w:r>
    </w:p>
    <w:p w14:paraId="281B5F84" w14:textId="77777777" w:rsidR="007C7D15" w:rsidRPr="00254BF2" w:rsidRDefault="007C7D15" w:rsidP="00A179FC">
      <w:pPr>
        <w:pStyle w:val="Akapitzlist"/>
        <w:numPr>
          <w:ilvl w:val="0"/>
          <w:numId w:val="3"/>
        </w:numPr>
        <w:spacing w:after="0" w:line="240" w:lineRule="auto"/>
        <w:rPr>
          <w:sz w:val="14"/>
          <w:szCs w:val="14"/>
          <w:lang w:val="pl-PL"/>
        </w:rPr>
      </w:pPr>
      <w:r w:rsidRPr="00254BF2">
        <w:rPr>
          <w:rFonts w:cs="Calibri"/>
          <w:sz w:val="14"/>
          <w:szCs w:val="14"/>
          <w:lang w:val="pl-PL"/>
        </w:rPr>
        <w:t>do dostępu do swoich danych oraz otrzymania ich kopii,</w:t>
      </w:r>
    </w:p>
    <w:p w14:paraId="3D2C1AC1" w14:textId="77777777" w:rsidR="007C7D15" w:rsidRPr="00254BF2" w:rsidRDefault="007C7D15" w:rsidP="00A179FC">
      <w:pPr>
        <w:pStyle w:val="Akapitzlist"/>
        <w:numPr>
          <w:ilvl w:val="0"/>
          <w:numId w:val="3"/>
        </w:numPr>
        <w:spacing w:after="0" w:line="240" w:lineRule="auto"/>
        <w:rPr>
          <w:sz w:val="14"/>
          <w:szCs w:val="14"/>
          <w:lang w:val="pl-PL"/>
        </w:rPr>
      </w:pPr>
      <w:r w:rsidRPr="00254BF2">
        <w:rPr>
          <w:rFonts w:cs="Calibri"/>
          <w:sz w:val="14"/>
          <w:szCs w:val="14"/>
          <w:lang w:val="pl-PL"/>
        </w:rPr>
        <w:t>do sprostowania (poprawiania) swoich danych, jeśli są błędne lub nieaktualne,</w:t>
      </w:r>
    </w:p>
    <w:p w14:paraId="600B22BF" w14:textId="77777777" w:rsidR="007C7D15" w:rsidRPr="00254BF2" w:rsidRDefault="007C7D15" w:rsidP="00A179FC">
      <w:pPr>
        <w:pStyle w:val="Akapitzlist"/>
        <w:numPr>
          <w:ilvl w:val="0"/>
          <w:numId w:val="3"/>
        </w:numPr>
        <w:spacing w:after="0" w:line="240" w:lineRule="auto"/>
        <w:rPr>
          <w:sz w:val="14"/>
          <w:szCs w:val="14"/>
          <w:lang w:val="pl-PL"/>
        </w:rPr>
      </w:pPr>
      <w:r w:rsidRPr="00254BF2">
        <w:rPr>
          <w:rFonts w:cs="Calibri"/>
          <w:sz w:val="14"/>
          <w:szCs w:val="14"/>
          <w:lang w:val="pl-PL"/>
        </w:rPr>
        <w:t>do żądania ograniczenia lub wniesienia sprzeciwu wobec przetwarzania danych, w przypadkach przewidzianych przez prawo,</w:t>
      </w:r>
    </w:p>
    <w:p w14:paraId="2640E1EA" w14:textId="77777777" w:rsidR="007C7D15" w:rsidRPr="00254BF2" w:rsidRDefault="007C7D15" w:rsidP="00A179F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14"/>
          <w:szCs w:val="14"/>
          <w:lang w:val="pl-PL"/>
        </w:rPr>
      </w:pPr>
      <w:r w:rsidRPr="00254BF2">
        <w:rPr>
          <w:rFonts w:asciiTheme="minorHAnsi" w:hAnsiTheme="minorHAnsi" w:cstheme="minorHAnsi"/>
          <w:sz w:val="14"/>
          <w:szCs w:val="14"/>
          <w:lang w:val="pl-PL"/>
        </w:rPr>
        <w:t>do usunięcia danych osobowych, w przypadkach przewidzianych przez prawo,</w:t>
      </w:r>
    </w:p>
    <w:p w14:paraId="22279065" w14:textId="77777777" w:rsidR="007C7D15" w:rsidRPr="00254BF2" w:rsidRDefault="007C7D15" w:rsidP="00A179F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14"/>
          <w:szCs w:val="14"/>
          <w:lang w:val="pl-PL"/>
        </w:rPr>
      </w:pPr>
      <w:r w:rsidRPr="00254BF2">
        <w:rPr>
          <w:rFonts w:asciiTheme="minorHAnsi" w:hAnsiTheme="minorHAnsi" w:cstheme="minorHAnsi"/>
          <w:sz w:val="14"/>
          <w:szCs w:val="14"/>
          <w:lang w:val="pl-PL"/>
        </w:rPr>
        <w:t>do przenoszenia danych osobowych, w przypadkach przewidzianych przez prawo,</w:t>
      </w:r>
    </w:p>
    <w:p w14:paraId="62DB49FB" w14:textId="77777777" w:rsidR="007C7D15" w:rsidRPr="00254BF2" w:rsidRDefault="007C7D15" w:rsidP="00A179F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14"/>
          <w:szCs w:val="14"/>
          <w:lang w:val="pl-PL"/>
        </w:rPr>
      </w:pPr>
      <w:r w:rsidRPr="00254BF2">
        <w:rPr>
          <w:rFonts w:asciiTheme="minorHAnsi" w:eastAsia="Calibri" w:hAnsiTheme="minorHAnsi" w:cstheme="minorHAnsi"/>
          <w:sz w:val="14"/>
          <w:szCs w:val="14"/>
          <w:lang w:val="pl-PL"/>
        </w:rPr>
        <w:t>wniesienia skargi do Prezesa Urzędu Ochrony Danych Osobowych (ul. Stawki 2, 00-193 Warszawa), gdy przetwarzanie Pani/Pana danych osobowych narusza przepisy  RODO.</w:t>
      </w:r>
    </w:p>
    <w:bookmarkEnd w:id="0"/>
    <w:p w14:paraId="11B2137A" w14:textId="77777777" w:rsidR="007C7D15" w:rsidRPr="00254BF2" w:rsidRDefault="007C7D15" w:rsidP="00A179F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FF0000"/>
          <w:sz w:val="14"/>
          <w:szCs w:val="14"/>
          <w:lang w:val="pl-PL"/>
        </w:rPr>
      </w:pPr>
      <w:r w:rsidRPr="00254BF2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Podanie przez Panią/Pana danych osobowych jest </w:t>
      </w:r>
      <w:r w:rsidRPr="00254BF2">
        <w:rPr>
          <w:rFonts w:asciiTheme="minorHAnsi" w:hAnsiTheme="minorHAnsi" w:cstheme="minorHAnsi"/>
          <w:sz w:val="14"/>
          <w:szCs w:val="14"/>
          <w:lang w:val="pl-PL"/>
        </w:rPr>
        <w:t>dobrowolne, ale niezbędne, aby Pani/Pana uwagi i opinie zgłoszone w ramach konsultacji społecznych zostały uwzględnione.</w:t>
      </w:r>
    </w:p>
    <w:p w14:paraId="77A1FB5F" w14:textId="77777777" w:rsidR="007C7D15" w:rsidRPr="00254BF2" w:rsidRDefault="007C7D15" w:rsidP="00A179FC">
      <w:pPr>
        <w:spacing w:after="0" w:line="240" w:lineRule="auto"/>
        <w:rPr>
          <w:rFonts w:asciiTheme="minorHAnsi" w:hAnsiTheme="minorHAnsi" w:cstheme="minorHAnsi"/>
          <w:sz w:val="14"/>
          <w:szCs w:val="14"/>
          <w:lang w:val="pl-PL"/>
        </w:rPr>
      </w:pPr>
    </w:p>
    <w:p w14:paraId="1C35535D" w14:textId="77777777" w:rsidR="007C7D15" w:rsidRPr="00A179FC" w:rsidRDefault="007C7D15" w:rsidP="007C7D15">
      <w:pPr>
        <w:rPr>
          <w:rFonts w:cs="Calibri"/>
          <w:sz w:val="12"/>
          <w:szCs w:val="12"/>
          <w:lang w:val="pl-PL"/>
        </w:rPr>
      </w:pPr>
    </w:p>
    <w:p w14:paraId="44CBE755" w14:textId="77777777" w:rsidR="007C7D15" w:rsidRPr="007C7D15" w:rsidRDefault="007C7D15" w:rsidP="007C7D15">
      <w:pPr>
        <w:rPr>
          <w:lang w:val="pl-PL"/>
        </w:rPr>
      </w:pPr>
    </w:p>
    <w:p w14:paraId="7809A7AD" w14:textId="77777777" w:rsidR="007C7D15" w:rsidRPr="007C7D15" w:rsidRDefault="007C7D15" w:rsidP="008C678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sectPr w:rsidR="007C7D15" w:rsidRPr="007C7D15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95DF" w14:textId="77777777" w:rsidR="00361390" w:rsidRDefault="00361390" w:rsidP="008C6786">
      <w:pPr>
        <w:spacing w:after="0" w:line="240" w:lineRule="auto"/>
      </w:pPr>
      <w:r>
        <w:separator/>
      </w:r>
    </w:p>
  </w:endnote>
  <w:endnote w:type="continuationSeparator" w:id="0">
    <w:p w14:paraId="6C752FEF" w14:textId="77777777" w:rsidR="00361390" w:rsidRDefault="00361390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23B9" w14:textId="77777777" w:rsidR="00361390" w:rsidRDefault="00361390" w:rsidP="008C6786">
      <w:pPr>
        <w:spacing w:after="0" w:line="240" w:lineRule="auto"/>
      </w:pPr>
      <w:r>
        <w:separator/>
      </w:r>
    </w:p>
  </w:footnote>
  <w:footnote w:type="continuationSeparator" w:id="0">
    <w:p w14:paraId="2FD823BA" w14:textId="77777777" w:rsidR="00361390" w:rsidRDefault="00361390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233"/>
    <w:multiLevelType w:val="multilevel"/>
    <w:tmpl w:val="AEEE585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35C5"/>
    <w:multiLevelType w:val="multilevel"/>
    <w:tmpl w:val="531CB108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14"/>
        <w:szCs w:val="1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4375684">
    <w:abstractNumId w:val="2"/>
  </w:num>
  <w:num w:numId="2" w16cid:durableId="1566799381">
    <w:abstractNumId w:val="0"/>
  </w:num>
  <w:num w:numId="3" w16cid:durableId="153761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6A"/>
    <w:rsid w:val="000261F7"/>
    <w:rsid w:val="0003615F"/>
    <w:rsid w:val="0005286A"/>
    <w:rsid w:val="00085219"/>
    <w:rsid w:val="00085223"/>
    <w:rsid w:val="000E0215"/>
    <w:rsid w:val="00145E9C"/>
    <w:rsid w:val="001860DB"/>
    <w:rsid w:val="001F04E3"/>
    <w:rsid w:val="002173B5"/>
    <w:rsid w:val="00254BF2"/>
    <w:rsid w:val="002D49E0"/>
    <w:rsid w:val="002D5A36"/>
    <w:rsid w:val="003567A1"/>
    <w:rsid w:val="00357FFB"/>
    <w:rsid w:val="00361390"/>
    <w:rsid w:val="003734E1"/>
    <w:rsid w:val="00385DBD"/>
    <w:rsid w:val="003D061F"/>
    <w:rsid w:val="003E6524"/>
    <w:rsid w:val="004152E5"/>
    <w:rsid w:val="00423F69"/>
    <w:rsid w:val="00452933"/>
    <w:rsid w:val="004565BF"/>
    <w:rsid w:val="00472FE5"/>
    <w:rsid w:val="004E4237"/>
    <w:rsid w:val="00506C7A"/>
    <w:rsid w:val="005F6059"/>
    <w:rsid w:val="006207F6"/>
    <w:rsid w:val="00640F25"/>
    <w:rsid w:val="0066675A"/>
    <w:rsid w:val="006B0A16"/>
    <w:rsid w:val="006C10A2"/>
    <w:rsid w:val="006C4542"/>
    <w:rsid w:val="006F67EC"/>
    <w:rsid w:val="00750A98"/>
    <w:rsid w:val="00757C4F"/>
    <w:rsid w:val="007B797B"/>
    <w:rsid w:val="007C7D15"/>
    <w:rsid w:val="008C6786"/>
    <w:rsid w:val="009C5142"/>
    <w:rsid w:val="009D0587"/>
    <w:rsid w:val="00A17681"/>
    <w:rsid w:val="00A179FC"/>
    <w:rsid w:val="00A37FE7"/>
    <w:rsid w:val="00AC26B7"/>
    <w:rsid w:val="00AC5C4C"/>
    <w:rsid w:val="00B00DF9"/>
    <w:rsid w:val="00B23C0A"/>
    <w:rsid w:val="00B24A6E"/>
    <w:rsid w:val="00B425EC"/>
    <w:rsid w:val="00B737BF"/>
    <w:rsid w:val="00B7655C"/>
    <w:rsid w:val="00BF76C8"/>
    <w:rsid w:val="00C46FFC"/>
    <w:rsid w:val="00C9396D"/>
    <w:rsid w:val="00CB216D"/>
    <w:rsid w:val="00CF46C7"/>
    <w:rsid w:val="00D360DD"/>
    <w:rsid w:val="00D4403C"/>
    <w:rsid w:val="00DB0083"/>
    <w:rsid w:val="00DF0891"/>
    <w:rsid w:val="00DF3B0A"/>
    <w:rsid w:val="00E06E3D"/>
    <w:rsid w:val="00E132FE"/>
    <w:rsid w:val="00E22C90"/>
    <w:rsid w:val="00E57887"/>
    <w:rsid w:val="00F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BB848"/>
  <w15:docId w15:val="{604CA701-D2F2-4E65-A790-7EF44509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4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4E3"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4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m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egia@niem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„Strategii Rozwoju Gminy Swarzędz na lata 2021-2030”</vt:lpstr>
    </vt:vector>
  </TitlesOfParts>
  <Company>Hewlett-Packard Company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User9</cp:lastModifiedBy>
  <cp:revision>5</cp:revision>
  <cp:lastPrinted>2022-02-22T08:25:00Z</cp:lastPrinted>
  <dcterms:created xsi:type="dcterms:W3CDTF">2022-09-27T08:37:00Z</dcterms:created>
  <dcterms:modified xsi:type="dcterms:W3CDTF">2022-09-30T09:54:00Z</dcterms:modified>
</cp:coreProperties>
</file>