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7"/>
        <w:gridCol w:w="3408"/>
        <w:gridCol w:w="1869"/>
        <w:gridCol w:w="4407"/>
        <w:gridCol w:w="5047"/>
      </w:tblGrid>
      <w:tr w:rsidR="00F470EA" w:rsidRPr="0082261A" w14:paraId="72BDBAA5" w14:textId="77777777" w:rsidTr="002F4DBF">
        <w:trPr>
          <w:trHeight w:val="1567"/>
        </w:trPr>
        <w:tc>
          <w:tcPr>
            <w:tcW w:w="213" w:type="pct"/>
            <w:shd w:val="clear" w:color="auto" w:fill="D0CECE" w:themeFill="background2" w:themeFillShade="E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7" w:type="pct"/>
            <w:shd w:val="clear" w:color="auto" w:fill="D0CECE" w:themeFill="background2" w:themeFillShade="E6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7" w:type="pct"/>
            <w:shd w:val="clear" w:color="auto" w:fill="D0CECE" w:themeFill="background2" w:themeFillShade="E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32" w:type="pct"/>
            <w:shd w:val="clear" w:color="auto" w:fill="D0CECE" w:themeFill="background2" w:themeFillShade="E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640" w:type="pct"/>
            <w:shd w:val="clear" w:color="auto" w:fill="D0CECE" w:themeFill="background2" w:themeFillShade="E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2F4DBF">
        <w:trPr>
          <w:trHeight w:val="272"/>
        </w:trPr>
        <w:tc>
          <w:tcPr>
            <w:tcW w:w="213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2F4DBF">
        <w:trPr>
          <w:trHeight w:val="262"/>
        </w:trPr>
        <w:tc>
          <w:tcPr>
            <w:tcW w:w="213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2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1A6485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3E79A5AD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1A6485" w:rsidRPr="001A6485">
        <w:rPr>
          <w:rFonts w:ascii="Arial" w:hAnsi="Arial" w:cs="Arial"/>
          <w:b/>
          <w:bCs/>
          <w:sz w:val="24"/>
          <w:szCs w:val="24"/>
        </w:rPr>
        <w:t xml:space="preserve">02 czerwca 2023 </w:t>
      </w:r>
      <w:r w:rsidRPr="00BD0B1E">
        <w:rPr>
          <w:rFonts w:ascii="Arial" w:hAnsi="Arial" w:cs="Arial"/>
          <w:b/>
          <w:bCs/>
          <w:sz w:val="24"/>
          <w:szCs w:val="24"/>
        </w:rPr>
        <w:t>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r w:rsidR="001A6485" w:rsidRPr="00F10CDE">
        <w:rPr>
          <w:rFonts w:ascii="Arial" w:hAnsi="Arial" w:cs="Arial"/>
          <w:b/>
          <w:bCs/>
        </w:rPr>
        <w:t>inwestycje@niemce.pl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w Urzędzie </w:t>
      </w:r>
      <w:r w:rsidR="001A6485" w:rsidRPr="001A6485">
        <w:rPr>
          <w:rFonts w:ascii="Arial" w:eastAsia="Times New Roman" w:hAnsi="Arial" w:cs="Arial"/>
          <w:sz w:val="24"/>
          <w:szCs w:val="24"/>
          <w:lang w:eastAsia="pl-PL"/>
        </w:rPr>
        <w:t>Gminy Niemce</w:t>
      </w:r>
      <w:bookmarkStart w:id="0" w:name="_Hlk134693276"/>
      <w:r w:rsidR="001A6485" w:rsidRPr="001A6485">
        <w:rPr>
          <w:rFonts w:ascii="Arial" w:eastAsia="Times New Roman" w:hAnsi="Arial" w:cs="Arial"/>
          <w:sz w:val="24"/>
          <w:szCs w:val="24"/>
          <w:lang w:eastAsia="pl-PL"/>
        </w:rPr>
        <w:t>, ul. Lubelska 121, 21-025 Niemce</w:t>
      </w:r>
      <w:bookmarkEnd w:id="0"/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50DC" w14:textId="77777777" w:rsidR="005D5DC4" w:rsidRDefault="005D5DC4" w:rsidP="00AD2084">
      <w:pPr>
        <w:spacing w:after="0" w:line="240" w:lineRule="auto"/>
      </w:pPr>
      <w:r>
        <w:separator/>
      </w:r>
    </w:p>
  </w:endnote>
  <w:endnote w:type="continuationSeparator" w:id="0">
    <w:p w14:paraId="669F0E08" w14:textId="77777777" w:rsidR="005D5DC4" w:rsidRDefault="005D5DC4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0823" w14:textId="77777777" w:rsidR="008E72D5" w:rsidRDefault="008E7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BB7" w14:textId="77777777" w:rsidR="008E72D5" w:rsidRDefault="008E7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1972" w14:textId="77777777" w:rsidR="008E72D5" w:rsidRDefault="008E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DC6C" w14:textId="77777777" w:rsidR="005D5DC4" w:rsidRDefault="005D5DC4" w:rsidP="00AD2084">
      <w:pPr>
        <w:spacing w:after="0" w:line="240" w:lineRule="auto"/>
      </w:pPr>
      <w:r>
        <w:separator/>
      </w:r>
    </w:p>
  </w:footnote>
  <w:footnote w:type="continuationSeparator" w:id="0">
    <w:p w14:paraId="5F0B74AF" w14:textId="77777777" w:rsidR="005D5DC4" w:rsidRDefault="005D5DC4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D7B" w14:textId="77777777" w:rsidR="008E72D5" w:rsidRDefault="008E7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7117AAA3" w:rsidR="00AD2084" w:rsidRPr="00810F73" w:rsidRDefault="00AD2084" w:rsidP="0094301C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E72D5" w:rsidRPr="008E72D5">
      <w:rPr>
        <w:rFonts w:ascii="Arial" w:hAnsi="Arial" w:cs="Arial"/>
        <w:b/>
        <w:sz w:val="28"/>
        <w:szCs w:val="32"/>
      </w:rPr>
      <w:t>Regulamin</w:t>
    </w:r>
    <w:r w:rsidR="008E72D5">
      <w:rPr>
        <w:rFonts w:ascii="Arial" w:hAnsi="Arial" w:cs="Arial"/>
        <w:b/>
        <w:sz w:val="28"/>
        <w:szCs w:val="32"/>
      </w:rPr>
      <w:t>u</w:t>
    </w:r>
    <w:r w:rsidR="008E72D5" w:rsidRPr="008E72D5">
      <w:rPr>
        <w:rFonts w:ascii="Arial" w:hAnsi="Arial" w:cs="Arial"/>
        <w:b/>
        <w:sz w:val="28"/>
        <w:szCs w:val="32"/>
      </w:rPr>
      <w:t xml:space="preserve"> w sprawie określenia zasad wyznaczania składu oraz zasad działania Komitetu Rewitalizacji Gminy </w:t>
    </w:r>
    <w:r w:rsidR="00B9276A">
      <w:rPr>
        <w:rFonts w:ascii="Arial" w:hAnsi="Arial" w:cs="Arial"/>
        <w:b/>
        <w:sz w:val="28"/>
        <w:szCs w:val="32"/>
      </w:rPr>
      <w:t>Niemce</w:t>
    </w:r>
    <w:r w:rsidR="0094301C">
      <w:rPr>
        <w:rFonts w:ascii="Arial" w:hAnsi="Arial" w:cs="Arial"/>
        <w:b/>
        <w:sz w:val="28"/>
        <w:szCs w:val="3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1A64" w14:textId="77777777" w:rsidR="008E72D5" w:rsidRDefault="008E7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0088221">
    <w:abstractNumId w:val="2"/>
  </w:num>
  <w:num w:numId="2" w16cid:durableId="7103440">
    <w:abstractNumId w:val="0"/>
  </w:num>
  <w:num w:numId="3" w16cid:durableId="105501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2634D"/>
    <w:rsid w:val="00087ADA"/>
    <w:rsid w:val="000C5EBE"/>
    <w:rsid w:val="000E6577"/>
    <w:rsid w:val="00116012"/>
    <w:rsid w:val="001A6485"/>
    <w:rsid w:val="0020320E"/>
    <w:rsid w:val="002444FF"/>
    <w:rsid w:val="002F4DBF"/>
    <w:rsid w:val="004318A9"/>
    <w:rsid w:val="0044605E"/>
    <w:rsid w:val="004625B2"/>
    <w:rsid w:val="00480C0B"/>
    <w:rsid w:val="0049738F"/>
    <w:rsid w:val="00516BF4"/>
    <w:rsid w:val="005D5DC4"/>
    <w:rsid w:val="005E3F79"/>
    <w:rsid w:val="006F7FF6"/>
    <w:rsid w:val="00751C24"/>
    <w:rsid w:val="007A53F2"/>
    <w:rsid w:val="007C10E6"/>
    <w:rsid w:val="00810F73"/>
    <w:rsid w:val="008B5C88"/>
    <w:rsid w:val="008E72D5"/>
    <w:rsid w:val="0094301C"/>
    <w:rsid w:val="009F70BC"/>
    <w:rsid w:val="00AD2084"/>
    <w:rsid w:val="00B14008"/>
    <w:rsid w:val="00B14B1A"/>
    <w:rsid w:val="00B9276A"/>
    <w:rsid w:val="00BA66CA"/>
    <w:rsid w:val="00C16D27"/>
    <w:rsid w:val="00CB3B42"/>
    <w:rsid w:val="00CB42F0"/>
    <w:rsid w:val="00D33A1C"/>
    <w:rsid w:val="00D51C86"/>
    <w:rsid w:val="00DD5BE9"/>
    <w:rsid w:val="00DE374A"/>
    <w:rsid w:val="00E149FA"/>
    <w:rsid w:val="00E60601"/>
    <w:rsid w:val="00F269BB"/>
    <w:rsid w:val="00F45263"/>
    <w:rsid w:val="00F470EA"/>
    <w:rsid w:val="00FB35C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F0BE-D51E-43AC-8234-8059718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User9</cp:lastModifiedBy>
  <cp:revision>9</cp:revision>
  <dcterms:created xsi:type="dcterms:W3CDTF">2023-01-08T12:59:00Z</dcterms:created>
  <dcterms:modified xsi:type="dcterms:W3CDTF">2023-05-12T08:04:00Z</dcterms:modified>
</cp:coreProperties>
</file>