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4197"/>
      </w:pPr>
      <w:r>
        <w:rPr/>
        <w:t>……………………., dnia………………………….</w:t>
      </w:r>
    </w:p>
    <w:p>
      <w:pPr>
        <w:pStyle w:val="BodyText"/>
        <w:spacing w:before="6"/>
        <w:ind w:left="0"/>
      </w:pPr>
    </w:p>
    <w:p>
      <w:pPr>
        <w:pStyle w:val="Title"/>
      </w:pPr>
      <w:r>
        <w:rPr/>
        <w:t>Wójt Gminy Niemce</w:t>
      </w:r>
    </w:p>
    <w:p>
      <w:pPr>
        <w:pStyle w:val="BodyText"/>
        <w:spacing w:line="274" w:lineRule="exact"/>
        <w:ind w:left="6415"/>
      </w:pPr>
      <w:r>
        <w:rPr/>
        <w:t>ul. Lubelska 121</w:t>
      </w:r>
    </w:p>
    <w:p>
      <w:pPr>
        <w:pStyle w:val="BodyText"/>
        <w:ind w:left="6417"/>
      </w:pPr>
      <w:r>
        <w:rPr/>
        <w:t>21-025 Niemce</w:t>
      </w:r>
    </w:p>
    <w:p>
      <w:pPr>
        <w:pStyle w:val="BodyText"/>
        <w:spacing w:before="4"/>
        <w:ind w:left="0"/>
        <w:rPr>
          <w:sz w:val="28"/>
        </w:rPr>
      </w:pPr>
    </w:p>
    <w:p>
      <w:pPr>
        <w:spacing w:before="0"/>
        <w:ind w:left="3400" w:right="4695" w:firstLine="0"/>
        <w:jc w:val="center"/>
        <w:rPr>
          <w:b/>
          <w:sz w:val="24"/>
        </w:rPr>
      </w:pPr>
      <w:r>
        <w:rPr>
          <w:b/>
          <w:sz w:val="24"/>
        </w:rPr>
        <w:t>WNIOSEK</w:t>
      </w:r>
    </w:p>
    <w:p>
      <w:pPr>
        <w:pStyle w:val="BodyText"/>
        <w:ind w:left="0"/>
        <w:rPr>
          <w:b/>
        </w:rPr>
      </w:pPr>
    </w:p>
    <w:p>
      <w:pPr>
        <w:spacing w:before="0"/>
        <w:ind w:left="536" w:right="1180" w:firstLine="479"/>
        <w:jc w:val="left"/>
        <w:rPr>
          <w:b/>
          <w:sz w:val="24"/>
        </w:rPr>
      </w:pPr>
      <w:r>
        <w:rPr>
          <w:b/>
          <w:sz w:val="24"/>
        </w:rPr>
        <w:t>o udzielenie zezwolenia na prowadzenie działalności w zakresie opróżniania zbiorników bezodpływowych i transport nieczystości ciekłych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7"/>
        <w:ind w:left="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40" w:lineRule="auto" w:before="0" w:after="0"/>
        <w:ind w:left="297" w:right="0" w:hanging="182"/>
        <w:jc w:val="left"/>
        <w:rPr>
          <w:sz w:val="24"/>
        </w:rPr>
      </w:pPr>
      <w:r>
        <w:rPr>
          <w:sz w:val="24"/>
        </w:rPr>
        <w:t>Dane przedsiębiorcy ubiegającego się o</w:t>
      </w:r>
      <w:r>
        <w:rPr>
          <w:spacing w:val="-8"/>
          <w:sz w:val="24"/>
        </w:rPr>
        <w:t> </w:t>
      </w:r>
      <w:r>
        <w:rPr>
          <w:sz w:val="24"/>
        </w:rPr>
        <w:t>zezwolenie:</w:t>
      </w:r>
    </w:p>
    <w:p>
      <w:pPr>
        <w:pStyle w:val="ListParagraph"/>
        <w:numPr>
          <w:ilvl w:val="0"/>
          <w:numId w:val="2"/>
        </w:numPr>
        <w:tabs>
          <w:tab w:pos="362" w:val="left" w:leader="none"/>
        </w:tabs>
        <w:spacing w:line="240" w:lineRule="auto" w:before="0" w:after="0"/>
        <w:ind w:left="362" w:right="0" w:hanging="246"/>
        <w:jc w:val="left"/>
        <w:rPr>
          <w:sz w:val="24"/>
        </w:rPr>
      </w:pPr>
      <w:r>
        <w:rPr>
          <w:sz w:val="24"/>
        </w:rPr>
        <w:t>imię i nazwisko lub nazwa</w:t>
      </w:r>
      <w:r>
        <w:rPr>
          <w:spacing w:val="-10"/>
          <w:sz w:val="24"/>
        </w:rPr>
        <w:t> </w:t>
      </w:r>
      <w:r>
        <w:rPr>
          <w:sz w:val="24"/>
        </w:rPr>
        <w:t>przedsiębiorcy:…………………………………………………..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…………………………………………………………………………………………………...</w:t>
      </w: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40" w:lineRule="auto" w:before="1" w:after="0"/>
        <w:ind w:left="375" w:right="0" w:hanging="260"/>
        <w:jc w:val="left"/>
        <w:rPr>
          <w:sz w:val="24"/>
        </w:rPr>
      </w:pPr>
      <w:r>
        <w:rPr>
          <w:sz w:val="24"/>
        </w:rPr>
        <w:t>adres zamieszkania lub siedziby</w:t>
      </w:r>
      <w:r>
        <w:rPr>
          <w:spacing w:val="-10"/>
          <w:sz w:val="24"/>
        </w:rPr>
        <w:t> </w:t>
      </w:r>
      <w:r>
        <w:rPr>
          <w:sz w:val="24"/>
        </w:rPr>
        <w:t>przedsiębiorcy:…………………………………………….</w:t>
      </w:r>
    </w:p>
    <w:p>
      <w:pPr>
        <w:pStyle w:val="BodyText"/>
      </w:pPr>
      <w:r>
        <w:rPr/>
        <w:t>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2"/>
        </w:numPr>
        <w:tabs>
          <w:tab w:pos="362" w:val="left" w:leader="none"/>
        </w:tabs>
        <w:spacing w:line="240" w:lineRule="auto" w:before="0" w:after="0"/>
        <w:ind w:left="362" w:right="0" w:hanging="246"/>
        <w:jc w:val="left"/>
        <w:rPr>
          <w:sz w:val="24"/>
        </w:rPr>
      </w:pPr>
      <w:r>
        <w:rPr>
          <w:sz w:val="24"/>
        </w:rPr>
        <w:t>numer identyfikacji podatkowej</w:t>
      </w:r>
      <w:r>
        <w:rPr>
          <w:spacing w:val="-4"/>
          <w:sz w:val="24"/>
        </w:rPr>
        <w:t> </w:t>
      </w:r>
      <w:r>
        <w:rPr>
          <w:sz w:val="24"/>
        </w:rPr>
        <w:t>(NIP):………………………………………………………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0" w:after="0"/>
        <w:ind w:left="356" w:right="0" w:hanging="241"/>
        <w:jc w:val="left"/>
        <w:rPr>
          <w:sz w:val="24"/>
        </w:rPr>
      </w:pPr>
      <w:r>
        <w:rPr>
          <w:sz w:val="24"/>
        </w:rPr>
        <w:t>Przedmiot i obszar</w:t>
      </w:r>
      <w:r>
        <w:rPr>
          <w:spacing w:val="-3"/>
          <w:sz w:val="24"/>
        </w:rPr>
        <w:t> </w:t>
      </w:r>
      <w:r>
        <w:rPr>
          <w:sz w:val="24"/>
        </w:rPr>
        <w:t>działalności:……………………………………………………………...</w:t>
      </w:r>
    </w:p>
    <w:p>
      <w:pPr>
        <w:pStyle w:val="BodyText"/>
      </w:pPr>
      <w:r>
        <w:rPr/>
        <w:t>…………………………………………………………………………………………………..</w:t>
      </w:r>
    </w:p>
    <w:p>
      <w:pPr>
        <w:pStyle w:val="BodyText"/>
      </w:pPr>
      <w:r>
        <w:rPr/>
        <w:t>…………………………………………………………………………………………………...</w:t>
      </w:r>
    </w:p>
    <w:p>
      <w:pPr>
        <w:pStyle w:val="ListParagraph"/>
        <w:numPr>
          <w:ilvl w:val="0"/>
          <w:numId w:val="1"/>
        </w:numPr>
        <w:tabs>
          <w:tab w:pos="458" w:val="left" w:leader="none"/>
        </w:tabs>
        <w:spacing w:line="240" w:lineRule="auto" w:before="0" w:after="0"/>
        <w:ind w:left="116" w:right="119" w:firstLine="0"/>
        <w:jc w:val="both"/>
        <w:rPr>
          <w:sz w:val="24"/>
        </w:rPr>
      </w:pPr>
      <w:r>
        <w:rPr>
          <w:sz w:val="24"/>
        </w:rPr>
        <w:t>Środki techniczne, jakimi dysponuje ubiegający się o zezwolenie na prowadzenie działalności objętej</w:t>
      </w:r>
      <w:r>
        <w:rPr>
          <w:spacing w:val="-1"/>
          <w:sz w:val="24"/>
        </w:rPr>
        <w:t> </w:t>
      </w:r>
      <w:r>
        <w:rPr>
          <w:sz w:val="24"/>
        </w:rPr>
        <w:t>wnioskiem:</w:t>
      </w:r>
    </w:p>
    <w:p>
      <w:pPr>
        <w:pStyle w:val="ListParagraph"/>
        <w:numPr>
          <w:ilvl w:val="0"/>
          <w:numId w:val="3"/>
        </w:numPr>
        <w:tabs>
          <w:tab w:pos="412" w:val="left" w:leader="none"/>
        </w:tabs>
        <w:spacing w:line="240" w:lineRule="auto" w:before="0" w:after="0"/>
        <w:ind w:left="116" w:right="114" w:firstLine="0"/>
        <w:jc w:val="both"/>
        <w:rPr>
          <w:i/>
          <w:sz w:val="24"/>
        </w:rPr>
      </w:pPr>
      <w:r>
        <w:rPr>
          <w:sz w:val="24"/>
        </w:rPr>
        <w:t>pojazdy asenizacyjne przeznaczone do świadczenia usług </w:t>
      </w:r>
      <w:r>
        <w:rPr>
          <w:i/>
          <w:sz w:val="24"/>
        </w:rPr>
        <w:t>(podać typ samochodów, ich </w:t>
      </w:r>
      <w:r>
        <w:rPr>
          <w:i/>
          <w:sz w:val="24"/>
        </w:rPr>
        <w:t>markę, nr rejestracyjny, pojemność zbiornika, formę władania, sposób oznakowania pojazdów):</w:t>
      </w:r>
    </w:p>
    <w:p>
      <w:pPr>
        <w:pStyle w:val="BodyText"/>
        <w:spacing w:line="274" w:lineRule="exact"/>
      </w:pPr>
      <w:r>
        <w:rPr/>
        <w:t>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tabs>
          <w:tab w:pos="395" w:val="left" w:leader="none"/>
        </w:tabs>
        <w:spacing w:line="240" w:lineRule="auto" w:before="0" w:after="0"/>
        <w:ind w:left="116" w:right="115" w:firstLine="0"/>
        <w:jc w:val="both"/>
        <w:rPr>
          <w:i/>
          <w:sz w:val="24"/>
        </w:rPr>
      </w:pPr>
      <w:r>
        <w:rPr>
          <w:sz w:val="24"/>
        </w:rPr>
        <w:t>baza transportowa i jej wyposażenie techniczno-biurowe </w:t>
      </w:r>
      <w:r>
        <w:rPr>
          <w:i/>
          <w:sz w:val="24"/>
        </w:rPr>
        <w:t>(podać lokalizację i opis terenu, </w:t>
      </w:r>
      <w:r>
        <w:rPr>
          <w:i/>
          <w:sz w:val="24"/>
        </w:rPr>
        <w:t>wskazanie zaplecza techniczno-biurowego, podać miejsce garażowania pojazdów asenizacyjnych, miejsca do mycia i dezynfekcji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pojazdów):</w:t>
      </w:r>
    </w:p>
    <w:p>
      <w:pPr>
        <w:pStyle w:val="BodyText"/>
        <w:ind w:left="0"/>
        <w:rPr>
          <w:i/>
        </w:rPr>
      </w:pPr>
    </w:p>
    <w:p>
      <w:pPr>
        <w:pStyle w:val="BodyText"/>
      </w:pPr>
      <w:r>
        <w:rPr/>
        <w:t>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………………………………………………………………………………………………….</w:t>
      </w:r>
    </w:p>
    <w:p>
      <w:pPr>
        <w:pStyle w:val="BodyText"/>
      </w:pPr>
      <w:r>
        <w:rPr/>
        <w:t>………………………………………………………………………………………………….</w:t>
      </w:r>
    </w:p>
    <w:p>
      <w:pPr>
        <w:pStyle w:val="BodyText"/>
      </w:pPr>
      <w:r>
        <w:rPr/>
        <w:t>…………………………………………………………………………………………………...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40" w:lineRule="auto" w:before="0" w:after="0"/>
        <w:ind w:left="116" w:right="116" w:firstLine="0"/>
        <w:jc w:val="both"/>
        <w:rPr>
          <w:i/>
          <w:sz w:val="24"/>
        </w:rPr>
      </w:pPr>
      <w:r>
        <w:rPr>
          <w:sz w:val="24"/>
        </w:rPr>
        <w:t>Informacja o technologiach stosowanych lub przewidzianych do stosowania przy świadczeniu usług w zakresie działalności objętej wnioskiem </w:t>
      </w:r>
      <w:r>
        <w:rPr>
          <w:i/>
          <w:sz w:val="24"/>
        </w:rPr>
        <w:t>(w tym zabiegi sanitarne i </w:t>
      </w:r>
      <w:r>
        <w:rPr>
          <w:i/>
          <w:sz w:val="24"/>
        </w:rPr>
        <w:t>porządkowe związane ze świadczonymi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usługami):</w:t>
      </w:r>
    </w:p>
    <w:p>
      <w:pPr>
        <w:pStyle w:val="BodyText"/>
        <w:spacing w:before="1"/>
      </w:pPr>
      <w:r>
        <w:rPr/>
        <w:t>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…………………………………………………………………………………………………...</w:t>
      </w: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0" w:after="0"/>
        <w:ind w:left="116" w:right="115" w:firstLine="0"/>
        <w:jc w:val="left"/>
        <w:rPr>
          <w:sz w:val="24"/>
        </w:rPr>
      </w:pPr>
      <w:r>
        <w:rPr>
          <w:sz w:val="24"/>
        </w:rPr>
        <w:t>Proponowane zabiegi z zakresu ochrony środowiska i ochrony sanitarnej planowane po zakończeniu</w:t>
      </w:r>
      <w:r>
        <w:rPr>
          <w:spacing w:val="-1"/>
          <w:sz w:val="24"/>
        </w:rPr>
        <w:t> </w:t>
      </w:r>
      <w:r>
        <w:rPr>
          <w:sz w:val="24"/>
        </w:rPr>
        <w:t>działalności: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320" w:bottom="280" w:left="1300" w:right="1300"/>
        </w:sectPr>
      </w:pPr>
    </w:p>
    <w:p>
      <w:pPr>
        <w:pStyle w:val="BodyText"/>
        <w:spacing w:before="69"/>
      </w:pPr>
      <w:r>
        <w:rPr/>
        <w:t>…………………………………………………………………………………………………</w:t>
      </w:r>
    </w:p>
    <w:p>
      <w:pPr>
        <w:pStyle w:val="BodyText"/>
        <w:spacing w:before="1"/>
      </w:pPr>
      <w:r>
        <w:rPr/>
        <w:t>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…………………………………………………………………………………………………...</w: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0" w:lineRule="auto" w:before="0" w:after="0"/>
        <w:ind w:left="356" w:right="0" w:hanging="241"/>
        <w:jc w:val="left"/>
        <w:rPr>
          <w:sz w:val="24"/>
        </w:rPr>
      </w:pPr>
      <w:r>
        <w:rPr>
          <w:sz w:val="24"/>
        </w:rPr>
        <w:t>Termin podjęcia działalności objętej wnioskiem oraz zamierzony czas jej</w:t>
      </w:r>
      <w:r>
        <w:rPr>
          <w:spacing w:val="-19"/>
          <w:sz w:val="24"/>
        </w:rPr>
        <w:t> </w:t>
      </w:r>
      <w:r>
        <w:rPr>
          <w:sz w:val="24"/>
        </w:rPr>
        <w:t>prowadzenia:</w:t>
      </w:r>
    </w:p>
    <w:p>
      <w:pPr>
        <w:pStyle w:val="BodyText"/>
      </w:pPr>
      <w:r>
        <w:rPr/>
        <w:t>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</w:t>
      </w:r>
    </w:p>
    <w:p>
      <w:pPr>
        <w:pStyle w:val="BodyText"/>
      </w:pPr>
      <w:r>
        <w:rPr/>
        <w:t>…………………………………………………………………………………………………</w:t>
      </w:r>
    </w:p>
    <w:p>
      <w:pPr>
        <w:pStyle w:val="BodyText"/>
        <w:ind w:left="0"/>
      </w:pPr>
    </w:p>
    <w:p>
      <w:pPr>
        <w:pStyle w:val="BodyText"/>
        <w:ind w:left="4257" w:right="119" w:firstLine="300"/>
        <w:jc w:val="right"/>
      </w:pPr>
      <w:r>
        <w:rPr/>
        <w:t>…………………………………………............. (podpis przedsiębiorcy lub</w:t>
      </w:r>
      <w:r>
        <w:rPr>
          <w:spacing w:val="51"/>
        </w:rPr>
        <w:t> </w:t>
      </w:r>
      <w:r>
        <w:rPr/>
        <w:t>osoby</w:t>
      </w:r>
      <w:r>
        <w:rPr>
          <w:spacing w:val="53"/>
        </w:rPr>
        <w:t> </w:t>
      </w:r>
      <w:r>
        <w:rPr/>
        <w:t>uprawnionej do reprezentowania przedsiębiorcy ze wskazaniem</w:t>
      </w:r>
    </w:p>
    <w:p>
      <w:pPr>
        <w:pStyle w:val="BodyText"/>
        <w:ind w:left="4557"/>
      </w:pPr>
      <w:r>
        <w:rPr/>
        <w:t>imienia i nazwiska oraz pełnionej funkcji)</w:t>
      </w:r>
    </w:p>
    <w:p>
      <w:pPr>
        <w:pStyle w:val="BodyText"/>
        <w:ind w:left="0"/>
      </w:pPr>
    </w:p>
    <w:p>
      <w:pPr>
        <w:pStyle w:val="BodyText"/>
      </w:pPr>
      <w:r>
        <w:rPr/>
        <w:t>Załączniki:</w:t>
      </w:r>
    </w:p>
    <w:p>
      <w:pPr>
        <w:pStyle w:val="ListParagraph"/>
        <w:numPr>
          <w:ilvl w:val="0"/>
          <w:numId w:val="4"/>
        </w:numPr>
        <w:tabs>
          <w:tab w:pos="407" w:val="left" w:leader="none"/>
        </w:tabs>
        <w:spacing w:line="240" w:lineRule="auto" w:before="0" w:after="0"/>
        <w:ind w:left="116" w:right="120" w:firstLine="0"/>
        <w:jc w:val="both"/>
        <w:rPr>
          <w:sz w:val="24"/>
        </w:rPr>
      </w:pPr>
      <w:r>
        <w:rPr>
          <w:sz w:val="24"/>
        </w:rPr>
        <w:t>zaświadczenie lub oświadczenie o braku zaległości podatkowych i o braku zaległości w płaceniu składek na ubezpieczenie zdrowotne lub</w:t>
      </w:r>
      <w:r>
        <w:rPr>
          <w:spacing w:val="-3"/>
          <w:sz w:val="24"/>
        </w:rPr>
        <w:t> </w:t>
      </w:r>
      <w:r>
        <w:rPr>
          <w:sz w:val="24"/>
        </w:rPr>
        <w:t>społeczne,</w:t>
      </w:r>
    </w:p>
    <w:p>
      <w:pPr>
        <w:pStyle w:val="ListParagraph"/>
        <w:numPr>
          <w:ilvl w:val="0"/>
          <w:numId w:val="4"/>
        </w:numPr>
        <w:tabs>
          <w:tab w:pos="460" w:val="left" w:leader="none"/>
        </w:tabs>
        <w:spacing w:line="240" w:lineRule="auto" w:before="1" w:after="0"/>
        <w:ind w:left="116" w:right="122" w:firstLine="0"/>
        <w:jc w:val="both"/>
        <w:rPr>
          <w:sz w:val="24"/>
        </w:rPr>
      </w:pPr>
      <w:r>
        <w:rPr>
          <w:sz w:val="24"/>
        </w:rPr>
        <w:t>oświadczenie NIP (o ile numer nie został zamieszczony w Centralnej Ewidencji i Informacji o Działalności</w:t>
      </w:r>
      <w:r>
        <w:rPr>
          <w:spacing w:val="1"/>
          <w:sz w:val="24"/>
        </w:rPr>
        <w:t> </w:t>
      </w:r>
      <w:r>
        <w:rPr>
          <w:sz w:val="24"/>
        </w:rPr>
        <w:t>Gospodarczej)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0" w:lineRule="auto" w:before="0" w:after="0"/>
        <w:ind w:left="116" w:right="122" w:firstLine="0"/>
        <w:jc w:val="both"/>
        <w:rPr>
          <w:sz w:val="24"/>
        </w:rPr>
      </w:pPr>
      <w:r>
        <w:rPr>
          <w:sz w:val="24"/>
        </w:rPr>
        <w:t>oświadczenie REGON (o ile numer ten nie został zamieszczony w Centralnej Ewidencji i Informacji o Działalności</w:t>
      </w:r>
      <w:r>
        <w:rPr>
          <w:spacing w:val="1"/>
          <w:sz w:val="24"/>
        </w:rPr>
        <w:t> </w:t>
      </w:r>
      <w:r>
        <w:rPr>
          <w:sz w:val="24"/>
        </w:rPr>
        <w:t>Gospodarczej)</w:t>
      </w:r>
    </w:p>
    <w:p>
      <w:pPr>
        <w:pStyle w:val="ListParagraph"/>
        <w:numPr>
          <w:ilvl w:val="0"/>
          <w:numId w:val="4"/>
        </w:numPr>
        <w:tabs>
          <w:tab w:pos="376" w:val="left" w:leader="none"/>
        </w:tabs>
        <w:spacing w:line="240" w:lineRule="auto" w:before="0" w:after="0"/>
        <w:ind w:left="375" w:right="0" w:hanging="260"/>
        <w:jc w:val="both"/>
        <w:rPr>
          <w:sz w:val="24"/>
        </w:rPr>
      </w:pPr>
      <w:r>
        <w:rPr>
          <w:sz w:val="24"/>
        </w:rPr>
        <w:t>dokument potwierdzający gotowość odbioru nieczystości ciekłych przez stację</w:t>
      </w:r>
      <w:r>
        <w:rPr>
          <w:spacing w:val="-10"/>
          <w:sz w:val="24"/>
        </w:rPr>
        <w:t> </w:t>
      </w:r>
      <w:r>
        <w:rPr>
          <w:sz w:val="24"/>
        </w:rPr>
        <w:t>zlewną,</w:t>
      </w:r>
    </w:p>
    <w:p>
      <w:pPr>
        <w:pStyle w:val="ListParagraph"/>
        <w:numPr>
          <w:ilvl w:val="0"/>
          <w:numId w:val="4"/>
        </w:numPr>
        <w:tabs>
          <w:tab w:pos="455" w:val="left" w:leader="none"/>
        </w:tabs>
        <w:spacing w:line="240" w:lineRule="auto" w:before="0" w:after="0"/>
        <w:ind w:left="116" w:right="119" w:firstLine="0"/>
        <w:jc w:val="both"/>
        <w:rPr>
          <w:sz w:val="24"/>
        </w:rPr>
      </w:pPr>
      <w:r>
        <w:rPr>
          <w:sz w:val="24"/>
        </w:rPr>
        <w:t>potwierdzenie posiadania tytułu prawnego do nieruchomości, na której znajduje się zaplecze</w:t>
      </w:r>
      <w:r>
        <w:rPr>
          <w:spacing w:val="-2"/>
          <w:sz w:val="24"/>
        </w:rPr>
        <w:t> </w:t>
      </w:r>
      <w:r>
        <w:rPr>
          <w:sz w:val="24"/>
        </w:rPr>
        <w:t>techniczno-biurowe,</w:t>
      </w:r>
    </w:p>
    <w:p>
      <w:pPr>
        <w:pStyle w:val="ListParagraph"/>
        <w:numPr>
          <w:ilvl w:val="0"/>
          <w:numId w:val="4"/>
        </w:numPr>
        <w:tabs>
          <w:tab w:pos="448" w:val="left" w:leader="none"/>
        </w:tabs>
        <w:spacing w:line="240" w:lineRule="auto" w:before="0" w:after="0"/>
        <w:ind w:left="116" w:right="112" w:firstLine="0"/>
        <w:jc w:val="both"/>
        <w:rPr>
          <w:sz w:val="24"/>
        </w:rPr>
      </w:pPr>
      <w:r>
        <w:rPr>
          <w:sz w:val="24"/>
        </w:rPr>
        <w:t>umowa kupna-sprzedaży, najmu leasingu, faktura lub inny dokument potwierdzający posiadanie pojazdów asenizacyjnych przeznaczonych do świadczenia usług, którymi będą opróżniane zbiorniki i wykonywany transport</w:t>
      </w:r>
      <w:r>
        <w:rPr>
          <w:spacing w:val="-7"/>
          <w:sz w:val="24"/>
        </w:rPr>
        <w:t> </w:t>
      </w:r>
      <w:r>
        <w:rPr>
          <w:sz w:val="24"/>
        </w:rPr>
        <w:t>nieczystości</w:t>
      </w:r>
    </w:p>
    <w:p>
      <w:pPr>
        <w:pStyle w:val="ListParagraph"/>
        <w:numPr>
          <w:ilvl w:val="0"/>
          <w:numId w:val="4"/>
        </w:numPr>
        <w:tabs>
          <w:tab w:pos="443" w:val="left" w:leader="none"/>
        </w:tabs>
        <w:spacing w:line="240" w:lineRule="auto" w:before="0" w:after="0"/>
        <w:ind w:left="116" w:right="118" w:firstLine="0"/>
        <w:jc w:val="both"/>
        <w:rPr>
          <w:sz w:val="24"/>
        </w:rPr>
      </w:pPr>
      <w:r>
        <w:rPr>
          <w:sz w:val="24"/>
        </w:rPr>
        <w:t>kserokopie dowodów rejestracyjnych oraz dokument potwierdzający aktualne badania techniczne środków transportu, które będą wykorzystywane do działalności objętej wnioskiem</w:t>
      </w:r>
    </w:p>
    <w:p>
      <w:pPr>
        <w:pStyle w:val="ListParagraph"/>
        <w:numPr>
          <w:ilvl w:val="0"/>
          <w:numId w:val="4"/>
        </w:numPr>
        <w:tabs>
          <w:tab w:pos="390" w:val="left" w:leader="none"/>
        </w:tabs>
        <w:spacing w:line="240" w:lineRule="auto" w:before="0" w:after="0"/>
        <w:ind w:left="116" w:right="115" w:firstLine="0"/>
        <w:jc w:val="both"/>
        <w:rPr>
          <w:sz w:val="24"/>
        </w:rPr>
      </w:pPr>
      <w:r>
        <w:rPr>
          <w:sz w:val="24"/>
        </w:rPr>
        <w:t>oświadczenie o spełnieniu wymagań określonych w Uchwale NR XXXIX/354/2014 Rady Gminy Niemce z dnia 14 marca 2014 roku w sprawie wymagań, jakie powinien spełniać przedsiębiorca ubiegający się o uzyskanie zezwolenia na prowadzenie działalności w zakresie opróżniania zbiorników bezodpływowych i transportu nieczystości ciekłych na terenie Gminy Niemce.</w:t>
      </w:r>
    </w:p>
    <w:p>
      <w:pPr>
        <w:pStyle w:val="ListParagraph"/>
        <w:numPr>
          <w:ilvl w:val="0"/>
          <w:numId w:val="4"/>
        </w:numPr>
        <w:tabs>
          <w:tab w:pos="496" w:val="left" w:leader="none"/>
        </w:tabs>
        <w:spacing w:line="240" w:lineRule="auto" w:before="0" w:after="0"/>
        <w:ind w:left="116" w:right="117" w:firstLine="0"/>
        <w:jc w:val="both"/>
        <w:rPr>
          <w:sz w:val="24"/>
        </w:rPr>
      </w:pPr>
      <w:r>
        <w:rPr>
          <w:sz w:val="24"/>
        </w:rPr>
        <w:t>pełnomocnictwo – w przypadku ustalenia pełnomocnika (oryginał lub urzędowo poświadczony</w:t>
      </w:r>
      <w:r>
        <w:rPr>
          <w:spacing w:val="-5"/>
          <w:sz w:val="24"/>
        </w:rPr>
        <w:t> </w:t>
      </w:r>
      <w:r>
        <w:rPr>
          <w:sz w:val="24"/>
        </w:rPr>
        <w:t>odpis)</w:t>
      </w:r>
    </w:p>
    <w:p>
      <w:pPr>
        <w:pStyle w:val="ListParagraph"/>
        <w:numPr>
          <w:ilvl w:val="0"/>
          <w:numId w:val="4"/>
        </w:numPr>
        <w:tabs>
          <w:tab w:pos="657" w:val="left" w:leader="none"/>
        </w:tabs>
        <w:spacing w:line="240" w:lineRule="auto" w:before="0" w:after="0"/>
        <w:ind w:left="116" w:right="116" w:firstLine="0"/>
        <w:jc w:val="both"/>
        <w:rPr>
          <w:sz w:val="24"/>
        </w:rPr>
      </w:pPr>
      <w:r>
        <w:rPr>
          <w:sz w:val="24"/>
        </w:rPr>
        <w:t>potwierdzenie uiszczenia opłaty skarbowej w wysokości -107 zł płatna na rachunek bankowy Urzędu Gminy Niemce – BS Niemce 84 8702 0001 0000 0026 2000</w:t>
      </w:r>
      <w:r>
        <w:rPr>
          <w:spacing w:val="-7"/>
          <w:sz w:val="24"/>
        </w:rPr>
        <w:t> </w:t>
      </w:r>
      <w:r>
        <w:rPr>
          <w:sz w:val="24"/>
        </w:rPr>
        <w:t>0030</w:t>
      </w:r>
    </w:p>
    <w:p>
      <w:pPr>
        <w:pStyle w:val="BodyText"/>
        <w:spacing w:before="10"/>
        <w:ind w:left="0"/>
      </w:pPr>
    </w:p>
    <w:p>
      <w:pPr>
        <w:spacing w:before="0"/>
        <w:ind w:left="116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KLAUZULA INFORMACYJNA W ZAKRESIE OCHRONY DANYCH OSOBOWYCH</w:t>
      </w:r>
    </w:p>
    <w:p>
      <w:pPr>
        <w:pStyle w:val="BodyText"/>
        <w:spacing w:before="10"/>
        <w:ind w:left="0"/>
        <w:rPr>
          <w:rFonts w:ascii="Calibri"/>
          <w:b/>
          <w:sz w:val="22"/>
        </w:rPr>
      </w:pPr>
    </w:p>
    <w:p>
      <w:pPr>
        <w:spacing w:before="0"/>
        <w:ind w:left="116" w:right="112" w:firstLine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>
      <w:pPr>
        <w:pStyle w:val="BodyText"/>
        <w:spacing w:before="2"/>
        <w:ind w:left="0"/>
        <w:rPr>
          <w:rFonts w:ascii="Calibri"/>
          <w:sz w:val="23"/>
        </w:rPr>
      </w:pPr>
    </w:p>
    <w:p>
      <w:pPr>
        <w:pStyle w:val="ListParagraph"/>
        <w:numPr>
          <w:ilvl w:val="1"/>
          <w:numId w:val="4"/>
        </w:numPr>
        <w:tabs>
          <w:tab w:pos="825" w:val="left" w:leader="none"/>
        </w:tabs>
        <w:spacing w:line="276" w:lineRule="auto" w:before="0" w:after="0"/>
        <w:ind w:left="836" w:right="111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Administratorem    Twoich    danych    osobowych    będzie    Wójt    Gminy     Niemce    mający siedzibę w Niemcach (21-025) przy ul. Lubelskiej 121., adres e-mail:</w:t>
      </w:r>
      <w:r>
        <w:rPr>
          <w:rFonts w:ascii="Calibri" w:hAnsi="Calibri"/>
          <w:color w:val="0000FF"/>
          <w:sz w:val="22"/>
        </w:rPr>
        <w:t> </w:t>
      </w:r>
      <w:hyperlink r:id="rId5">
        <w:r>
          <w:rPr>
            <w:rFonts w:ascii="Calibri" w:hAnsi="Calibri"/>
            <w:color w:val="0000FF"/>
            <w:sz w:val="22"/>
            <w:u w:val="single" w:color="0000FF"/>
          </w:rPr>
          <w:t>info@niemce.pl</w:t>
        </w:r>
        <w:r>
          <w:rPr>
            <w:rFonts w:ascii="Calibri" w:hAnsi="Calibri"/>
            <w:sz w:val="22"/>
          </w:rPr>
          <w:t>,</w:t>
        </w:r>
      </w:hyperlink>
      <w:r>
        <w:rPr>
          <w:rFonts w:ascii="Calibri" w:hAnsi="Calibri"/>
          <w:sz w:val="22"/>
        </w:rPr>
        <w:t> tel.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81-756-15-21</w:t>
      </w:r>
    </w:p>
    <w:p>
      <w:pPr>
        <w:spacing w:after="0" w:line="276" w:lineRule="auto"/>
        <w:jc w:val="both"/>
        <w:rPr>
          <w:rFonts w:ascii="Calibri" w:hAnsi="Calibri"/>
          <w:sz w:val="22"/>
        </w:rPr>
        <w:sectPr>
          <w:pgSz w:w="11910" w:h="16840"/>
          <w:pgMar w:top="1320" w:bottom="280" w:left="1300" w:right="1300"/>
        </w:sectPr>
      </w:pPr>
    </w:p>
    <w:p>
      <w:pPr>
        <w:pStyle w:val="ListParagraph"/>
        <w:numPr>
          <w:ilvl w:val="0"/>
          <w:numId w:val="5"/>
        </w:numPr>
        <w:tabs>
          <w:tab w:pos="825" w:val="left" w:leader="none"/>
        </w:tabs>
        <w:spacing w:line="276" w:lineRule="auto" w:before="34" w:after="0"/>
        <w:ind w:left="836" w:right="111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 Inspektorem Ochrony Danych możesz skontaktować drogą elektroniczną: </w:t>
      </w:r>
      <w:hyperlink r:id="rId6">
        <w:r>
          <w:rPr>
            <w:rFonts w:ascii="Calibri" w:hAnsi="Calibri"/>
            <w:sz w:val="22"/>
          </w:rPr>
          <w:t>iod@niemce.pl</w:t>
        </w:r>
      </w:hyperlink>
      <w:r>
        <w:rPr>
          <w:rFonts w:ascii="Calibri" w:hAnsi="Calibri"/>
          <w:sz w:val="22"/>
        </w:rPr>
        <w:t> lub pisemnie na adres Administratora</w:t>
      </w:r>
      <w:r>
        <w:rPr>
          <w:rFonts w:ascii="Calibri" w:hAnsi="Calibri"/>
          <w:spacing w:val="-8"/>
          <w:sz w:val="22"/>
        </w:rPr>
        <w:t> </w:t>
      </w:r>
      <w:r>
        <w:rPr>
          <w:rFonts w:ascii="Calibri" w:hAnsi="Calibri"/>
          <w:sz w:val="22"/>
        </w:rPr>
        <w:t>danych.</w:t>
      </w:r>
    </w:p>
    <w:p>
      <w:pPr>
        <w:pStyle w:val="ListParagraph"/>
        <w:numPr>
          <w:ilvl w:val="0"/>
          <w:numId w:val="5"/>
        </w:numPr>
        <w:tabs>
          <w:tab w:pos="825" w:val="left" w:leader="none"/>
        </w:tabs>
        <w:spacing w:line="259" w:lineRule="auto" w:before="2" w:after="0"/>
        <w:ind w:left="836" w:right="113" w:hanging="360"/>
        <w:jc w:val="both"/>
        <w:rPr>
          <w:rFonts w:ascii="Cambria" w:hAnsi="Cambria"/>
          <w:sz w:val="22"/>
        </w:rPr>
      </w:pPr>
      <w:r>
        <w:rPr>
          <w:rFonts w:ascii="Calibri" w:hAnsi="Calibri"/>
          <w:sz w:val="22"/>
        </w:rPr>
        <w:t>Twoje dane będą przetwarzane wyłącznie w celu rozpatrzenia wniosku o uzyskanie zezwolenia na prowadzenie działalności gospodarczej w zakresie opróżniania zbiorników bezodpływowych i transport nieczystości ciekłych na terenie gminy Niemce na podstawie art.7 ust.6 w związku z art. 7 ust.1 pkt.</w:t>
      </w:r>
      <w:r>
        <w:rPr>
          <w:rFonts w:ascii="Cambria" w:hAnsi="Cambria"/>
          <w:i/>
          <w:sz w:val="22"/>
        </w:rPr>
        <w:t>2 </w:t>
      </w:r>
      <w:r>
        <w:rPr>
          <w:rFonts w:ascii="Cambria" w:hAnsi="Cambria"/>
          <w:sz w:val="22"/>
        </w:rPr>
        <w:t>ustawy z dnia 13 września 1996 r. o utrzymaniu czystości i porządku w gminach (t.j Dz. U. z 2016 r. poz. 250 z póżn.</w:t>
      </w:r>
      <w:r>
        <w:rPr>
          <w:rFonts w:ascii="Cambria" w:hAnsi="Cambria"/>
          <w:spacing w:val="-12"/>
          <w:sz w:val="22"/>
        </w:rPr>
        <w:t> </w:t>
      </w:r>
      <w:r>
        <w:rPr>
          <w:rFonts w:ascii="Cambria" w:hAnsi="Cambria"/>
          <w:sz w:val="22"/>
        </w:rPr>
        <w:t>zm.)</w:t>
      </w:r>
    </w:p>
    <w:p>
      <w:pPr>
        <w:pStyle w:val="ListParagraph"/>
        <w:numPr>
          <w:ilvl w:val="0"/>
          <w:numId w:val="5"/>
        </w:numPr>
        <w:tabs>
          <w:tab w:pos="825" w:val="left" w:leader="none"/>
        </w:tabs>
        <w:spacing w:line="259" w:lineRule="auto" w:before="0" w:after="0"/>
        <w:ind w:left="836" w:right="111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Twoje dane mogą zostać przekazane organom władzy publicznej oraz podmiotom wykonującym zadania publiczne lub działających na zlecenie organów władzy publicznej, w zakresie i w celach, które wynikają z przepisów powszechnie obowiązującego prawa, podmiotom przetwarzającym, którym Wójt Gminy Niemce zleci wykonywanie czynności przetwarzania danych w tym Zakładowi Gospodarki komunalnej w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Niemcach.</w:t>
      </w:r>
    </w:p>
    <w:p>
      <w:pPr>
        <w:pStyle w:val="ListParagraph"/>
        <w:numPr>
          <w:ilvl w:val="0"/>
          <w:numId w:val="5"/>
        </w:numPr>
        <w:tabs>
          <w:tab w:pos="875" w:val="left" w:leader="none"/>
        </w:tabs>
        <w:spacing w:line="256" w:lineRule="auto" w:before="0" w:after="0"/>
        <w:ind w:left="836" w:right="113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Twoje dane będą przechowywane przez okres obowiązywania zezwolenia, a następnie przez czas archiwizacji dokumentów (10 lat od chwili wygaśnięcia</w:t>
      </w:r>
      <w:r>
        <w:rPr>
          <w:rFonts w:ascii="Calibri" w:hAnsi="Calibri"/>
          <w:spacing w:val="-12"/>
          <w:sz w:val="22"/>
        </w:rPr>
        <w:t> </w:t>
      </w:r>
      <w:r>
        <w:rPr>
          <w:rFonts w:ascii="Calibri" w:hAnsi="Calibri"/>
          <w:sz w:val="22"/>
        </w:rPr>
        <w:t>decyzji).</w:t>
      </w:r>
    </w:p>
    <w:p>
      <w:pPr>
        <w:pStyle w:val="ListParagraph"/>
        <w:numPr>
          <w:ilvl w:val="0"/>
          <w:numId w:val="5"/>
        </w:numPr>
        <w:tabs>
          <w:tab w:pos="825" w:val="left" w:leader="none"/>
        </w:tabs>
        <w:spacing w:line="259" w:lineRule="auto" w:before="3" w:after="0"/>
        <w:ind w:left="836" w:right="114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Podane przeze Ciebie dane osobowe nie będą wykorzystywane do decyzji opartej na zautomatyzowanym przetwarzaniu, w tym profilowaniu, ani nie zostaną przekazane do państwa trzeciego (poza obszar Unii Europejskiej, Islandii, Norwegii i Lichtensteinu) lub organizacji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międzynarodowej.</w:t>
      </w:r>
    </w:p>
    <w:p>
      <w:pPr>
        <w:pStyle w:val="ListParagraph"/>
        <w:numPr>
          <w:ilvl w:val="0"/>
          <w:numId w:val="5"/>
        </w:numPr>
        <w:tabs>
          <w:tab w:pos="825" w:val="left" w:leader="none"/>
        </w:tabs>
        <w:spacing w:line="259" w:lineRule="auto" w:before="0" w:after="0"/>
        <w:ind w:left="836" w:right="114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Masz prawo do żądania od Wójta Gminy Niemce dostępu do swoich danych osobowych, ich sprostowania, usunięcia lub ograniczenia przechowywania, wniesienia sprzeciwu wobec przetwarzania, a także do przenoszenia</w:t>
      </w:r>
      <w:r>
        <w:rPr>
          <w:rFonts w:ascii="Calibri" w:hAnsi="Calibri"/>
          <w:spacing w:val="-7"/>
          <w:sz w:val="22"/>
        </w:rPr>
        <w:t> </w:t>
      </w:r>
      <w:r>
        <w:rPr>
          <w:rFonts w:ascii="Calibri" w:hAnsi="Calibri"/>
          <w:sz w:val="22"/>
        </w:rPr>
        <w:t>danych;</w:t>
      </w:r>
    </w:p>
    <w:p>
      <w:pPr>
        <w:pStyle w:val="ListParagraph"/>
        <w:numPr>
          <w:ilvl w:val="0"/>
          <w:numId w:val="5"/>
        </w:numPr>
        <w:tabs>
          <w:tab w:pos="825" w:val="left" w:leader="none"/>
        </w:tabs>
        <w:spacing w:line="259" w:lineRule="auto" w:before="0" w:after="0"/>
        <w:ind w:left="836" w:right="113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Masz prawo wniesienia skargi do Prezesa Urzędu Ochrony Danych Osobowych jako organu nadzorczego, gdy przetwarzanie Twoich danych osobowych narusza przepisy Rozporządzania Parlamentu Europejskiego i Rady (UE) 2016/679 z dnia 27 kwietnia 2016 r. w sprawie ochrony osób fizycznych w związku z przetwarzaniem danych osobowych i w sprawie swobodnego przepływu takich danych oraz uchylenia dyrektywy</w:t>
      </w:r>
      <w:r>
        <w:rPr>
          <w:rFonts w:ascii="Calibri" w:hAnsi="Calibri"/>
          <w:spacing w:val="-14"/>
          <w:sz w:val="22"/>
        </w:rPr>
        <w:t> </w:t>
      </w:r>
      <w:r>
        <w:rPr>
          <w:rFonts w:ascii="Calibri" w:hAnsi="Calibri"/>
          <w:sz w:val="22"/>
        </w:rPr>
        <w:t>95/46/WE.</w:t>
      </w:r>
    </w:p>
    <w:p>
      <w:pPr>
        <w:pStyle w:val="ListParagraph"/>
        <w:numPr>
          <w:ilvl w:val="0"/>
          <w:numId w:val="5"/>
        </w:numPr>
        <w:tabs>
          <w:tab w:pos="825" w:val="left" w:leader="none"/>
        </w:tabs>
        <w:spacing w:line="259" w:lineRule="auto" w:before="0" w:after="0"/>
        <w:ind w:left="836" w:right="112" w:hanging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Podanie przez Ciebie danych osobowych jest wymogiem ustawowym, a niepodanie ich jest równoznaczne z brakiem możliwości rozpatrzenia wniosku o uzyskanie zezwolenia na prowadzenie działalności gospodarczej w zakresie opróżniania zbiorników bezodpływowych i transport nieczystości ciekłych na terenie gminy</w:t>
      </w:r>
      <w:r>
        <w:rPr>
          <w:rFonts w:ascii="Calibri" w:hAnsi="Calibri"/>
          <w:spacing w:val="-5"/>
          <w:sz w:val="22"/>
        </w:rPr>
        <w:t> </w:t>
      </w:r>
      <w:r>
        <w:rPr>
          <w:rFonts w:ascii="Calibri" w:hAnsi="Calibri"/>
          <w:sz w:val="22"/>
        </w:rPr>
        <w:t>Niemce.</w:t>
      </w:r>
    </w:p>
    <w:p>
      <w:pPr>
        <w:pStyle w:val="BodyText"/>
        <w:ind w:left="0"/>
        <w:rPr>
          <w:rFonts w:ascii="Calibri"/>
          <w:sz w:val="22"/>
        </w:rPr>
      </w:pPr>
    </w:p>
    <w:p>
      <w:pPr>
        <w:pStyle w:val="BodyText"/>
        <w:spacing w:before="184"/>
        <w:ind w:left="6682" w:right="166" w:hanging="270"/>
        <w:rPr>
          <w:rFonts w:ascii="Calibri" w:hAnsi="Calibri"/>
        </w:rPr>
      </w:pPr>
      <w:r>
        <w:rPr>
          <w:rFonts w:ascii="Calibri" w:hAnsi="Calibri"/>
        </w:rPr>
        <w:t>…………………………………………. podpis wnioskodawcy</w:t>
      </w:r>
    </w:p>
    <w:p>
      <w:pPr>
        <w:pStyle w:val="BodyText"/>
        <w:spacing w:before="3"/>
        <w:ind w:left="0"/>
        <w:rPr>
          <w:rFonts w:ascii="Calibri"/>
          <w:sz w:val="20"/>
        </w:rPr>
      </w:pPr>
    </w:p>
    <w:p>
      <w:pPr>
        <w:spacing w:before="0"/>
        <w:ind w:left="116" w:right="0" w:firstLine="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Podstawa prawna:</w:t>
      </w:r>
    </w:p>
    <w:p>
      <w:pPr>
        <w:pStyle w:val="ListParagraph"/>
        <w:numPr>
          <w:ilvl w:val="0"/>
          <w:numId w:val="6"/>
        </w:numPr>
        <w:tabs>
          <w:tab w:pos="825" w:val="left" w:leader="none"/>
        </w:tabs>
        <w:spacing w:line="240" w:lineRule="auto" w:before="115" w:after="0"/>
        <w:ind w:left="824" w:right="0" w:hanging="351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Ustawa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z</w:t>
      </w:r>
      <w:r>
        <w:rPr>
          <w:rFonts w:ascii="Arial" w:hAnsi="Arial"/>
          <w:spacing w:val="14"/>
          <w:sz w:val="20"/>
        </w:rPr>
        <w:t> </w:t>
      </w:r>
      <w:r>
        <w:rPr>
          <w:rFonts w:ascii="Arial" w:hAnsi="Arial"/>
          <w:sz w:val="20"/>
        </w:rPr>
        <w:t>dnia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13</w:t>
      </w:r>
      <w:r>
        <w:rPr>
          <w:rFonts w:ascii="Arial" w:hAnsi="Arial"/>
          <w:spacing w:val="19"/>
          <w:sz w:val="20"/>
        </w:rPr>
        <w:t> </w:t>
      </w:r>
      <w:r>
        <w:rPr>
          <w:rFonts w:ascii="Arial" w:hAnsi="Arial"/>
          <w:sz w:val="20"/>
        </w:rPr>
        <w:t>września</w:t>
      </w:r>
      <w:r>
        <w:rPr>
          <w:rFonts w:ascii="Arial" w:hAnsi="Arial"/>
          <w:spacing w:val="16"/>
          <w:sz w:val="20"/>
        </w:rPr>
        <w:t> </w:t>
      </w:r>
      <w:r>
        <w:rPr>
          <w:rFonts w:ascii="Arial" w:hAnsi="Arial"/>
          <w:sz w:val="20"/>
        </w:rPr>
        <w:t>1996</w:t>
      </w:r>
      <w:r>
        <w:rPr>
          <w:rFonts w:ascii="Arial" w:hAnsi="Arial"/>
          <w:spacing w:val="17"/>
          <w:sz w:val="20"/>
        </w:rPr>
        <w:t> </w:t>
      </w:r>
      <w:r>
        <w:rPr>
          <w:rFonts w:ascii="Arial" w:hAnsi="Arial"/>
          <w:sz w:val="20"/>
        </w:rPr>
        <w:t>roku</w:t>
      </w:r>
      <w:r>
        <w:rPr>
          <w:rFonts w:ascii="Arial" w:hAnsi="Arial"/>
          <w:spacing w:val="2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utrzymaniu</w:t>
      </w:r>
      <w:r>
        <w:rPr>
          <w:rFonts w:ascii="Arial" w:hAnsi="Arial"/>
          <w:i/>
          <w:spacing w:val="17"/>
          <w:sz w:val="20"/>
        </w:rPr>
        <w:t> </w:t>
      </w:r>
      <w:r>
        <w:rPr>
          <w:rFonts w:ascii="Arial" w:hAnsi="Arial"/>
          <w:i/>
          <w:sz w:val="20"/>
        </w:rPr>
        <w:t>czystości</w:t>
      </w:r>
      <w:r>
        <w:rPr>
          <w:rFonts w:ascii="Arial" w:hAnsi="Arial"/>
          <w:i/>
          <w:spacing w:val="15"/>
          <w:sz w:val="20"/>
        </w:rPr>
        <w:t> </w:t>
      </w:r>
      <w:r>
        <w:rPr>
          <w:rFonts w:ascii="Arial" w:hAnsi="Arial"/>
          <w:i/>
          <w:sz w:val="20"/>
        </w:rPr>
        <w:t>i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porządku</w:t>
      </w:r>
      <w:r>
        <w:rPr>
          <w:rFonts w:ascii="Arial" w:hAnsi="Arial"/>
          <w:i/>
          <w:spacing w:val="19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16"/>
          <w:sz w:val="20"/>
        </w:rPr>
        <w:t> </w:t>
      </w:r>
      <w:r>
        <w:rPr>
          <w:rFonts w:ascii="Arial" w:hAnsi="Arial"/>
          <w:i/>
          <w:sz w:val="20"/>
        </w:rPr>
        <w:t>gminach</w:t>
      </w:r>
    </w:p>
    <w:p>
      <w:pPr>
        <w:spacing w:line="229" w:lineRule="exact" w:before="3"/>
        <w:ind w:left="829" w:right="0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(Dz. U. z 2016 roku., poz. 250 z późn. zm.),</w:t>
      </w:r>
    </w:p>
    <w:p>
      <w:pPr>
        <w:pStyle w:val="ListParagraph"/>
        <w:numPr>
          <w:ilvl w:val="0"/>
          <w:numId w:val="6"/>
        </w:numPr>
        <w:tabs>
          <w:tab w:pos="825" w:val="left" w:leader="none"/>
        </w:tabs>
        <w:spacing w:line="240" w:lineRule="auto" w:before="0" w:after="0"/>
        <w:ind w:left="829" w:right="117" w:hanging="35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Rozporządzenie Ministra Środowiska z dnia 14 marca 2012 roku </w:t>
      </w:r>
      <w:r>
        <w:rPr>
          <w:rFonts w:ascii="Arial" w:hAnsi="Arial"/>
          <w:i/>
          <w:sz w:val="20"/>
        </w:rPr>
        <w:t>w sprawie szczegółowego </w:t>
      </w:r>
      <w:r>
        <w:rPr>
          <w:rFonts w:ascii="Arial" w:hAnsi="Arial"/>
          <w:i/>
          <w:sz w:val="20"/>
        </w:rPr>
        <w:t>sposobu  określania  wymagań,   jakie   powinien   spełniać   przedsiębiorca   ubiegający   się o uzyskanie zezwolenia w zakresie opróżniania zbiorników bezodpływowych i transportu nieczystości ciekłych </w:t>
      </w:r>
      <w:r>
        <w:rPr>
          <w:rFonts w:ascii="Arial" w:hAnsi="Arial"/>
          <w:sz w:val="20"/>
        </w:rPr>
        <w:t>(Dz. U. z 2012 </w:t>
      </w:r>
      <w:r>
        <w:rPr>
          <w:rFonts w:ascii="Arial" w:hAnsi="Arial"/>
          <w:spacing w:val="-4"/>
          <w:sz w:val="20"/>
        </w:rPr>
        <w:t>r., </w:t>
      </w:r>
      <w:r>
        <w:rPr>
          <w:rFonts w:ascii="Arial" w:hAnsi="Arial"/>
          <w:sz w:val="20"/>
        </w:rPr>
        <w:t>poz.</w:t>
      </w:r>
      <w:r>
        <w:rPr>
          <w:rFonts w:ascii="Arial" w:hAnsi="Arial"/>
          <w:spacing w:val="1"/>
          <w:sz w:val="20"/>
        </w:rPr>
        <w:t> </w:t>
      </w:r>
      <w:r>
        <w:rPr>
          <w:rFonts w:ascii="Arial" w:hAnsi="Arial"/>
          <w:sz w:val="20"/>
        </w:rPr>
        <w:t>299),</w:t>
      </w:r>
    </w:p>
    <w:p>
      <w:pPr>
        <w:pStyle w:val="ListParagraph"/>
        <w:numPr>
          <w:ilvl w:val="0"/>
          <w:numId w:val="6"/>
        </w:numPr>
        <w:tabs>
          <w:tab w:pos="825" w:val="left" w:leader="none"/>
        </w:tabs>
        <w:spacing w:line="240" w:lineRule="auto" w:before="0" w:after="0"/>
        <w:ind w:left="829" w:right="114" w:hanging="356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Uchwała NR XXXIX/354/2014 Rady Gminy Niemce z dnia 14 marca 2014 roku </w:t>
      </w:r>
      <w:r>
        <w:rPr>
          <w:rFonts w:ascii="Arial" w:hAnsi="Arial"/>
          <w:i/>
          <w:sz w:val="20"/>
        </w:rPr>
        <w:t>w sprawie </w:t>
      </w:r>
      <w:r>
        <w:rPr>
          <w:rFonts w:ascii="Arial" w:hAnsi="Arial"/>
          <w:i/>
          <w:sz w:val="20"/>
        </w:rPr>
        <w:t>wymagań, jakie powinien spełniać przedsiębiorca ubiegający się o uzyskanie zezwolenia na prowadzenie działalności w zakresie opróżniania zbiorników bezodpływowych i transportu nieczystości ciekłych na terenie Gminy</w:t>
      </w:r>
      <w:r>
        <w:rPr>
          <w:rFonts w:ascii="Arial" w:hAnsi="Arial"/>
          <w:i/>
          <w:spacing w:val="-7"/>
          <w:sz w:val="20"/>
        </w:rPr>
        <w:t> </w:t>
      </w:r>
      <w:r>
        <w:rPr>
          <w:rFonts w:ascii="Arial" w:hAnsi="Arial"/>
          <w:i/>
          <w:sz w:val="20"/>
        </w:rPr>
        <w:t>Niemce.</w:t>
      </w:r>
    </w:p>
    <w:p>
      <w:pPr>
        <w:spacing w:before="1"/>
        <w:ind w:left="116" w:right="119" w:firstLine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Opłata skarbowa od zezwolenia  wynosi  107  zł  (część  III  ust.  42  załącznika  od  ustawy  z  dnia  16 listopada 2006 </w:t>
      </w:r>
      <w:r>
        <w:rPr>
          <w:rFonts w:ascii="Arial" w:hAnsi="Arial"/>
          <w:spacing w:val="-6"/>
          <w:sz w:val="20"/>
        </w:rPr>
        <w:t>r. </w:t>
      </w:r>
      <w:r>
        <w:rPr>
          <w:rFonts w:ascii="Arial" w:hAnsi="Arial"/>
          <w:i/>
          <w:sz w:val="20"/>
        </w:rPr>
        <w:t>o opłacie skarbowej – </w:t>
      </w:r>
      <w:r>
        <w:rPr>
          <w:rFonts w:ascii="Arial" w:hAnsi="Arial"/>
          <w:sz w:val="20"/>
        </w:rPr>
        <w:t>Dz. U. z 2015 </w:t>
      </w:r>
      <w:r>
        <w:rPr>
          <w:rFonts w:ascii="Arial" w:hAnsi="Arial"/>
          <w:spacing w:val="-4"/>
          <w:sz w:val="20"/>
        </w:rPr>
        <w:t>r., </w:t>
      </w:r>
      <w:r>
        <w:rPr>
          <w:rFonts w:ascii="Arial" w:hAnsi="Arial"/>
          <w:sz w:val="20"/>
        </w:rPr>
        <w:t>poz. 783 z późn.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zm.).</w:t>
      </w:r>
    </w:p>
    <w:sectPr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mbria">
    <w:altName w:val="Cambria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824" w:hanging="35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68" w:hanging="35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17" w:hanging="35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65" w:hanging="35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14" w:hanging="35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63" w:hanging="35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1" w:hanging="35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0" w:hanging="35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09" w:hanging="351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36" w:hanging="348"/>
        <w:jc w:val="left"/>
      </w:pPr>
      <w:rPr>
        <w:rFonts w:hint="default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6" w:hanging="2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36" w:hanging="348"/>
        <w:jc w:val="left"/>
      </w:pPr>
      <w:rPr>
        <w:rFonts w:hint="default" w:ascii="Calibri" w:hAnsi="Calibri" w:eastAsia="Calibri" w:cs="Calibri"/>
        <w:w w:val="100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80" w:hanging="34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21" w:hanging="3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62" w:hanging="3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02" w:hanging="3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43" w:hanging="3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484" w:hanging="3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24" w:hanging="348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16" w:hanging="29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38" w:hanging="295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57" w:hanging="29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75" w:hanging="29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94" w:hanging="29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13" w:hanging="29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31" w:hanging="29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50" w:hanging="29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69" w:hanging="295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62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54" w:hanging="24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49" w:hanging="24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43" w:hanging="24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38" w:hanging="24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33" w:hanging="24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27" w:hanging="24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22" w:hanging="24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17" w:hanging="24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7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0" w:hanging="18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01" w:hanging="18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01" w:hanging="18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02" w:hanging="18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03" w:hanging="18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03" w:hanging="18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04" w:hanging="18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05" w:hanging="181"/>
      </w:pPr>
      <w:rPr>
        <w:rFonts w:hint="default"/>
        <w:lang w:val="pl-PL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" w:line="320" w:lineRule="exact"/>
      <w:ind w:left="6417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16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niemce.pl" TargetMode="External"/><Relationship Id="rId6" Type="http://schemas.openxmlformats.org/officeDocument/2006/relationships/hyperlink" Target="mailto:iod@niemce.p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ANSadurska</dc:creator>
  <dc:title>……………………</dc:title>
  <dcterms:created xsi:type="dcterms:W3CDTF">2020-08-19T07:28:28Z</dcterms:created>
  <dcterms:modified xsi:type="dcterms:W3CDTF">2020-08-19T07:28:28Z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2020-08-19T00:00:00Z</vt:filetime>
  </property>
</Properties>
</file>