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EC" w:rsidRDefault="001064EC" w:rsidP="001064EC">
      <w:pPr>
        <w:pStyle w:val="Textbody"/>
        <w:autoSpaceDE w:val="0"/>
      </w:pP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 xml:space="preserve">  </w:t>
      </w:r>
      <w:r>
        <w:rPr>
          <w:rFonts w:cs="Times New Roman"/>
        </w:rPr>
        <w:t>GPM.6840.35</w:t>
      </w:r>
      <w:r>
        <w:rPr>
          <w:rFonts w:cs="Times New Roman"/>
        </w:rPr>
        <w:t>.2019</w:t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 xml:space="preserve">      </w:t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cs="Times New Roman"/>
        </w:rPr>
        <w:t>Jedlina-Zdrój, 03</w:t>
      </w:r>
      <w:r>
        <w:rPr>
          <w:rFonts w:cs="Times New Roman"/>
        </w:rPr>
        <w:t>.02.2021 r.</w:t>
      </w:r>
    </w:p>
    <w:p w:rsidR="001064EC" w:rsidRDefault="001064EC" w:rsidP="001064EC">
      <w:pPr>
        <w:pStyle w:val="Textbody"/>
        <w:autoSpaceDE w:val="0"/>
      </w:pP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</w:p>
    <w:p w:rsidR="001064EC" w:rsidRDefault="001064EC" w:rsidP="001064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BURMISTRZ  M I A S T A  J E D L I N A-Z D R Ó J</w:t>
      </w:r>
    </w:p>
    <w:p w:rsidR="001064EC" w:rsidRDefault="001064EC" w:rsidP="001064EC">
      <w:pPr>
        <w:pStyle w:val="Standard"/>
        <w:suppressAutoHyphens w:val="0"/>
        <w:jc w:val="center"/>
        <w:rPr>
          <w:rFonts w:cs="Times New Roman"/>
        </w:rPr>
      </w:pPr>
      <w:r>
        <w:rPr>
          <w:rFonts w:cs="Times New Roman"/>
        </w:rPr>
        <w:t>ogłasza</w:t>
      </w:r>
    </w:p>
    <w:p w:rsidR="001064EC" w:rsidRDefault="001064EC" w:rsidP="001064EC">
      <w:pPr>
        <w:pStyle w:val="Standard"/>
        <w:suppressAutoHyphens w:val="0"/>
        <w:jc w:val="center"/>
        <w:rPr>
          <w:rFonts w:cs="Times New Roman"/>
        </w:rPr>
      </w:pPr>
    </w:p>
    <w:p w:rsidR="001064EC" w:rsidRDefault="001064EC" w:rsidP="001064EC">
      <w:pPr>
        <w:pStyle w:val="Standard"/>
        <w:suppressAutoHyphens w:val="0"/>
        <w:jc w:val="both"/>
      </w:pPr>
      <w:r>
        <w:rPr>
          <w:rFonts w:cs="Times New Roman"/>
          <w:b/>
          <w:bCs/>
          <w:lang w:val="en-US" w:eastAsia="en-US"/>
        </w:rPr>
        <w:t>II</w:t>
      </w:r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przetarg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ustny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nieograniczony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na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sprzedaż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nieruchomości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gruntowej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niezabudowanej</w:t>
      </w:r>
      <w:proofErr w:type="spellEnd"/>
      <w:r>
        <w:rPr>
          <w:rFonts w:cs="Times New Roman"/>
          <w:b/>
          <w:bCs/>
          <w:lang w:val="en-US" w:eastAsia="en-US"/>
        </w:rPr>
        <w:t xml:space="preserve">                              </w:t>
      </w:r>
      <w:r>
        <w:rPr>
          <w:rFonts w:cs="Times New Roman"/>
          <w:bCs/>
          <w:lang w:val="en-US" w:eastAsia="en-US"/>
        </w:rPr>
        <w:t xml:space="preserve">o </w:t>
      </w:r>
      <w:proofErr w:type="spellStart"/>
      <w:r>
        <w:rPr>
          <w:rFonts w:cs="Times New Roman"/>
          <w:bCs/>
          <w:lang w:val="en-US" w:eastAsia="en-US"/>
        </w:rPr>
        <w:t>powierzchni</w:t>
      </w:r>
      <w:proofErr w:type="spellEnd"/>
      <w:r>
        <w:rPr>
          <w:rFonts w:cs="Times New Roman"/>
          <w:bCs/>
          <w:lang w:val="en-US" w:eastAsia="en-US"/>
        </w:rPr>
        <w:t xml:space="preserve"> </w:t>
      </w:r>
      <w:r>
        <w:rPr>
          <w:rFonts w:cs="Times New Roman"/>
          <w:b/>
          <w:bCs/>
          <w:lang w:val="en-US" w:eastAsia="en-US"/>
        </w:rPr>
        <w:t xml:space="preserve">0,1281 </w:t>
      </w:r>
      <w:r>
        <w:rPr>
          <w:rFonts w:cs="Times New Roman"/>
          <w:b/>
          <w:bCs/>
          <w:lang w:val="en-US" w:eastAsia="en-US"/>
        </w:rPr>
        <w:t>ha</w:t>
      </w:r>
      <w:r>
        <w:rPr>
          <w:rFonts w:eastAsia="Times New Roman" w:cs="Times New Roman"/>
          <w:bCs/>
          <w:lang w:val="en-US" w:eastAsia="en-US"/>
        </w:rPr>
        <w:t xml:space="preserve">, </w:t>
      </w:r>
      <w:proofErr w:type="spellStart"/>
      <w:r>
        <w:rPr>
          <w:rFonts w:cs="Times New Roman"/>
          <w:bCs/>
          <w:lang w:val="en-US" w:eastAsia="en-US"/>
        </w:rPr>
        <w:t>położonej</w:t>
      </w:r>
      <w:proofErr w:type="spellEnd"/>
      <w:r>
        <w:rPr>
          <w:rFonts w:cs="Times New Roman"/>
          <w:bCs/>
          <w:lang w:val="en-US" w:eastAsia="en-US"/>
        </w:rPr>
        <w:t xml:space="preserve"> w </w:t>
      </w:r>
      <w:proofErr w:type="spellStart"/>
      <w:r>
        <w:rPr>
          <w:rFonts w:cs="Times New Roman"/>
          <w:bCs/>
          <w:lang w:val="en-US" w:eastAsia="en-US"/>
        </w:rPr>
        <w:t>Jedlinie-Zdroju</w:t>
      </w:r>
      <w:proofErr w:type="spellEnd"/>
      <w:r>
        <w:rPr>
          <w:rFonts w:cs="Times New Roman"/>
          <w:bCs/>
          <w:lang w:val="en-US" w:eastAsia="en-US"/>
        </w:rPr>
        <w:t xml:space="preserve"> </w:t>
      </w:r>
      <w:proofErr w:type="spellStart"/>
      <w:r>
        <w:rPr>
          <w:rFonts w:cs="Times New Roman"/>
          <w:bCs/>
          <w:lang w:val="en-US" w:eastAsia="en-US"/>
        </w:rPr>
        <w:t>oznaczonej</w:t>
      </w:r>
      <w:proofErr w:type="spellEnd"/>
      <w:r>
        <w:rPr>
          <w:rFonts w:cs="Times New Roman"/>
          <w:bCs/>
          <w:lang w:val="en-US" w:eastAsia="en-US"/>
        </w:rPr>
        <w:t xml:space="preserve"> w </w:t>
      </w:r>
      <w:proofErr w:type="spellStart"/>
      <w:r>
        <w:rPr>
          <w:rFonts w:cs="Times New Roman"/>
          <w:bCs/>
          <w:lang w:val="en-US" w:eastAsia="en-US"/>
        </w:rPr>
        <w:t>ewidencji</w:t>
      </w:r>
      <w:proofErr w:type="spellEnd"/>
      <w:r>
        <w:rPr>
          <w:rFonts w:cs="Times New Roman"/>
          <w:bCs/>
          <w:lang w:val="en-US" w:eastAsia="en-US"/>
        </w:rPr>
        <w:t xml:space="preserve"> </w:t>
      </w:r>
      <w:proofErr w:type="spellStart"/>
      <w:r>
        <w:rPr>
          <w:rFonts w:cs="Times New Roman"/>
          <w:bCs/>
          <w:lang w:val="en-US" w:eastAsia="en-US"/>
        </w:rPr>
        <w:t>gruntów</w:t>
      </w:r>
      <w:proofErr w:type="spellEnd"/>
      <w:r>
        <w:rPr>
          <w:rFonts w:cs="Times New Roman"/>
          <w:bCs/>
          <w:lang w:val="en-US" w:eastAsia="en-US"/>
        </w:rPr>
        <w:t xml:space="preserve"> </w:t>
      </w:r>
      <w:proofErr w:type="spellStart"/>
      <w:r>
        <w:rPr>
          <w:rFonts w:cs="Times New Roman"/>
          <w:bCs/>
          <w:lang w:val="en-US" w:eastAsia="en-US"/>
        </w:rPr>
        <w:t>obrębu</w:t>
      </w:r>
      <w:proofErr w:type="spellEnd"/>
      <w:r>
        <w:rPr>
          <w:rFonts w:cs="Times New Roman"/>
          <w:bCs/>
          <w:lang w:val="en-US" w:eastAsia="en-US"/>
        </w:rPr>
        <w:t xml:space="preserve"> </w:t>
      </w:r>
      <w:proofErr w:type="spellStart"/>
      <w:r>
        <w:rPr>
          <w:rFonts w:cs="Times New Roman"/>
          <w:bCs/>
          <w:lang w:val="en-US" w:eastAsia="en-US"/>
        </w:rPr>
        <w:t>Jedlina-Zdrój</w:t>
      </w:r>
      <w:proofErr w:type="spellEnd"/>
      <w:r>
        <w:rPr>
          <w:rFonts w:cs="Times New Roman"/>
          <w:bCs/>
          <w:lang w:val="en-US" w:eastAsia="en-US"/>
        </w:rPr>
        <w:t xml:space="preserve"> </w:t>
      </w:r>
      <w:proofErr w:type="spellStart"/>
      <w:r>
        <w:rPr>
          <w:rFonts w:cs="Times New Roman"/>
          <w:bCs/>
          <w:lang w:val="en-US" w:eastAsia="en-US"/>
        </w:rPr>
        <w:t>jako</w:t>
      </w:r>
      <w:proofErr w:type="spellEnd"/>
      <w:r>
        <w:rPr>
          <w:rFonts w:cs="Times New Roman"/>
          <w:bCs/>
          <w:lang w:val="en-US" w:eastAsia="en-US"/>
        </w:rPr>
        <w:t xml:space="preserve"> </w:t>
      </w:r>
      <w:proofErr w:type="spellStart"/>
      <w:r>
        <w:rPr>
          <w:rFonts w:cs="Times New Roman"/>
          <w:b/>
          <w:bCs/>
          <w:lang w:val="en-US" w:eastAsia="en-US"/>
        </w:rPr>
        <w:t>działka</w:t>
      </w:r>
      <w:proofErr w:type="spellEnd"/>
      <w:r>
        <w:rPr>
          <w:rFonts w:cs="Times New Roman"/>
          <w:b/>
          <w:bCs/>
          <w:lang w:val="en-US" w:eastAsia="en-US"/>
        </w:rPr>
        <w:t xml:space="preserve"> </w:t>
      </w:r>
      <w:proofErr w:type="spellStart"/>
      <w:r>
        <w:rPr>
          <w:rFonts w:cs="Times New Roman"/>
          <w:b/>
          <w:bCs/>
          <w:lang w:val="en-US" w:eastAsia="en-US"/>
        </w:rPr>
        <w:t>nr</w:t>
      </w:r>
      <w:proofErr w:type="spellEnd"/>
      <w:r>
        <w:rPr>
          <w:rFonts w:cs="Times New Roman"/>
          <w:b/>
          <w:bCs/>
          <w:lang w:val="en-US" w:eastAsia="en-US"/>
        </w:rPr>
        <w:t xml:space="preserve"> 475/4</w:t>
      </w:r>
      <w:r>
        <w:rPr>
          <w:rFonts w:cs="Times New Roman"/>
          <w:bCs/>
          <w:lang w:val="en-US" w:eastAsia="en-US"/>
        </w:rPr>
        <w:t xml:space="preserve">, </w:t>
      </w:r>
      <w:proofErr w:type="spellStart"/>
      <w:r>
        <w:rPr>
          <w:rFonts w:cs="Times New Roman"/>
          <w:lang w:val="en-US" w:eastAsia="en-US"/>
        </w:rPr>
        <w:t>dla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której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Sąd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Rejonowy</w:t>
      </w:r>
      <w:proofErr w:type="spellEnd"/>
      <w:r>
        <w:rPr>
          <w:rFonts w:cs="Times New Roman"/>
          <w:lang w:val="en-US" w:eastAsia="en-US"/>
        </w:rPr>
        <w:t xml:space="preserve"> w </w:t>
      </w:r>
      <w:proofErr w:type="spellStart"/>
      <w:r>
        <w:rPr>
          <w:rFonts w:cs="Times New Roman"/>
          <w:lang w:val="en-US" w:eastAsia="en-US"/>
        </w:rPr>
        <w:t>Wałbrzychu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prowadzi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księgę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wieczystą</w:t>
      </w:r>
      <w:proofErr w:type="spellEnd"/>
      <w:r>
        <w:rPr>
          <w:rFonts w:cs="Times New Roman"/>
          <w:lang w:val="en-US" w:eastAsia="en-US"/>
        </w:rPr>
        <w:t xml:space="preserve"> </w:t>
      </w:r>
      <w:proofErr w:type="spellStart"/>
      <w:r>
        <w:rPr>
          <w:rFonts w:cs="Times New Roman"/>
          <w:lang w:val="en-US" w:eastAsia="en-US"/>
        </w:rPr>
        <w:t>nr</w:t>
      </w:r>
      <w:proofErr w:type="spellEnd"/>
      <w:r>
        <w:rPr>
          <w:rFonts w:cs="Times New Roman"/>
          <w:lang w:val="en-US" w:eastAsia="en-US"/>
        </w:rPr>
        <w:t xml:space="preserve"> </w:t>
      </w:r>
      <w:r>
        <w:rPr>
          <w:rFonts w:eastAsia="Tahoma" w:cs="Times New Roman"/>
          <w:lang w:val="en-US" w:eastAsia="en-US"/>
        </w:rPr>
        <w:t>SW1W/00062287/6.</w:t>
      </w:r>
    </w:p>
    <w:p w:rsidR="001064EC" w:rsidRDefault="001064EC" w:rsidP="001064EC">
      <w:pPr>
        <w:pStyle w:val="Standard"/>
        <w:suppressAutoHyphens w:val="0"/>
        <w:jc w:val="both"/>
      </w:pPr>
      <w:r>
        <w:rPr>
          <w:rFonts w:eastAsia="Times New Roman" w:cs="Times New Roman"/>
          <w:b/>
          <w:bCs/>
        </w:rPr>
        <w:t>1.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Opis nieruchomości:</w:t>
      </w: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  <w:lang w:val="en-US" w:eastAsia="en-US"/>
        </w:rPr>
      </w:pPr>
      <w:proofErr w:type="spellStart"/>
      <w:r>
        <w:rPr>
          <w:rFonts w:eastAsia="Times New Roman" w:cs="Times New Roman"/>
          <w:lang w:val="en-US" w:eastAsia="en-US"/>
        </w:rPr>
        <w:t>Przeznaczona</w:t>
      </w:r>
      <w:proofErr w:type="spellEnd"/>
      <w:r>
        <w:rPr>
          <w:rFonts w:eastAsia="Times New Roman" w:cs="Times New Roman"/>
          <w:lang w:val="en-US" w:eastAsia="en-US"/>
        </w:rPr>
        <w:t xml:space="preserve"> do </w:t>
      </w:r>
      <w:proofErr w:type="spellStart"/>
      <w:r>
        <w:rPr>
          <w:rFonts w:eastAsia="Times New Roman" w:cs="Times New Roman"/>
          <w:lang w:val="en-US" w:eastAsia="en-US"/>
        </w:rPr>
        <w:t>sprzedaży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nieruchomość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położona</w:t>
      </w:r>
      <w:proofErr w:type="spellEnd"/>
      <w:r>
        <w:rPr>
          <w:rFonts w:eastAsia="Times New Roman" w:cs="Times New Roman"/>
          <w:lang w:val="en-US" w:eastAsia="en-US"/>
        </w:rPr>
        <w:t xml:space="preserve"> jest </w:t>
      </w:r>
      <w:proofErr w:type="spellStart"/>
      <w:r>
        <w:rPr>
          <w:rFonts w:eastAsia="Times New Roman" w:cs="Times New Roman"/>
          <w:lang w:val="en-US" w:eastAsia="en-US"/>
        </w:rPr>
        <w:t>pomiędzy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dzielnicami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Suliszów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i</w:t>
      </w:r>
      <w:proofErr w:type="spellEnd"/>
      <w:r>
        <w:rPr>
          <w:rFonts w:eastAsia="Times New Roman" w:cs="Times New Roman"/>
          <w:lang w:val="en-US" w:eastAsia="en-US"/>
        </w:rPr>
        <w:t> </w:t>
      </w:r>
      <w:proofErr w:type="spellStart"/>
      <w:r>
        <w:rPr>
          <w:rFonts w:eastAsia="Times New Roman" w:cs="Times New Roman"/>
          <w:lang w:val="en-US" w:eastAsia="en-US"/>
        </w:rPr>
        <w:t>Glinica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wśród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zabudowy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mieszkaniowej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jednorodzinnej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i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wielorodzin</w:t>
      </w:r>
      <w:r>
        <w:rPr>
          <w:rFonts w:eastAsia="Times New Roman" w:cs="Times New Roman"/>
          <w:lang w:val="en-US" w:eastAsia="en-US"/>
        </w:rPr>
        <w:t>nej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niskiej</w:t>
      </w:r>
      <w:proofErr w:type="spellEnd"/>
      <w:r>
        <w:rPr>
          <w:rFonts w:eastAsia="Times New Roman" w:cs="Times New Roman"/>
          <w:lang w:val="en-US" w:eastAsia="en-US"/>
        </w:rPr>
        <w:t xml:space="preserve">. </w:t>
      </w:r>
      <w:proofErr w:type="spellStart"/>
      <w:r>
        <w:rPr>
          <w:rFonts w:eastAsia="Times New Roman" w:cs="Times New Roman"/>
          <w:lang w:val="en-US" w:eastAsia="en-US"/>
        </w:rPr>
        <w:t>Działka</w:t>
      </w:r>
      <w:proofErr w:type="spellEnd"/>
      <w:r>
        <w:rPr>
          <w:rFonts w:eastAsia="Times New Roman" w:cs="Times New Roman"/>
          <w:lang w:val="en-US" w:eastAsia="en-US"/>
        </w:rPr>
        <w:t xml:space="preserve"> ma </w:t>
      </w:r>
      <w:proofErr w:type="spellStart"/>
      <w:r>
        <w:rPr>
          <w:rFonts w:eastAsia="Times New Roman" w:cs="Times New Roman"/>
          <w:lang w:val="en-US" w:eastAsia="en-US"/>
        </w:rPr>
        <w:t>kształt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wieloboku</w:t>
      </w:r>
      <w:proofErr w:type="spellEnd"/>
      <w:r>
        <w:rPr>
          <w:rFonts w:eastAsia="Times New Roman" w:cs="Times New Roman"/>
          <w:lang w:val="en-US" w:eastAsia="en-US"/>
        </w:rPr>
        <w:t xml:space="preserve">. </w:t>
      </w:r>
      <w:proofErr w:type="spellStart"/>
      <w:r>
        <w:rPr>
          <w:rFonts w:eastAsia="Times New Roman" w:cs="Times New Roman"/>
          <w:lang w:val="en-US" w:eastAsia="en-US"/>
        </w:rPr>
        <w:t>Teren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położony</w:t>
      </w:r>
      <w:proofErr w:type="spellEnd"/>
      <w:r>
        <w:rPr>
          <w:rFonts w:eastAsia="Times New Roman" w:cs="Times New Roman"/>
          <w:lang w:val="en-US" w:eastAsia="en-US"/>
        </w:rPr>
        <w:t xml:space="preserve"> jest </w:t>
      </w:r>
      <w:proofErr w:type="spellStart"/>
      <w:r>
        <w:rPr>
          <w:rFonts w:eastAsia="Times New Roman" w:cs="Times New Roman"/>
          <w:lang w:val="en-US" w:eastAsia="en-US"/>
        </w:rPr>
        <w:t>poniżj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poziomu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drogi</w:t>
      </w:r>
      <w:proofErr w:type="spellEnd"/>
      <w:r>
        <w:rPr>
          <w:rFonts w:eastAsia="Times New Roman" w:cs="Times New Roman"/>
          <w:lang w:val="en-US" w:eastAsia="en-US"/>
        </w:rPr>
        <w:t xml:space="preserve"> – </w:t>
      </w:r>
      <w:proofErr w:type="spellStart"/>
      <w:r>
        <w:rPr>
          <w:rFonts w:eastAsia="Times New Roman" w:cs="Times New Roman"/>
          <w:lang w:val="en-US" w:eastAsia="en-US"/>
        </w:rPr>
        <w:t>ulicy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Konopnickiej</w:t>
      </w:r>
      <w:proofErr w:type="spellEnd"/>
      <w:r>
        <w:rPr>
          <w:rFonts w:eastAsia="Times New Roman" w:cs="Times New Roman"/>
          <w:lang w:val="en-US" w:eastAsia="en-US"/>
        </w:rPr>
        <w:t xml:space="preserve">, </w:t>
      </w:r>
      <w:proofErr w:type="spellStart"/>
      <w:r>
        <w:rPr>
          <w:rFonts w:eastAsia="Times New Roman" w:cs="Times New Roman"/>
          <w:lang w:val="en-US" w:eastAsia="en-US"/>
        </w:rPr>
        <w:t>pofałdowany</w:t>
      </w:r>
      <w:proofErr w:type="spellEnd"/>
      <w:r>
        <w:rPr>
          <w:rFonts w:eastAsia="Times New Roman" w:cs="Times New Roman"/>
          <w:lang w:val="en-US" w:eastAsia="en-US"/>
        </w:rPr>
        <w:t xml:space="preserve">, </w:t>
      </w:r>
      <w:proofErr w:type="spellStart"/>
      <w:r>
        <w:rPr>
          <w:rFonts w:eastAsia="Times New Roman" w:cs="Times New Roman"/>
          <w:lang w:val="en-US" w:eastAsia="en-US"/>
        </w:rPr>
        <w:t>porośnięty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trawą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oraz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samosiejkami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drzew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i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krzewów</w:t>
      </w:r>
      <w:proofErr w:type="spellEnd"/>
      <w:r>
        <w:rPr>
          <w:rFonts w:eastAsia="Times New Roman" w:cs="Times New Roman"/>
          <w:lang w:val="en-US" w:eastAsia="en-US"/>
        </w:rPr>
        <w:t xml:space="preserve">. </w:t>
      </w:r>
      <w:proofErr w:type="spellStart"/>
      <w:r>
        <w:rPr>
          <w:rFonts w:eastAsia="Times New Roman" w:cs="Times New Roman"/>
          <w:lang w:val="en-US" w:eastAsia="en-US"/>
        </w:rPr>
        <w:t>Dojazd</w:t>
      </w:r>
      <w:proofErr w:type="spellEnd"/>
      <w:r>
        <w:rPr>
          <w:rFonts w:eastAsia="Times New Roman" w:cs="Times New Roman"/>
          <w:lang w:val="en-US" w:eastAsia="en-US"/>
        </w:rPr>
        <w:t xml:space="preserve"> z </w:t>
      </w:r>
      <w:proofErr w:type="spellStart"/>
      <w:r>
        <w:rPr>
          <w:rFonts w:eastAsia="Times New Roman" w:cs="Times New Roman"/>
          <w:lang w:val="en-US" w:eastAsia="en-US"/>
        </w:rPr>
        <w:t>ulicy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Reymonta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drogą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gminną</w:t>
      </w:r>
      <w:proofErr w:type="spellEnd"/>
      <w:r>
        <w:rPr>
          <w:rFonts w:eastAsia="Times New Roman" w:cs="Times New Roman"/>
          <w:lang w:val="en-US" w:eastAsia="en-US"/>
        </w:rPr>
        <w:t xml:space="preserve"> – </w:t>
      </w:r>
      <w:proofErr w:type="spellStart"/>
      <w:r>
        <w:rPr>
          <w:rFonts w:eastAsia="Times New Roman" w:cs="Times New Roman"/>
          <w:lang w:val="en-US" w:eastAsia="en-US"/>
        </w:rPr>
        <w:t>ulicą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Reja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i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dalej</w:t>
      </w:r>
      <w:proofErr w:type="spellEnd"/>
      <w:r>
        <w:rPr>
          <w:rFonts w:eastAsia="Times New Roman" w:cs="Times New Roman"/>
          <w:lang w:val="en-US" w:eastAsia="en-US"/>
        </w:rPr>
        <w:t xml:space="preserve"> – </w:t>
      </w:r>
      <w:proofErr w:type="spellStart"/>
      <w:r>
        <w:rPr>
          <w:rFonts w:eastAsia="Times New Roman" w:cs="Times New Roman"/>
          <w:lang w:val="en-US" w:eastAsia="en-US"/>
        </w:rPr>
        <w:t>działką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gminną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nr</w:t>
      </w:r>
      <w:proofErr w:type="spellEnd"/>
      <w:r>
        <w:rPr>
          <w:rFonts w:eastAsia="Times New Roman" w:cs="Times New Roman"/>
          <w:lang w:val="en-US" w:eastAsia="en-US"/>
        </w:rPr>
        <w:t xml:space="preserve"> 475/1, </w:t>
      </w:r>
      <w:proofErr w:type="spellStart"/>
      <w:r>
        <w:rPr>
          <w:rFonts w:eastAsia="Times New Roman" w:cs="Times New Roman"/>
          <w:lang w:val="en-US" w:eastAsia="en-US"/>
        </w:rPr>
        <w:t>która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stanowić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będzie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przedłużenie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ulicy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Reja</w:t>
      </w:r>
      <w:proofErr w:type="spellEnd"/>
      <w:r>
        <w:rPr>
          <w:rFonts w:eastAsia="Times New Roman" w:cs="Times New Roman"/>
          <w:lang w:val="en-US" w:eastAsia="en-US"/>
        </w:rPr>
        <w:t xml:space="preserve">. </w:t>
      </w:r>
      <w:proofErr w:type="spellStart"/>
      <w:r>
        <w:rPr>
          <w:rFonts w:eastAsia="Times New Roman" w:cs="Times New Roman"/>
          <w:lang w:val="en-US" w:eastAsia="en-US"/>
        </w:rPr>
        <w:t>Działka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nie</w:t>
      </w:r>
      <w:proofErr w:type="spellEnd"/>
      <w:r>
        <w:rPr>
          <w:rFonts w:eastAsia="Times New Roman" w:cs="Times New Roman"/>
          <w:lang w:val="en-US" w:eastAsia="en-US"/>
        </w:rPr>
        <w:t xml:space="preserve"> jest </w:t>
      </w:r>
      <w:proofErr w:type="spellStart"/>
      <w:r>
        <w:rPr>
          <w:rFonts w:eastAsia="Times New Roman" w:cs="Times New Roman"/>
          <w:lang w:val="en-US" w:eastAsia="en-US"/>
        </w:rPr>
        <w:t>uzbrojona</w:t>
      </w:r>
      <w:proofErr w:type="spellEnd"/>
      <w:r>
        <w:rPr>
          <w:rFonts w:eastAsia="Times New Roman" w:cs="Times New Roman"/>
          <w:lang w:val="en-US" w:eastAsia="en-US"/>
        </w:rPr>
        <w:t xml:space="preserve">. </w:t>
      </w:r>
      <w:proofErr w:type="spellStart"/>
      <w:r>
        <w:rPr>
          <w:rFonts w:eastAsia="Times New Roman" w:cs="Times New Roman"/>
          <w:lang w:val="en-US" w:eastAsia="en-US"/>
        </w:rPr>
        <w:t>Przyłącza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sieci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kanalizacyjnej</w:t>
      </w:r>
      <w:proofErr w:type="spellEnd"/>
      <w:r>
        <w:rPr>
          <w:rFonts w:eastAsia="Times New Roman" w:cs="Times New Roman"/>
          <w:lang w:val="en-US" w:eastAsia="en-US"/>
        </w:rPr>
        <w:t xml:space="preserve">, </w:t>
      </w:r>
      <w:proofErr w:type="spellStart"/>
      <w:r>
        <w:rPr>
          <w:rFonts w:eastAsia="Times New Roman" w:cs="Times New Roman"/>
          <w:lang w:val="en-US" w:eastAsia="en-US"/>
        </w:rPr>
        <w:t>wodociągowej</w:t>
      </w:r>
      <w:proofErr w:type="spellEnd"/>
      <w:r>
        <w:rPr>
          <w:rFonts w:eastAsia="Times New Roman" w:cs="Times New Roman"/>
          <w:lang w:val="en-US" w:eastAsia="en-US"/>
        </w:rPr>
        <w:t xml:space="preserve">, </w:t>
      </w:r>
      <w:proofErr w:type="spellStart"/>
      <w:r>
        <w:rPr>
          <w:rFonts w:eastAsia="Times New Roman" w:cs="Times New Roman"/>
          <w:lang w:val="en-US" w:eastAsia="en-US"/>
        </w:rPr>
        <w:t>gazowej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i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energetycznej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znajdują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się</w:t>
      </w:r>
      <w:proofErr w:type="spellEnd"/>
      <w:r>
        <w:rPr>
          <w:rFonts w:eastAsia="Times New Roman" w:cs="Times New Roman"/>
          <w:lang w:val="en-US" w:eastAsia="en-US"/>
        </w:rPr>
        <w:t xml:space="preserve"> w </w:t>
      </w:r>
      <w:proofErr w:type="spellStart"/>
      <w:r>
        <w:rPr>
          <w:rFonts w:eastAsia="Times New Roman" w:cs="Times New Roman"/>
          <w:lang w:val="en-US" w:eastAsia="en-US"/>
        </w:rPr>
        <w:t>ulicy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Reja</w:t>
      </w:r>
      <w:proofErr w:type="spellEnd"/>
      <w:r>
        <w:rPr>
          <w:rFonts w:eastAsia="Times New Roman" w:cs="Times New Roman"/>
          <w:lang w:val="en-US" w:eastAsia="en-US"/>
        </w:rPr>
        <w:t xml:space="preserve">.  </w:t>
      </w:r>
    </w:p>
    <w:p w:rsidR="001064EC" w:rsidRDefault="001064EC" w:rsidP="001064EC">
      <w:pPr>
        <w:pStyle w:val="Standard"/>
        <w:suppressAutoHyphens w:val="0"/>
        <w:jc w:val="both"/>
      </w:pPr>
      <w:r>
        <w:rPr>
          <w:rFonts w:eastAsia="Times New Roman" w:cs="Times New Roman"/>
          <w:b/>
          <w:bCs/>
        </w:rPr>
        <w:t>2.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Przeznaczenie nieruchomości i sposób jej zagospodarowania:</w:t>
      </w:r>
    </w:p>
    <w:p w:rsidR="001064EC" w:rsidRDefault="001064EC" w:rsidP="001064EC">
      <w:pPr>
        <w:pStyle w:val="Standard"/>
        <w:suppressAutoHyphens w:val="0"/>
        <w:ind w:left="-15" w:firstLine="15"/>
        <w:jc w:val="both"/>
      </w:pPr>
      <w:r>
        <w:rPr>
          <w:rFonts w:eastAsia="Times New Roman" w:cs="Times New Roman"/>
          <w:lang w:val="en-US" w:eastAsia="en-US"/>
        </w:rPr>
        <w:t xml:space="preserve">1) w </w:t>
      </w:r>
      <w:proofErr w:type="spellStart"/>
      <w:r>
        <w:rPr>
          <w:rFonts w:eastAsia="Times New Roman" w:cs="Times New Roman"/>
          <w:lang w:val="en-US" w:eastAsia="en-US"/>
        </w:rPr>
        <w:t>miejscowym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planie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zagospodarowania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przestrzennego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działka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nr</w:t>
      </w:r>
      <w:proofErr w:type="spellEnd"/>
      <w:r>
        <w:rPr>
          <w:rFonts w:eastAsia="Times New Roman" w:cs="Times New Roman"/>
          <w:lang w:val="en-US" w:eastAsia="en-US"/>
        </w:rPr>
        <w:t xml:space="preserve"> 475/4</w:t>
      </w:r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oznaczona</w:t>
      </w:r>
      <w:proofErr w:type="spellEnd"/>
      <w:r>
        <w:rPr>
          <w:rFonts w:eastAsia="Times New Roman" w:cs="Times New Roman"/>
          <w:lang w:val="en-US" w:eastAsia="en-US"/>
        </w:rPr>
        <w:t xml:space="preserve">                       jest </w:t>
      </w:r>
      <w:proofErr w:type="spellStart"/>
      <w:r>
        <w:rPr>
          <w:rFonts w:eastAsia="Times New Roman" w:cs="Times New Roman"/>
          <w:lang w:val="en-US" w:eastAsia="en-US"/>
        </w:rPr>
        <w:t>s</w:t>
      </w:r>
      <w:r>
        <w:rPr>
          <w:rFonts w:eastAsia="Times New Roman" w:cs="Times New Roman"/>
          <w:lang w:val="en-US"/>
        </w:rPr>
        <w:t>ymbolem</w:t>
      </w:r>
      <w:proofErr w:type="spellEnd"/>
      <w:r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b/>
          <w:lang w:val="en-US"/>
        </w:rPr>
        <w:t>4.7</w:t>
      </w:r>
      <w:r>
        <w:rPr>
          <w:rFonts w:eastAsia="Times New Roman" w:cs="Times New Roman"/>
          <w:b/>
          <w:bCs/>
          <w:lang w:val="en-US"/>
        </w:rPr>
        <w:t>MN/MW</w:t>
      </w:r>
      <w:r>
        <w:rPr>
          <w:rFonts w:eastAsia="Times New Roman" w:cs="Times New Roman"/>
          <w:lang w:val="en-US"/>
        </w:rPr>
        <w:t xml:space="preserve"> z </w:t>
      </w:r>
      <w:proofErr w:type="spellStart"/>
      <w:r>
        <w:rPr>
          <w:rFonts w:eastAsia="Times New Roman" w:cs="Times New Roman"/>
          <w:lang w:val="en-US"/>
        </w:rPr>
        <w:t>zapisem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tereny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zabudowy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mieszkaniowej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jedno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wielorodzinnej</w:t>
      </w:r>
      <w:proofErr w:type="spellEnd"/>
      <w:r>
        <w:rPr>
          <w:rFonts w:eastAsia="Times New Roman" w:cs="Times New Roman"/>
          <w:lang w:val="en-US"/>
        </w:rPr>
        <w:t>, 2) w</w:t>
      </w:r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ewidencji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gruntó</w:t>
      </w:r>
      <w:r>
        <w:rPr>
          <w:rFonts w:eastAsia="Times New Roman" w:cs="Times New Roman"/>
          <w:lang w:val="en-US"/>
        </w:rPr>
        <w:t>w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działka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nr</w:t>
      </w:r>
      <w:proofErr w:type="spellEnd"/>
      <w:r>
        <w:rPr>
          <w:rFonts w:eastAsia="Times New Roman" w:cs="Times New Roman"/>
          <w:lang w:val="en-US"/>
        </w:rPr>
        <w:t xml:space="preserve"> 475/4</w:t>
      </w:r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oznaczona</w:t>
      </w:r>
      <w:proofErr w:type="spellEnd"/>
      <w:r>
        <w:rPr>
          <w:rFonts w:eastAsia="Times New Roman" w:cs="Times New Roman"/>
          <w:lang w:val="en-US"/>
        </w:rPr>
        <w:t xml:space="preserve"> jest </w:t>
      </w:r>
      <w:proofErr w:type="spellStart"/>
      <w:r>
        <w:rPr>
          <w:rFonts w:eastAsia="Times New Roman" w:cs="Times New Roman"/>
          <w:lang w:val="en-US"/>
        </w:rPr>
        <w:t>użytkami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PsIV</w:t>
      </w:r>
      <w:proofErr w:type="spellEnd"/>
      <w:r>
        <w:rPr>
          <w:rFonts w:eastAsia="Times New Roman" w:cs="Times New Roman"/>
          <w:lang w:val="en-US"/>
        </w:rPr>
        <w:t xml:space="preserve"> – </w:t>
      </w:r>
      <w:proofErr w:type="spellStart"/>
      <w:r>
        <w:rPr>
          <w:rFonts w:eastAsia="Times New Roman" w:cs="Times New Roman"/>
          <w:lang w:val="en-US"/>
        </w:rPr>
        <w:t>pastwiska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trwałe</w:t>
      </w:r>
      <w:proofErr w:type="spellEnd"/>
      <w:r>
        <w:rPr>
          <w:rFonts w:eastAsia="Times New Roman" w:cs="Times New Roman"/>
          <w:lang w:val="en-US"/>
        </w:rPr>
        <w:t>.</w:t>
      </w: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  <w:b/>
          <w:bCs/>
        </w:rPr>
      </w:pPr>
    </w:p>
    <w:p w:rsidR="001064EC" w:rsidRDefault="001064EC" w:rsidP="001064EC">
      <w:pPr>
        <w:pStyle w:val="Standard"/>
        <w:suppressAutoHyphens w:val="0"/>
        <w:jc w:val="both"/>
      </w:pPr>
      <w:r>
        <w:rPr>
          <w:rFonts w:eastAsia="Times New Roman" w:cs="Times New Roman"/>
          <w:b/>
          <w:bCs/>
        </w:rPr>
        <w:t>3.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b/>
          <w:bCs/>
          <w:lang w:val="en-US"/>
        </w:rPr>
        <w:t>Cena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lang w:val="en-US"/>
        </w:rPr>
        <w:t>wywoławcza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:    </w:t>
      </w:r>
      <w:r>
        <w:rPr>
          <w:rFonts w:eastAsia="Times New Roman" w:cs="Times New Roman"/>
          <w:b/>
          <w:bCs/>
          <w:sz w:val="32"/>
          <w:szCs w:val="32"/>
        </w:rPr>
        <w:t>62</w:t>
      </w:r>
      <w:r>
        <w:rPr>
          <w:rFonts w:eastAsia="Times New Roman" w:cs="Times New Roman"/>
          <w:b/>
          <w:bCs/>
          <w:sz w:val="32"/>
          <w:szCs w:val="32"/>
          <w:lang w:val="en-US"/>
        </w:rPr>
        <w:t xml:space="preserve"> 000 </w:t>
      </w:r>
      <w:proofErr w:type="spellStart"/>
      <w:r>
        <w:rPr>
          <w:rFonts w:eastAsia="Times New Roman" w:cs="Times New Roman"/>
          <w:b/>
          <w:bCs/>
          <w:sz w:val="32"/>
          <w:szCs w:val="32"/>
          <w:lang w:val="en-US"/>
        </w:rPr>
        <w:t>zł</w:t>
      </w:r>
      <w:proofErr w:type="spellEnd"/>
      <w:r>
        <w:rPr>
          <w:rFonts w:eastAsia="Times New Roman" w:cs="Times New Roman"/>
          <w:sz w:val="32"/>
          <w:szCs w:val="32"/>
          <w:lang w:val="en-US"/>
        </w:rPr>
        <w:t xml:space="preserve">  </w:t>
      </w:r>
      <w:r>
        <w:rPr>
          <w:rFonts w:eastAsia="Times New Roman" w:cs="Times New Roman"/>
          <w:lang w:val="en-US"/>
        </w:rPr>
        <w:t xml:space="preserve">    </w:t>
      </w: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Do </w:t>
      </w:r>
      <w:proofErr w:type="spellStart"/>
      <w:r>
        <w:rPr>
          <w:rFonts w:eastAsia="Times New Roman" w:cs="Times New Roman"/>
          <w:lang w:val="en-US"/>
        </w:rPr>
        <w:t>ceny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uzyskanej</w:t>
      </w:r>
      <w:proofErr w:type="spellEnd"/>
      <w:r>
        <w:rPr>
          <w:rFonts w:eastAsia="Times New Roman" w:cs="Times New Roman"/>
          <w:lang w:val="en-US"/>
        </w:rPr>
        <w:t xml:space="preserve"> w </w:t>
      </w:r>
      <w:proofErr w:type="spellStart"/>
      <w:r>
        <w:rPr>
          <w:rFonts w:eastAsia="Times New Roman" w:cs="Times New Roman"/>
          <w:lang w:val="en-US"/>
        </w:rPr>
        <w:t>przetargu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zostanie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doliczony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podatek</w:t>
      </w:r>
      <w:proofErr w:type="spellEnd"/>
      <w:r>
        <w:rPr>
          <w:rFonts w:eastAsia="Times New Roman" w:cs="Times New Roman"/>
          <w:lang w:val="en-US"/>
        </w:rPr>
        <w:t xml:space="preserve"> VAT w </w:t>
      </w:r>
      <w:proofErr w:type="spellStart"/>
      <w:r>
        <w:rPr>
          <w:rFonts w:eastAsia="Times New Roman" w:cs="Times New Roman"/>
          <w:lang w:val="en-US"/>
        </w:rPr>
        <w:t>stawce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obowiązującej</w:t>
      </w:r>
      <w:proofErr w:type="spellEnd"/>
      <w:r>
        <w:rPr>
          <w:rFonts w:eastAsia="Times New Roman" w:cs="Times New Roman"/>
          <w:lang w:val="en-US"/>
        </w:rPr>
        <w:t xml:space="preserve"> w </w:t>
      </w:r>
      <w:proofErr w:type="spellStart"/>
      <w:r>
        <w:rPr>
          <w:rFonts w:eastAsia="Times New Roman" w:cs="Times New Roman"/>
          <w:lang w:val="en-US"/>
        </w:rPr>
        <w:t>dniu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sprzedaży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nieruchomości</w:t>
      </w:r>
      <w:proofErr w:type="spellEnd"/>
      <w:r>
        <w:rPr>
          <w:rFonts w:eastAsia="Times New Roman" w:cs="Times New Roman"/>
          <w:lang w:val="en-US"/>
        </w:rPr>
        <w:t xml:space="preserve">. Na </w:t>
      </w:r>
      <w:proofErr w:type="spellStart"/>
      <w:r>
        <w:rPr>
          <w:rFonts w:eastAsia="Times New Roman" w:cs="Times New Roman"/>
          <w:lang w:val="en-US"/>
        </w:rPr>
        <w:t>dzień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ogłoszenia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przetargu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sprzedaż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objęta</w:t>
      </w:r>
      <w:proofErr w:type="spellEnd"/>
      <w:r>
        <w:rPr>
          <w:rFonts w:eastAsia="Times New Roman" w:cs="Times New Roman"/>
          <w:lang w:val="en-US"/>
        </w:rPr>
        <w:t xml:space="preserve"> jest </w:t>
      </w:r>
      <w:proofErr w:type="spellStart"/>
      <w:r>
        <w:rPr>
          <w:rFonts w:eastAsia="Times New Roman" w:cs="Times New Roman"/>
          <w:lang w:val="en-US"/>
        </w:rPr>
        <w:t>podatkiem</w:t>
      </w:r>
      <w:proofErr w:type="spellEnd"/>
      <w:r>
        <w:rPr>
          <w:rFonts w:eastAsia="Times New Roman" w:cs="Times New Roman"/>
          <w:lang w:val="en-US"/>
        </w:rPr>
        <w:t xml:space="preserve">                         od </w:t>
      </w:r>
      <w:proofErr w:type="spellStart"/>
      <w:r>
        <w:rPr>
          <w:rFonts w:eastAsia="Times New Roman" w:cs="Times New Roman"/>
          <w:lang w:val="en-US"/>
        </w:rPr>
        <w:t>towarów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i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usług</w:t>
      </w:r>
      <w:proofErr w:type="spellEnd"/>
      <w:r>
        <w:rPr>
          <w:rFonts w:eastAsia="Times New Roman" w:cs="Times New Roman"/>
          <w:lang w:val="en-US"/>
        </w:rPr>
        <w:t xml:space="preserve"> w </w:t>
      </w:r>
      <w:proofErr w:type="spellStart"/>
      <w:r>
        <w:rPr>
          <w:rFonts w:eastAsia="Times New Roman" w:cs="Times New Roman"/>
          <w:lang w:val="en-US"/>
        </w:rPr>
        <w:t>stawce</w:t>
      </w:r>
      <w:proofErr w:type="spellEnd"/>
      <w:r>
        <w:rPr>
          <w:rFonts w:eastAsia="Times New Roman" w:cs="Times New Roman"/>
          <w:lang w:val="en-US"/>
        </w:rPr>
        <w:t xml:space="preserve"> 23%.</w:t>
      </w:r>
    </w:p>
    <w:p w:rsidR="001064EC" w:rsidRDefault="001064EC" w:rsidP="001064EC">
      <w:pPr>
        <w:pStyle w:val="Standard"/>
        <w:suppressAutoHyphens w:val="0"/>
        <w:jc w:val="both"/>
      </w:pPr>
    </w:p>
    <w:p w:rsidR="001064EC" w:rsidRDefault="001064EC" w:rsidP="001064EC">
      <w:pPr>
        <w:pStyle w:val="Standard"/>
        <w:suppressAutoHyphens w:val="0"/>
        <w:jc w:val="both"/>
      </w:pPr>
      <w:r>
        <w:rPr>
          <w:rFonts w:eastAsia="Times New Roman" w:cs="Times New Roman"/>
          <w:b/>
          <w:bCs/>
        </w:rPr>
        <w:t>4.</w:t>
      </w:r>
      <w:r>
        <w:rPr>
          <w:rFonts w:eastAsia="Liberation Serif" w:cs="Times New Roman"/>
        </w:rPr>
        <w:t xml:space="preserve"> </w:t>
      </w:r>
      <w:r>
        <w:rPr>
          <w:rFonts w:eastAsia="Times New Roman" w:cs="Times New Roman"/>
          <w:b/>
          <w:bCs/>
        </w:rPr>
        <w:t xml:space="preserve">Termin i miejsce przetargu:   </w:t>
      </w:r>
      <w:r>
        <w:rPr>
          <w:rFonts w:eastAsia="Times New Roman" w:cs="Times New Roman"/>
        </w:rPr>
        <w:t>Przetarg odbędzie się w dniu</w:t>
      </w:r>
    </w:p>
    <w:p w:rsidR="001064EC" w:rsidRDefault="001064EC" w:rsidP="001064EC">
      <w:pPr>
        <w:pStyle w:val="Standard"/>
        <w:suppressAutoHyphens w:val="0"/>
        <w:jc w:val="both"/>
      </w:pPr>
    </w:p>
    <w:p w:rsidR="001064EC" w:rsidRDefault="001064EC" w:rsidP="001064EC">
      <w:pPr>
        <w:pStyle w:val="Standard"/>
        <w:suppressAutoHyphens w:val="0"/>
        <w:jc w:val="center"/>
      </w:pPr>
      <w:r>
        <w:rPr>
          <w:rFonts w:eastAsia="Times New Roman" w:cs="Times New Roman"/>
          <w:b/>
          <w:bCs/>
          <w:sz w:val="30"/>
          <w:szCs w:val="30"/>
        </w:rPr>
        <w:t>8</w:t>
      </w:r>
      <w:r>
        <w:rPr>
          <w:rFonts w:eastAsia="Times New Roman" w:cs="Times New Roman"/>
          <w:b/>
          <w:bCs/>
          <w:sz w:val="30"/>
          <w:szCs w:val="30"/>
        </w:rPr>
        <w:t xml:space="preserve"> marca</w:t>
      </w:r>
      <w:r>
        <w:rPr>
          <w:rFonts w:eastAsia="Times New Roman" w:cs="Times New Roman"/>
          <w:b/>
          <w:bCs/>
          <w:sz w:val="32"/>
          <w:szCs w:val="32"/>
        </w:rPr>
        <w:t xml:space="preserve"> 2021 r. o godz. 11</w:t>
      </w:r>
      <w:r>
        <w:rPr>
          <w:rFonts w:eastAsia="Times New Roman" w:cs="Times New Roman"/>
          <w:b/>
          <w:bCs/>
          <w:sz w:val="32"/>
          <w:szCs w:val="32"/>
          <w:vertAlign w:val="superscript"/>
        </w:rPr>
        <w:t>00</w:t>
      </w:r>
    </w:p>
    <w:p w:rsidR="001064EC" w:rsidRDefault="001064EC" w:rsidP="001064EC">
      <w:pPr>
        <w:pStyle w:val="Standard"/>
        <w:suppressAutoHyphens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 siedzibie Urzędu Miasta w Jedlinie-Zdroju przy ulicy Poznańskiej nr 2.</w:t>
      </w:r>
    </w:p>
    <w:p w:rsidR="001064EC" w:rsidRDefault="001064EC" w:rsidP="001064EC">
      <w:pPr>
        <w:pStyle w:val="Standard"/>
        <w:suppressAutoHyphens w:val="0"/>
        <w:jc w:val="center"/>
        <w:rPr>
          <w:rFonts w:eastAsia="Times New Roman" w:cs="Times New Roman"/>
          <w:sz w:val="12"/>
          <w:szCs w:val="12"/>
        </w:rPr>
      </w:pP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5. Wysokość wadium, forma, termin i miejsce jego wniesienia:</w:t>
      </w:r>
    </w:p>
    <w:p w:rsidR="001064EC" w:rsidRDefault="001064EC" w:rsidP="001064EC">
      <w:pPr>
        <w:pStyle w:val="Standard"/>
        <w:suppressAutoHyphens w:val="0"/>
        <w:jc w:val="both"/>
      </w:pPr>
      <w:r>
        <w:rPr>
          <w:rFonts w:eastAsia="Times New Roman" w:cs="Times New Roman"/>
        </w:rPr>
        <w:t>Wadium należy wnieść w pieniądzu w wysokości</w:t>
      </w:r>
      <w:r>
        <w:rPr>
          <w:rFonts w:eastAsia="Times New Roman" w:cs="Times New Roman"/>
          <w:b/>
          <w:bCs/>
        </w:rPr>
        <w:t xml:space="preserve"> 5 000 zł</w:t>
      </w:r>
      <w:r>
        <w:rPr>
          <w:rFonts w:eastAsia="Times New Roman" w:cs="Times New Roman"/>
        </w:rPr>
        <w:t xml:space="preserve"> (słownie: pięć tysięcy złotych) </w:t>
      </w:r>
      <w:proofErr w:type="spellStart"/>
      <w:r>
        <w:rPr>
          <w:rFonts w:eastAsia="Times New Roman" w:cs="Times New Roman"/>
          <w:lang w:val="en-US" w:eastAsia="en-US"/>
        </w:rPr>
        <w:t>na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rachunek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Gminy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Jedlina-Zdrój</w:t>
      </w:r>
      <w:proofErr w:type="spellEnd"/>
      <w:r>
        <w:rPr>
          <w:rFonts w:eastAsia="Times New Roman" w:cs="Times New Roman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lang w:val="en-US" w:eastAsia="en-US"/>
        </w:rPr>
        <w:t>nr</w:t>
      </w:r>
      <w:proofErr w:type="spellEnd"/>
      <w:r>
        <w:rPr>
          <w:rFonts w:eastAsia="Times New Roman" w:cs="Times New Roman"/>
          <w:lang w:val="en-US" w:eastAsia="en-US"/>
        </w:rPr>
        <w:t xml:space="preserve"> 13102050950000560200114280 PKO BP S.A. I </w:t>
      </w:r>
      <w:proofErr w:type="spellStart"/>
      <w:r>
        <w:rPr>
          <w:rFonts w:eastAsia="Times New Roman" w:cs="Times New Roman"/>
          <w:lang w:val="en-US" w:eastAsia="en-US"/>
        </w:rPr>
        <w:t>Oddział</w:t>
      </w:r>
      <w:proofErr w:type="spellEnd"/>
      <w:r>
        <w:rPr>
          <w:rFonts w:eastAsia="Times New Roman" w:cs="Times New Roman"/>
          <w:lang w:val="en-US" w:eastAsia="en-US"/>
        </w:rPr>
        <w:t xml:space="preserve"> w </w:t>
      </w:r>
      <w:proofErr w:type="spellStart"/>
      <w:r>
        <w:rPr>
          <w:rFonts w:eastAsia="Times New Roman" w:cs="Times New Roman"/>
          <w:lang w:val="en-US" w:eastAsia="en-US"/>
        </w:rPr>
        <w:t>Wałbrzychu</w:t>
      </w:r>
      <w:proofErr w:type="spellEnd"/>
      <w:r>
        <w:rPr>
          <w:rFonts w:eastAsia="Times New Roman" w:cs="Times New Roman"/>
          <w:lang w:val="en-US" w:eastAsia="en-US"/>
        </w:rPr>
        <w:t>,</w:t>
      </w:r>
      <w:r>
        <w:rPr>
          <w:rFonts w:eastAsia="Times New Roman" w:cs="Times New Roman"/>
        </w:rPr>
        <w:t xml:space="preserve">       nie później niż </w:t>
      </w:r>
      <w:r>
        <w:rPr>
          <w:rFonts w:eastAsia="Times New Roman" w:cs="Times New Roman"/>
          <w:b/>
        </w:rPr>
        <w:t>1</w:t>
      </w:r>
      <w:r>
        <w:rPr>
          <w:rFonts w:eastAsia="Times New Roman" w:cs="Times New Roman"/>
          <w:b/>
          <w:bCs/>
        </w:rPr>
        <w:t xml:space="preserve"> marca</w:t>
      </w:r>
      <w:r>
        <w:rPr>
          <w:rFonts w:eastAsia="Times New Roman" w:cs="Times New Roman"/>
          <w:b/>
          <w:bCs/>
        </w:rPr>
        <w:t xml:space="preserve"> 2021 r</w:t>
      </w:r>
      <w:r>
        <w:rPr>
          <w:rFonts w:eastAsia="Times New Roman" w:cs="Times New Roman"/>
        </w:rPr>
        <w:t>., z napisem na dowodzie wpłaty (przelewie)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„wadium – działka nr 475/4</w:t>
      </w:r>
      <w:r>
        <w:rPr>
          <w:rFonts w:eastAsia="Times New Roman" w:cs="Times New Roman"/>
          <w:b/>
          <w:bCs/>
        </w:rPr>
        <w:t>”.</w:t>
      </w:r>
    </w:p>
    <w:p w:rsidR="001064EC" w:rsidRDefault="001064EC" w:rsidP="001064EC">
      <w:pPr>
        <w:pStyle w:val="Standard"/>
        <w:suppressAutoHyphens w:val="0"/>
        <w:jc w:val="both"/>
      </w:pPr>
      <w:proofErr w:type="spellStart"/>
      <w:r>
        <w:rPr>
          <w:rFonts w:eastAsia="Times New Roman" w:cs="Times New Roman"/>
          <w:lang w:val="en-US"/>
        </w:rPr>
        <w:t>Wadium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wpłacone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przez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uczestnika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przetargu</w:t>
      </w:r>
      <w:proofErr w:type="spellEnd"/>
      <w:r>
        <w:rPr>
          <w:rFonts w:eastAsia="Times New Roman" w:cs="Times New Roman"/>
          <w:lang w:val="en-US"/>
        </w:rPr>
        <w:t xml:space="preserve">, </w:t>
      </w:r>
      <w:proofErr w:type="spellStart"/>
      <w:r>
        <w:rPr>
          <w:rFonts w:eastAsia="Times New Roman" w:cs="Times New Roman"/>
          <w:lang w:val="en-US"/>
        </w:rPr>
        <w:t>który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przetarg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wygrał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zalicza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się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na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poczet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ceny</w:t>
      </w:r>
      <w:proofErr w:type="spellEnd"/>
      <w:r>
        <w:rPr>
          <w:rFonts w:eastAsia="Times New Roman" w:cs="Times New Roman"/>
          <w:lang w:val="en-US"/>
        </w:rPr>
        <w:t xml:space="preserve">                 </w:t>
      </w:r>
      <w:r>
        <w:rPr>
          <w:rFonts w:cs="Times New Roman"/>
        </w:rPr>
        <w:t>nabycia. Wadium będzie zwrócone pozostałym uczestnikom przed upływem trzech dni od daty:</w:t>
      </w:r>
    </w:p>
    <w:p w:rsidR="001064EC" w:rsidRDefault="001064EC" w:rsidP="001064EC">
      <w:pPr>
        <w:pStyle w:val="Standard"/>
        <w:rPr>
          <w:rFonts w:cs="Times New Roman"/>
        </w:rPr>
      </w:pPr>
      <w:r>
        <w:rPr>
          <w:rFonts w:cs="Times New Roman"/>
        </w:rPr>
        <w:t>zamknięcia, odwołania, unieważnienia przetargu lub zakończenia przetargu wynikiem negatywnym,</w:t>
      </w:r>
    </w:p>
    <w:p w:rsidR="001064EC" w:rsidRDefault="001064EC" w:rsidP="001064EC">
      <w:pPr>
        <w:pStyle w:val="Standard"/>
        <w:rPr>
          <w:rFonts w:cs="Times New Roman"/>
        </w:rPr>
      </w:pPr>
      <w:r>
        <w:rPr>
          <w:rFonts w:cs="Times New Roman"/>
        </w:rPr>
        <w:t>za pośrednictwem rachunku bankowego.</w:t>
      </w: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6. Terminy wnoszenia opłat:</w:t>
      </w: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Cena nieruchomości osiągnięta w przetargu podlega zapłacie nie później niż do dnia zawarcia </w:t>
      </w:r>
      <w:r>
        <w:rPr>
          <w:rFonts w:eastAsia="Times New Roman" w:cs="Times New Roman"/>
        </w:rPr>
        <w:br/>
        <w:t>umowy notarialnej. Za termin potwierdzający dokonanie wpłaty na konto uznaje się datę lokacji   środków na rachunku Gminy.</w:t>
      </w: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  <w:b/>
        </w:rPr>
      </w:pPr>
      <w:r w:rsidRPr="00BB74AF">
        <w:rPr>
          <w:rFonts w:eastAsia="Times New Roman" w:cs="Times New Roman"/>
          <w:b/>
        </w:rPr>
        <w:t>7. Terminy przeprowadzonych przetargów:</w:t>
      </w:r>
    </w:p>
    <w:p w:rsidR="001064EC" w:rsidRPr="00BB74AF" w:rsidRDefault="001064EC" w:rsidP="001064EC">
      <w:pPr>
        <w:pStyle w:val="Standard"/>
        <w:suppressAutoHyphens w:val="0"/>
        <w:jc w:val="both"/>
      </w:pPr>
      <w:r w:rsidRPr="00BB74AF">
        <w:rPr>
          <w:rFonts w:eastAsia="Times New Roman" w:cs="Times New Roman"/>
        </w:rPr>
        <w:t xml:space="preserve">I przetarg </w:t>
      </w:r>
      <w:r>
        <w:rPr>
          <w:rFonts w:eastAsia="Times New Roman" w:cs="Times New Roman"/>
        </w:rPr>
        <w:t>–</w:t>
      </w:r>
      <w:r w:rsidRPr="00BB74AF">
        <w:rPr>
          <w:rFonts w:eastAsia="Times New Roman" w:cs="Times New Roman"/>
        </w:rPr>
        <w:t xml:space="preserve"> </w:t>
      </w:r>
      <w:r w:rsidR="00DD247A">
        <w:rPr>
          <w:rFonts w:eastAsia="Times New Roman" w:cs="Times New Roman"/>
        </w:rPr>
        <w:t>02</w:t>
      </w:r>
      <w:r>
        <w:rPr>
          <w:rFonts w:eastAsia="Times New Roman" w:cs="Times New Roman"/>
        </w:rPr>
        <w:t>.02.2021 r.</w:t>
      </w:r>
    </w:p>
    <w:p w:rsidR="00D30870" w:rsidRDefault="00D30870" w:rsidP="001064EC">
      <w:pPr>
        <w:pStyle w:val="Standard"/>
        <w:suppressAutoHyphens w:val="0"/>
        <w:jc w:val="both"/>
        <w:rPr>
          <w:rFonts w:eastAsia="Times New Roman" w:cs="Times New Roman"/>
          <w:b/>
          <w:bCs/>
        </w:rPr>
      </w:pP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  <w:b/>
          <w:bCs/>
        </w:rPr>
      </w:pPr>
      <w:bookmarkStart w:id="0" w:name="_GoBack"/>
      <w:bookmarkEnd w:id="0"/>
      <w:r>
        <w:rPr>
          <w:rFonts w:eastAsia="Times New Roman" w:cs="Times New Roman"/>
          <w:b/>
          <w:bCs/>
        </w:rPr>
        <w:lastRenderedPageBreak/>
        <w:t>8. Obciążenia nieruchomości:</w:t>
      </w: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Nieruchomość nie jest obciążona.</w:t>
      </w: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9. Zobowiązania, których przedmiotem jest nieruchomość:</w:t>
      </w: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Nieruchomość nie jest przedmiotem zobowiązań.</w:t>
      </w:r>
    </w:p>
    <w:p w:rsidR="001064EC" w:rsidRDefault="001064EC" w:rsidP="001064EC">
      <w:pPr>
        <w:pStyle w:val="Standard"/>
        <w:suppressAutoHyphens w:val="0"/>
        <w:jc w:val="both"/>
      </w:pPr>
      <w:r>
        <w:rPr>
          <w:rFonts w:eastAsia="Times New Roman" w:cs="Times New Roman"/>
          <w:b/>
          <w:bCs/>
        </w:rPr>
        <w:t>10.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Skutki uchylenia się od zawarcia umowy sprzedaży nieruchomości gruntowej:</w:t>
      </w: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osoba ustalona jako nabywca nieruchomości nie przystąpi bez usprawiedliwienia do zawarcia umowy notarialnej w miejscu i w terminie podanym w zawiadomieniu, organizator przetargu  może odstąpić od zawarcia umowy, a wpłacone wadium nie podlega zwrotowi.</w:t>
      </w:r>
    </w:p>
    <w:p w:rsidR="001064EC" w:rsidRDefault="001064EC" w:rsidP="001064EC">
      <w:pPr>
        <w:pStyle w:val="Standard"/>
        <w:suppressAutoHyphens w:val="0"/>
        <w:jc w:val="both"/>
      </w:pPr>
      <w:r>
        <w:rPr>
          <w:rFonts w:eastAsia="Times New Roman" w:cs="Times New Roman"/>
          <w:b/>
          <w:bCs/>
        </w:rPr>
        <w:t>11.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Zastrzeżenie:</w:t>
      </w: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Termin umowy notarialnej zostanie wyznaczony w ciągu 21 dni od dnia rozstrzygnięcia przetargu. Nabywca zobowiązany jest do poniesienia kosztów związanych z nabyciem nieruchomości</w:t>
      </w:r>
      <w:r>
        <w:rPr>
          <w:rFonts w:eastAsia="Times New Roman" w:cs="Times New Roman"/>
        </w:rPr>
        <w:br/>
        <w:t>tj. opłaty sądowej i notarialnej.</w:t>
      </w: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Niniejszy przetarg może zostać odwołany z ważnych powodów, a informacja o odwołaniu przetargu będzie niezwłocznie podana do publicznej wiadomości z uzasadnieniem.  </w:t>
      </w:r>
    </w:p>
    <w:p w:rsidR="001064EC" w:rsidRDefault="001064EC" w:rsidP="001064EC">
      <w:pPr>
        <w:pStyle w:val="Standard"/>
        <w:suppressAutoHyphens w:val="0"/>
        <w:jc w:val="both"/>
      </w:pPr>
      <w:r>
        <w:rPr>
          <w:rFonts w:eastAsia="Times New Roman" w:cs="Times New Roman"/>
          <w:b/>
          <w:bCs/>
        </w:rPr>
        <w:t>12.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Informacja o miejscu wywieszenia i publikacji ogłoszenia:</w:t>
      </w:r>
    </w:p>
    <w:p w:rsidR="001064EC" w:rsidRDefault="001064EC" w:rsidP="001064EC">
      <w:pPr>
        <w:pStyle w:val="Standard"/>
        <w:suppressAutoHyphens w:val="0"/>
        <w:jc w:val="both"/>
      </w:pPr>
      <w:r>
        <w:rPr>
          <w:rFonts w:eastAsia="Times New Roman" w:cs="Times New Roman"/>
        </w:rPr>
        <w:t>Ogłoszenie o przetargu zostanie wywieszone na tablicy ogłoszeń w siedzibie Urzędu Miasta oraz opublikowane w Biuletynie Informacji Publicznej Urzędu Miasta (</w:t>
      </w:r>
      <w:hyperlink r:id="rId4" w:history="1">
        <w:r>
          <w:rPr>
            <w:rStyle w:val="Internetlink"/>
          </w:rPr>
          <w:t>www.bip.jedlinazdroj.</w:t>
        </w:r>
      </w:hyperlink>
      <w:r>
        <w:rPr>
          <w:rStyle w:val="Internetlink"/>
          <w:rFonts w:eastAsia="Times New Roman" w:cs="Times New Roman"/>
          <w:color w:val="000000"/>
        </w:rPr>
        <w:t>eu</w:t>
      </w:r>
      <w:r>
        <w:rPr>
          <w:rFonts w:eastAsia="Times New Roman" w:cs="Times New Roman"/>
        </w:rPr>
        <w:t>) i na stronie Urzędu Miasta Jedlina-Zdrój (</w:t>
      </w:r>
      <w:hyperlink r:id="rId5" w:history="1">
        <w:r>
          <w:rPr>
            <w:rStyle w:val="Internetlink"/>
            <w:rFonts w:eastAsia="Times New Roman" w:cs="Times New Roman"/>
            <w:color w:val="000000"/>
          </w:rPr>
          <w:t>www.jedlinazdroj.eu</w:t>
        </w:r>
      </w:hyperlink>
      <w:r>
        <w:rPr>
          <w:rFonts w:eastAsia="Times New Roman" w:cs="Times New Roman"/>
        </w:rPr>
        <w:t>). Wyciąg z ogłoszenia opublikowany zostanie w Monitorze Urzędowym oraz wywieszony na tablicach informacyjnych rozmieszczonych na terenie Gminy Jedlina-Zdrój.</w:t>
      </w:r>
    </w:p>
    <w:p w:rsidR="001064EC" w:rsidRDefault="001064EC" w:rsidP="001064EC">
      <w:pPr>
        <w:pStyle w:val="Standard"/>
        <w:suppressAutoHyphens w:val="0"/>
        <w:jc w:val="both"/>
      </w:pPr>
      <w:r>
        <w:rPr>
          <w:rFonts w:eastAsia="Times New Roman" w:cs="Times New Roman"/>
          <w:b/>
          <w:bCs/>
        </w:rPr>
        <w:t>13.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Informacje dodatkowe:</w:t>
      </w:r>
    </w:p>
    <w:p w:rsidR="001064EC" w:rsidRDefault="001064EC" w:rsidP="001064EC">
      <w:pPr>
        <w:pStyle w:val="Standard"/>
        <w:suppressAutoHyphens w:val="0"/>
        <w:jc w:val="both"/>
      </w:pPr>
      <w:r>
        <w:rPr>
          <w:rFonts w:eastAsia="Times New Roman" w:cs="Times New Roman"/>
        </w:rPr>
        <w:t>a) sprzedaży nieruchomości dokonuje się w oparciu o przepisy ustawy z dnia 21 sierpnia 1997 r. o gospodarce nieruchomościami,</w:t>
      </w: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szczegółowe informacje o istniejącym uzbrojeniu i możliwości lub braku możliwości przyłączenia się do istniejącej infrastruktury określą poszczególni zarządzający.</w:t>
      </w: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korzystanie z wszelkich urządzeń infrastruktury komunalnej i technicznej wymaga uzgodnienia z dysponentami sieci i obciąża całkowicie nabywcę nieruchomości.</w:t>
      </w: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nabywca nieruchomości zrealizuje niezbędne dla zamierzonej inwestycji uzbrojenie techniczne w porozumieniu z właścicielami sieci i uzyska we własnym zakresie zapewnienia dostawy mediów oraz odbioru ścieków i wód opadowych.</w:t>
      </w: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e) nabywca przejmuje nieruchomość w stanie istniejącym. Cena nieruchomości nie zawiera kosztów wznowienia znaków granicznych działki, w granicach której nieruchomość jest położona.</w:t>
      </w: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f) przetarg będzie ważny bez względu na liczbę uczestników przetargu, jeżeli przynajmniej jeden uczestnik zaoferuje co najmniej jedno postąpienie powyżej ceny wywoławczej. O wysokości postąpienia decydują uczestnicy przetargu, z tym, że postąpienie nie może wynosić mniej niż 1% ceny wywoławczej, z zaokrągleniem w górę do pełnych dziesiątek złotych.</w:t>
      </w: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w przetargu mogą uczestniczyć osoby fizyczne i prawne oraz cudzoziemcy na zasadach                      określonych w ustawie z dnia 24 marca 1920 r. o nabywaniu nieruchomości przez cudzoziemców.),</w:t>
      </w: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h) uczestnik przetargu przedkłada komisji przetargowej przed jego otwarciem następujące                   dokumenty:</w:t>
      </w:r>
    </w:p>
    <w:p w:rsidR="001064EC" w:rsidRDefault="001064EC" w:rsidP="001064EC">
      <w:pPr>
        <w:pStyle w:val="Standard"/>
        <w:ind w:left="15" w:hanging="15"/>
        <w:jc w:val="both"/>
        <w:rPr>
          <w:rFonts w:cs="Times New Roman"/>
        </w:rPr>
      </w:pPr>
      <w:r>
        <w:rPr>
          <w:rFonts w:cs="Times New Roman"/>
        </w:rPr>
        <w:t>- dowód tożsamości,</w:t>
      </w:r>
    </w:p>
    <w:p w:rsidR="001064EC" w:rsidRDefault="001064EC" w:rsidP="001064EC">
      <w:pPr>
        <w:pStyle w:val="Standard"/>
        <w:ind w:left="15" w:hanging="15"/>
        <w:jc w:val="both"/>
        <w:rPr>
          <w:rFonts w:eastAsia="Liberation Serif" w:cs="Times New Roman"/>
        </w:rPr>
      </w:pPr>
      <w:r>
        <w:rPr>
          <w:rFonts w:eastAsia="Liberation Serif" w:cs="Times New Roman"/>
        </w:rPr>
        <w:t>- dowód wniesienia wadium,</w:t>
      </w:r>
    </w:p>
    <w:p w:rsidR="001064EC" w:rsidRDefault="001064EC" w:rsidP="001064EC">
      <w:pPr>
        <w:pStyle w:val="Standard"/>
        <w:ind w:left="15" w:hanging="15"/>
        <w:jc w:val="both"/>
        <w:rPr>
          <w:rFonts w:cs="Times New Roman"/>
        </w:rPr>
      </w:pPr>
      <w:r>
        <w:rPr>
          <w:rFonts w:cs="Times New Roman"/>
        </w:rPr>
        <w:t>- właściwe pełnomocnictwo udzielone przez osobę, którą reprezentuje – do uczestnictwa w przetargu: w formie pisemnej z notarialnie poświadczonym podpisem, do nabycia nieruchomości: w formie aktu notarialnego,</w:t>
      </w:r>
    </w:p>
    <w:p w:rsidR="001064EC" w:rsidRDefault="001064EC" w:rsidP="001064EC">
      <w:pPr>
        <w:pStyle w:val="Standard"/>
        <w:ind w:hanging="15"/>
        <w:jc w:val="both"/>
      </w:pPr>
      <w:r>
        <w:rPr>
          <w:rFonts w:cs="Times New Roman"/>
        </w:rPr>
        <w:t xml:space="preserve">- oświadczenie, że uczestnik zapoznał się z warunkami przetargu oraz znany jest jemu stan </w:t>
      </w:r>
      <w:r>
        <w:rPr>
          <w:rFonts w:cs="Times New Roman"/>
        </w:rPr>
        <w:lastRenderedPageBreak/>
        <w:t>faktyczny i prawny nieruchomości i nie wnosi w tym zakresie zastrzeżeń,</w:t>
      </w:r>
    </w:p>
    <w:p w:rsidR="001064EC" w:rsidRDefault="001064EC" w:rsidP="001064EC">
      <w:pPr>
        <w:pStyle w:val="Standard"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osoby fizyczne prowadzące działalność gospodarczą numer NIP, a podmioty inne niż osoby                  fizyczne dodatkowo aktualny wyciąg z właściwego rejestru oraz dokumenty upoważniające do      działania w ich imieniu.</w:t>
      </w:r>
    </w:p>
    <w:p w:rsidR="001064EC" w:rsidRDefault="001064EC" w:rsidP="001064EC">
      <w:pPr>
        <w:pStyle w:val="WW-Tekstpodstawowy2"/>
        <w:suppressAutoHyphens w:val="0"/>
        <w:jc w:val="both"/>
      </w:pPr>
      <w:r>
        <w:rPr>
          <w:rFonts w:eastAsia="Liberation Serif" w:cs="Times New Roman"/>
          <w:b/>
          <w:bCs/>
        </w:rPr>
        <w:t xml:space="preserve">14. </w:t>
      </w:r>
      <w:r>
        <w:rPr>
          <w:rFonts w:cs="Times New Roman"/>
          <w:b/>
          <w:bCs/>
          <w:lang w:val="en-US" w:eastAsia="en-US"/>
        </w:rPr>
        <w:t xml:space="preserve">Dane </w:t>
      </w:r>
      <w:proofErr w:type="spellStart"/>
      <w:r>
        <w:rPr>
          <w:rFonts w:cs="Times New Roman"/>
          <w:b/>
          <w:bCs/>
          <w:lang w:val="en-US" w:eastAsia="en-US"/>
        </w:rPr>
        <w:t>teleadresowe</w:t>
      </w:r>
      <w:proofErr w:type="spellEnd"/>
      <w:r>
        <w:rPr>
          <w:rFonts w:cs="Times New Roman"/>
          <w:b/>
          <w:bCs/>
          <w:lang w:val="en-US" w:eastAsia="en-US"/>
        </w:rPr>
        <w:t xml:space="preserve">, pod </w:t>
      </w:r>
      <w:proofErr w:type="spellStart"/>
      <w:r>
        <w:rPr>
          <w:rFonts w:cs="Times New Roman"/>
          <w:b/>
          <w:bCs/>
          <w:lang w:val="en-US" w:eastAsia="en-US"/>
        </w:rPr>
        <w:t>którymi</w:t>
      </w:r>
      <w:proofErr w:type="spellEnd"/>
      <w:r>
        <w:rPr>
          <w:rFonts w:cs="Times New Roman"/>
          <w:b/>
          <w:bCs/>
          <w:lang w:val="en-US" w:eastAsia="en-US"/>
        </w:rPr>
        <w:t xml:space="preserve"> </w:t>
      </w:r>
      <w:proofErr w:type="spellStart"/>
      <w:r>
        <w:rPr>
          <w:rFonts w:cs="Times New Roman"/>
          <w:b/>
          <w:bCs/>
          <w:lang w:val="en-US" w:eastAsia="en-US"/>
        </w:rPr>
        <w:t>można</w:t>
      </w:r>
      <w:proofErr w:type="spellEnd"/>
      <w:r>
        <w:rPr>
          <w:rFonts w:cs="Times New Roman"/>
          <w:b/>
          <w:bCs/>
          <w:lang w:val="en-US" w:eastAsia="en-US"/>
        </w:rPr>
        <w:t xml:space="preserve"> </w:t>
      </w:r>
      <w:proofErr w:type="spellStart"/>
      <w:r>
        <w:rPr>
          <w:rFonts w:cs="Times New Roman"/>
          <w:b/>
          <w:bCs/>
          <w:lang w:val="en-US" w:eastAsia="en-US"/>
        </w:rPr>
        <w:t>uzyskać</w:t>
      </w:r>
      <w:proofErr w:type="spellEnd"/>
      <w:r>
        <w:rPr>
          <w:rFonts w:cs="Times New Roman"/>
          <w:b/>
          <w:bCs/>
          <w:lang w:val="en-US" w:eastAsia="en-US"/>
        </w:rPr>
        <w:t xml:space="preserve"> </w:t>
      </w:r>
      <w:proofErr w:type="spellStart"/>
      <w:r>
        <w:rPr>
          <w:rFonts w:cs="Times New Roman"/>
          <w:b/>
          <w:bCs/>
          <w:lang w:val="en-US" w:eastAsia="en-US"/>
        </w:rPr>
        <w:t>szczegółowe</w:t>
      </w:r>
      <w:proofErr w:type="spellEnd"/>
      <w:r>
        <w:rPr>
          <w:rFonts w:cs="Times New Roman"/>
          <w:b/>
          <w:bCs/>
          <w:lang w:val="en-US" w:eastAsia="en-US"/>
        </w:rPr>
        <w:t xml:space="preserve"> </w:t>
      </w:r>
      <w:proofErr w:type="spellStart"/>
      <w:r>
        <w:rPr>
          <w:rFonts w:cs="Times New Roman"/>
          <w:b/>
          <w:bCs/>
          <w:lang w:val="en-US" w:eastAsia="en-US"/>
        </w:rPr>
        <w:t>informacje</w:t>
      </w:r>
      <w:proofErr w:type="spellEnd"/>
      <w:r>
        <w:rPr>
          <w:rFonts w:cs="Times New Roman"/>
          <w:b/>
          <w:bCs/>
          <w:lang w:val="en-US" w:eastAsia="en-US"/>
        </w:rPr>
        <w:t xml:space="preserve"> </w:t>
      </w:r>
      <w:proofErr w:type="spellStart"/>
      <w:r>
        <w:rPr>
          <w:rFonts w:cs="Times New Roman"/>
          <w:b/>
          <w:bCs/>
          <w:lang w:val="en-US" w:eastAsia="en-US"/>
        </w:rPr>
        <w:t>dotyczące</w:t>
      </w:r>
      <w:proofErr w:type="spellEnd"/>
      <w:r>
        <w:rPr>
          <w:rFonts w:cs="Times New Roman"/>
          <w:b/>
          <w:bCs/>
          <w:lang w:val="en-US" w:eastAsia="en-US"/>
        </w:rPr>
        <w:t xml:space="preserve">       </w:t>
      </w:r>
      <w:proofErr w:type="spellStart"/>
      <w:r>
        <w:rPr>
          <w:rFonts w:cs="Times New Roman"/>
          <w:b/>
          <w:bCs/>
          <w:lang w:val="en-US" w:eastAsia="en-US"/>
        </w:rPr>
        <w:t>przetargu</w:t>
      </w:r>
      <w:proofErr w:type="spellEnd"/>
      <w:r>
        <w:rPr>
          <w:rFonts w:cs="Times New Roman"/>
          <w:b/>
          <w:bCs/>
          <w:lang w:val="en-US" w:eastAsia="en-US"/>
        </w:rPr>
        <w:t>:</w:t>
      </w:r>
    </w:p>
    <w:p w:rsidR="001064EC" w:rsidRDefault="001064EC" w:rsidP="001064EC">
      <w:pPr>
        <w:pStyle w:val="WW-Tekstpodstawowywcity2"/>
        <w:tabs>
          <w:tab w:val="left" w:pos="10547"/>
        </w:tabs>
        <w:autoSpaceDE w:val="0"/>
        <w:ind w:firstLine="0"/>
        <w:jc w:val="both"/>
        <w:rPr>
          <w:rFonts w:cs="Times New Roman"/>
          <w:sz w:val="22"/>
          <w:szCs w:val="22"/>
          <w:lang w:val="en-US" w:eastAsia="en-US"/>
        </w:rPr>
      </w:pPr>
      <w:proofErr w:type="spellStart"/>
      <w:r>
        <w:rPr>
          <w:rFonts w:cs="Times New Roman"/>
          <w:sz w:val="22"/>
          <w:szCs w:val="22"/>
          <w:lang w:val="en-US" w:eastAsia="en-US"/>
        </w:rPr>
        <w:t>Urząd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Miasta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Jedlina-Zdrój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</w:p>
    <w:p w:rsidR="001064EC" w:rsidRDefault="001064EC" w:rsidP="001064EC">
      <w:pPr>
        <w:pStyle w:val="WW-Tekstpodstawowywcity2"/>
        <w:tabs>
          <w:tab w:val="left" w:pos="10547"/>
        </w:tabs>
        <w:autoSpaceDE w:val="0"/>
        <w:ind w:firstLine="0"/>
        <w:jc w:val="both"/>
      </w:pPr>
      <w:proofErr w:type="spellStart"/>
      <w:r>
        <w:rPr>
          <w:rFonts w:eastAsia="Times New Roman" w:cs="Times New Roman"/>
          <w:sz w:val="22"/>
          <w:szCs w:val="22"/>
          <w:lang w:val="en-US" w:eastAsia="en-US"/>
        </w:rPr>
        <w:t>ul</w:t>
      </w:r>
      <w:proofErr w:type="spellEnd"/>
      <w:r>
        <w:rPr>
          <w:rFonts w:eastAsia="Times New Roman" w:cs="Times New Roman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eastAsia="Times New Roman" w:cs="Times New Roman"/>
          <w:sz w:val="22"/>
          <w:szCs w:val="22"/>
          <w:lang w:val="en-US" w:eastAsia="en-US"/>
        </w:rPr>
        <w:t>Poznańska</w:t>
      </w:r>
      <w:proofErr w:type="spellEnd"/>
      <w:r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val="en-US" w:eastAsia="en-US"/>
        </w:rPr>
        <w:t>nr</w:t>
      </w:r>
      <w:proofErr w:type="spellEnd"/>
      <w:r>
        <w:rPr>
          <w:rFonts w:eastAsia="Times New Roman" w:cs="Times New Roman"/>
          <w:sz w:val="22"/>
          <w:szCs w:val="22"/>
          <w:lang w:val="en-US" w:eastAsia="en-US"/>
        </w:rPr>
        <w:t xml:space="preserve"> 2</w:t>
      </w:r>
    </w:p>
    <w:p w:rsidR="001064EC" w:rsidRDefault="001064EC" w:rsidP="001064EC">
      <w:pPr>
        <w:pStyle w:val="WW-Tekstpodstawowywcity2"/>
        <w:tabs>
          <w:tab w:val="left" w:pos="10547"/>
        </w:tabs>
        <w:autoSpaceDE w:val="0"/>
        <w:ind w:firstLine="0"/>
        <w:jc w:val="both"/>
        <w:rPr>
          <w:rFonts w:eastAsia="Times New Roman" w:cs="Times New Roman"/>
          <w:sz w:val="22"/>
          <w:szCs w:val="22"/>
          <w:lang w:val="en-US" w:eastAsia="en-US"/>
        </w:rPr>
      </w:pPr>
      <w:r>
        <w:rPr>
          <w:rFonts w:eastAsia="Times New Roman" w:cs="Times New Roman"/>
          <w:sz w:val="22"/>
          <w:szCs w:val="22"/>
          <w:lang w:val="en-US" w:eastAsia="en-US"/>
        </w:rPr>
        <w:t>tel. 748510963</w:t>
      </w:r>
    </w:p>
    <w:p w:rsidR="001064EC" w:rsidRDefault="001064EC" w:rsidP="001064EC">
      <w:pPr>
        <w:pStyle w:val="WW-Tekstpodstawowywcity2"/>
        <w:tabs>
          <w:tab w:val="left" w:pos="10547"/>
        </w:tabs>
        <w:autoSpaceDE w:val="0"/>
        <w:ind w:firstLine="0"/>
        <w:jc w:val="both"/>
        <w:rPr>
          <w:rFonts w:eastAsia="Times New Roman" w:cs="Times New Roman"/>
          <w:sz w:val="22"/>
          <w:szCs w:val="22"/>
          <w:lang w:val="en-US" w:eastAsia="en-US"/>
        </w:rPr>
      </w:pPr>
      <w:hyperlink r:id="rId6" w:history="1">
        <w:r w:rsidRPr="000B7406">
          <w:rPr>
            <w:rStyle w:val="Hipercze"/>
            <w:rFonts w:eastAsia="Times New Roman" w:cs="Times New Roman"/>
            <w:sz w:val="22"/>
            <w:szCs w:val="22"/>
            <w:lang w:val="en-US" w:eastAsia="en-US"/>
          </w:rPr>
          <w:t>www.bip.jedlinazdroj.eu</w:t>
        </w:r>
      </w:hyperlink>
    </w:p>
    <w:p w:rsidR="001064EC" w:rsidRDefault="001064EC" w:rsidP="001064EC">
      <w:pPr>
        <w:pStyle w:val="WW-Tekstpodstawowywcity2"/>
        <w:tabs>
          <w:tab w:val="left" w:pos="10547"/>
        </w:tabs>
        <w:autoSpaceDE w:val="0"/>
        <w:ind w:firstLine="0"/>
        <w:jc w:val="both"/>
        <w:rPr>
          <w:rFonts w:eastAsia="Times New Roman" w:cs="Times New Roman"/>
          <w:sz w:val="22"/>
          <w:szCs w:val="22"/>
          <w:lang w:val="en-US" w:eastAsia="en-US"/>
        </w:rPr>
      </w:pPr>
      <w:hyperlink r:id="rId7" w:history="1">
        <w:r w:rsidRPr="000B7406">
          <w:rPr>
            <w:rStyle w:val="Hipercze"/>
            <w:rFonts w:eastAsia="Times New Roman" w:cs="Times New Roman"/>
            <w:sz w:val="22"/>
            <w:szCs w:val="22"/>
            <w:lang w:val="en-US" w:eastAsia="en-US"/>
          </w:rPr>
          <w:t>www.jedlinazdroj.eu</w:t>
        </w:r>
      </w:hyperlink>
    </w:p>
    <w:p w:rsidR="001064EC" w:rsidRDefault="001064EC" w:rsidP="001064EC">
      <w:proofErr w:type="spellStart"/>
      <w:r>
        <w:rPr>
          <w:rFonts w:cs="Times New Roman"/>
          <w:sz w:val="20"/>
          <w:szCs w:val="20"/>
          <w:lang w:val="en-US" w:eastAsia="en-US"/>
        </w:rPr>
        <w:t>Sporządziła</w:t>
      </w:r>
      <w:proofErr w:type="spellEnd"/>
      <w:r>
        <w:rPr>
          <w:rFonts w:cs="Times New Roman"/>
          <w:sz w:val="20"/>
          <w:szCs w:val="20"/>
          <w:lang w:val="en-US" w:eastAsia="en-US"/>
        </w:rPr>
        <w:t xml:space="preserve">: </w:t>
      </w:r>
      <w:r>
        <w:rPr>
          <w:rFonts w:cs="Times New Roman"/>
          <w:sz w:val="18"/>
          <w:szCs w:val="18"/>
          <w:lang w:val="en-US" w:eastAsia="en-US"/>
        </w:rPr>
        <w:t>O. Korulczyk</w:t>
      </w:r>
      <w:r>
        <w:rPr>
          <w:rFonts w:cs="Times New Roman"/>
          <w:sz w:val="18"/>
          <w:szCs w:val="18"/>
          <w:lang w:eastAsia="en-US"/>
        </w:rPr>
        <w:tab/>
      </w:r>
    </w:p>
    <w:p w:rsidR="00380100" w:rsidRDefault="00380100"/>
    <w:sectPr w:rsidR="0038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0C"/>
    <w:rsid w:val="001064EC"/>
    <w:rsid w:val="00380100"/>
    <w:rsid w:val="0039060C"/>
    <w:rsid w:val="00D30870"/>
    <w:rsid w:val="00D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0E27A-B69F-49FD-B6FE-6F6234FC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64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64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064EC"/>
    <w:pPr>
      <w:spacing w:after="120"/>
    </w:pPr>
  </w:style>
  <w:style w:type="paragraph" w:customStyle="1" w:styleId="WW-Tekstpodstawowy2">
    <w:name w:val="WW-Tekst podstawowy 2"/>
    <w:basedOn w:val="Standard"/>
    <w:rsid w:val="001064EC"/>
  </w:style>
  <w:style w:type="paragraph" w:customStyle="1" w:styleId="WW-Tekstpodstawowywcity2">
    <w:name w:val="WW-Tekst podstawowy wcięty 2"/>
    <w:basedOn w:val="Standard"/>
    <w:rsid w:val="001064EC"/>
    <w:pPr>
      <w:ind w:firstLine="360"/>
    </w:pPr>
    <w:rPr>
      <w:sz w:val="28"/>
    </w:rPr>
  </w:style>
  <w:style w:type="character" w:customStyle="1" w:styleId="Internetlink">
    <w:name w:val="Internet link"/>
    <w:basedOn w:val="Domylnaczcionkaakapitu"/>
    <w:rsid w:val="001064EC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106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edlinazdroj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jedlinazdroj.eu" TargetMode="External"/><Relationship Id="rId5" Type="http://schemas.openxmlformats.org/officeDocument/2006/relationships/hyperlink" Target="http://www.jedlinazdroj.eu/" TargetMode="External"/><Relationship Id="rId4" Type="http://schemas.openxmlformats.org/officeDocument/2006/relationships/hyperlink" Target="http://www.bip.um.jedlina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Małgorzata Magoń</cp:lastModifiedBy>
  <cp:revision>3</cp:revision>
  <dcterms:created xsi:type="dcterms:W3CDTF">2021-02-03T07:47:00Z</dcterms:created>
  <dcterms:modified xsi:type="dcterms:W3CDTF">2021-02-03T07:59:00Z</dcterms:modified>
</cp:coreProperties>
</file>