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78E7" w14:textId="703500C1" w:rsidR="00D57F78" w:rsidRDefault="00D57F78" w:rsidP="00D57F78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37D45BF" wp14:editId="38C1AEF8">
            <wp:simplePos x="0" y="0"/>
            <wp:positionH relativeFrom="column">
              <wp:posOffset>109855</wp:posOffset>
            </wp:positionH>
            <wp:positionV relativeFrom="paragraph">
              <wp:posOffset>2540</wp:posOffset>
            </wp:positionV>
            <wp:extent cx="5760000" cy="8208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FR-poziom-PL-k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36ABF" w14:textId="77777777" w:rsidR="00D57F78" w:rsidRDefault="00D57F78" w:rsidP="00D57F78">
      <w:pPr>
        <w:jc w:val="center"/>
        <w:rPr>
          <w:b/>
          <w:bCs/>
        </w:rPr>
      </w:pPr>
    </w:p>
    <w:p w14:paraId="689A838E" w14:textId="77777777" w:rsidR="00D57F78" w:rsidRDefault="00D57F78" w:rsidP="00D57F78">
      <w:pPr>
        <w:jc w:val="center"/>
        <w:rPr>
          <w:b/>
          <w:bCs/>
        </w:rPr>
      </w:pPr>
    </w:p>
    <w:p w14:paraId="793D1616" w14:textId="77777777" w:rsidR="00D57F78" w:rsidRDefault="00D57F78" w:rsidP="00D57F78">
      <w:pPr>
        <w:jc w:val="center"/>
        <w:rPr>
          <w:b/>
          <w:bCs/>
        </w:rPr>
      </w:pPr>
    </w:p>
    <w:p w14:paraId="0942684C" w14:textId="0AB5BDC0" w:rsidR="00D57F78" w:rsidRPr="0026125C" w:rsidRDefault="00D57F78" w:rsidP="00D57F78">
      <w:pPr>
        <w:jc w:val="center"/>
        <w:rPr>
          <w:b/>
          <w:bCs/>
        </w:rPr>
      </w:pPr>
      <w:r w:rsidRPr="0026125C">
        <w:rPr>
          <w:b/>
          <w:bCs/>
        </w:rPr>
        <w:t xml:space="preserve">PROJEKT NR RPDS.03.01.00-02-0001/21, </w:t>
      </w:r>
      <w:r>
        <w:rPr>
          <w:b/>
          <w:bCs/>
        </w:rPr>
        <w:t>pn</w:t>
      </w:r>
      <w:r w:rsidRPr="0026125C">
        <w:rPr>
          <w:b/>
          <w:bCs/>
        </w:rPr>
        <w:t>. Budowa (w tym zakup niezbędnych urządzeń) infrastruktury służącej wytwarzaniu energii pochodzącej z promieniowania słonecznego przez członków Wałbrzyskiego Klastra Energetycznego</w:t>
      </w:r>
    </w:p>
    <w:p w14:paraId="53A7DDBC" w14:textId="5E6A8C54" w:rsidR="00D57F78" w:rsidRDefault="00D57F78" w:rsidP="00D57F78">
      <w:pPr>
        <w:jc w:val="both"/>
      </w:pPr>
    </w:p>
    <w:p w14:paraId="69F262FD" w14:textId="4B95712C" w:rsidR="00D57F78" w:rsidRDefault="00D57F78" w:rsidP="00D57F78">
      <w:pPr>
        <w:jc w:val="both"/>
      </w:pPr>
      <w:r>
        <w:t>Przedmiotowy projekt realizowany jest w ramach Regionalnego Programu Operacyjnego Województwa Dolnośląskiego 2014-2020 (Oś Priorytetowa 3 Gospodarka niskoemisyjna, Działanie 3.1. Produkcja i dystrybucja energii ze źródeł odnawialnych) i współfinansowany jest ze środków Unii Europejskiej - Europejskiego Funduszu Rozwoju Regionalnego.</w:t>
      </w:r>
    </w:p>
    <w:p w14:paraId="12CC811E" w14:textId="472D7E6A" w:rsidR="00D57F78" w:rsidRDefault="00D57F78" w:rsidP="00D57F78">
      <w:pPr>
        <w:jc w:val="both"/>
      </w:pPr>
      <w:r>
        <w:t xml:space="preserve">Jest to projekt partnerski, którego Liderem jest Miejski Zakład Usług Komunalnych sp. z o.o., natomiast partnerami są: Gmina Miasto Wałbrzych, Gmina Jedlina-Zdrój, Gmina Głuszyca, Wałbrzyskie Centrum Sportowo-Rekreacyjne AQUA-ZDRÓJ sp. z o.o.,  Park Wielokulturowy Stara Kopalnia w Wałbrzychu oraz Przedsiębiorstwo Energetyki Cieplnej S.A. w Wałbrzychu. Wszystkie ww. podmioty są członami </w:t>
      </w:r>
      <w:r w:rsidRPr="00066415">
        <w:t>Wałbrzyskiego Klastra Energetycznego</w:t>
      </w:r>
      <w:r>
        <w:t>.</w:t>
      </w:r>
    </w:p>
    <w:p w14:paraId="4A822361" w14:textId="644E1A81" w:rsidR="00D57F78" w:rsidRDefault="00D57F78" w:rsidP="00D57F78">
      <w:pPr>
        <w:jc w:val="both"/>
      </w:pPr>
      <w:r>
        <w:t xml:space="preserve">W wyniku realizacji projektu powstanie łącznie 18 instalacji fotowoltaicznych o łącznej mocy </w:t>
      </w:r>
      <w:r w:rsidRPr="00A02CB4">
        <w:t>2,89</w:t>
      </w:r>
      <w:r>
        <w:t xml:space="preserve"> </w:t>
      </w:r>
      <w:proofErr w:type="spellStart"/>
      <w:r>
        <w:t>MWe</w:t>
      </w:r>
      <w:proofErr w:type="spellEnd"/>
      <w:r>
        <w:t xml:space="preserve">, w tym: 5 </w:t>
      </w:r>
      <w:proofErr w:type="spellStart"/>
      <w:r>
        <w:t>mikroinstalacji</w:t>
      </w:r>
      <w:proofErr w:type="spellEnd"/>
      <w:r>
        <w:t xml:space="preserve"> Gminy Miasto Wałbrzych, 3 </w:t>
      </w:r>
      <w:proofErr w:type="spellStart"/>
      <w:r>
        <w:t>mikroinstalacje</w:t>
      </w:r>
      <w:proofErr w:type="spellEnd"/>
      <w:r>
        <w:t xml:space="preserve"> Gminy Jedlina-Zdrój, 2 </w:t>
      </w:r>
      <w:proofErr w:type="spellStart"/>
      <w:r>
        <w:t>mikroinstalacje</w:t>
      </w:r>
      <w:proofErr w:type="spellEnd"/>
      <w:r>
        <w:t xml:space="preserve"> Gminy Głuszyca, 4 </w:t>
      </w:r>
      <w:proofErr w:type="spellStart"/>
      <w:r>
        <w:t>mikroinstalacje</w:t>
      </w:r>
      <w:proofErr w:type="spellEnd"/>
      <w:r>
        <w:t xml:space="preserve"> Parku Wielokulturowego Stara Kopalnia w Wałbrzychu, 2 </w:t>
      </w:r>
      <w:proofErr w:type="spellStart"/>
      <w:r>
        <w:t>mikroinstalacje</w:t>
      </w:r>
      <w:proofErr w:type="spellEnd"/>
      <w:r>
        <w:t xml:space="preserve">  Wałbrzyskiego Centrum Sportowo-Rekreacyjnego AQUA-ZDRÓJ sp. z o.o., 1 mała farma fotowoltaiczna o mocy 0,45 </w:t>
      </w:r>
      <w:proofErr w:type="spellStart"/>
      <w:r>
        <w:t>MWe</w:t>
      </w:r>
      <w:proofErr w:type="spellEnd"/>
      <w:r>
        <w:t xml:space="preserve"> Przedsiębiorstwa Energetyki Cieplnej S.A. w Wałbrzychu i 1 duża elektrownia o mocy  2 MW Miejskiego Zakładu Usług Komunalnych Sp. z o.o. </w:t>
      </w:r>
    </w:p>
    <w:p w14:paraId="7D942503" w14:textId="32C74F28" w:rsidR="00D57F78" w:rsidRDefault="00D57F78" w:rsidP="00D57F78">
      <w:pPr>
        <w:jc w:val="both"/>
      </w:pPr>
      <w:r>
        <w:t xml:space="preserve">Wszystkie ww. instalacje umożliwią produkcję energii elektrycznej z OZE w wysokości </w:t>
      </w:r>
      <w:r w:rsidRPr="0026125C">
        <w:t>2</w:t>
      </w:r>
      <w:r>
        <w:t xml:space="preserve"> </w:t>
      </w:r>
      <w:r w:rsidRPr="0026125C">
        <w:t>820,49</w:t>
      </w:r>
      <w:r>
        <w:t xml:space="preserve"> </w:t>
      </w:r>
      <w:proofErr w:type="spellStart"/>
      <w:r>
        <w:t>MWhe</w:t>
      </w:r>
      <w:proofErr w:type="spellEnd"/>
      <w:r>
        <w:t xml:space="preserve">/rok, co przyczyni się do ochrony środowiska naturalnego, głównie poprzez zmniejszenie emisji pyłów oraz gazów cieplarnianych, w tym przede wszystkim CO2 o </w:t>
      </w:r>
      <w:r w:rsidRPr="0026125C">
        <w:t>2</w:t>
      </w:r>
      <w:r>
        <w:t xml:space="preserve"> </w:t>
      </w:r>
      <w:r w:rsidRPr="0026125C">
        <w:t xml:space="preserve">137,93 </w:t>
      </w:r>
      <w:r>
        <w:t>ton równoważnika CO2/rok.</w:t>
      </w:r>
    </w:p>
    <w:p w14:paraId="375CF00F" w14:textId="3A178627" w:rsidR="00D57F78" w:rsidRDefault="00D57F78" w:rsidP="00D57F78">
      <w:pPr>
        <w:jc w:val="both"/>
      </w:pPr>
      <w:r>
        <w:t xml:space="preserve">Całkowita wartość projektu: </w:t>
      </w:r>
      <w:r w:rsidRPr="00A02CB4">
        <w:t>15 083 353,52</w:t>
      </w:r>
    </w:p>
    <w:p w14:paraId="07834F13" w14:textId="18B19886" w:rsidR="00D25FA7" w:rsidRDefault="00D57F78" w:rsidP="00D57F78">
      <w:r>
        <w:t xml:space="preserve">Dofinansowanie UE: </w:t>
      </w:r>
      <w:r w:rsidRPr="00A02CB4">
        <w:t>6 568 386,05</w:t>
      </w:r>
    </w:p>
    <w:sectPr w:rsidR="00D2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C1"/>
    <w:rsid w:val="00BE6607"/>
    <w:rsid w:val="00C44161"/>
    <w:rsid w:val="00D125C1"/>
    <w:rsid w:val="00D25FA7"/>
    <w:rsid w:val="00D57F78"/>
    <w:rsid w:val="00E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E1BB"/>
  <w15:docId w15:val="{C2295FB3-8006-4496-B916-A8EB00C8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Marta Kielar</cp:lastModifiedBy>
  <cp:revision>2</cp:revision>
  <dcterms:created xsi:type="dcterms:W3CDTF">2022-03-25T09:51:00Z</dcterms:created>
  <dcterms:modified xsi:type="dcterms:W3CDTF">2022-03-25T09:51:00Z</dcterms:modified>
</cp:coreProperties>
</file>