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9D" w:rsidRDefault="00554CE8" w:rsidP="00140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GPM.6840.41</w:t>
      </w:r>
      <w:r w:rsidR="006C6422">
        <w:rPr>
          <w:rFonts w:ascii="Times New Roman" w:hAnsi="Times New Roman" w:cs="Times New Roman"/>
          <w:sz w:val="24"/>
          <w:szCs w:val="24"/>
        </w:rPr>
        <w:t>.2019</w:t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>Jedlina-Zdrój 10</w:t>
      </w:r>
      <w:r w:rsidR="00350462">
        <w:rPr>
          <w:rFonts w:ascii="Times New Roman" w:hAnsi="Times New Roman" w:cs="Times New Roman"/>
          <w:sz w:val="24"/>
          <w:szCs w:val="24"/>
        </w:rPr>
        <w:t>.02</w:t>
      </w:r>
      <w:r w:rsidR="00140F9D">
        <w:rPr>
          <w:rFonts w:ascii="Times New Roman" w:hAnsi="Times New Roman" w:cs="Times New Roman"/>
          <w:sz w:val="24"/>
          <w:szCs w:val="24"/>
        </w:rPr>
        <w:t>.2021 r.</w:t>
      </w:r>
    </w:p>
    <w:p w:rsidR="00140F9D" w:rsidRDefault="00140F9D" w:rsidP="00140F9D">
      <w:pPr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96">
        <w:rPr>
          <w:rFonts w:ascii="Times New Roman" w:hAnsi="Times New Roman" w:cs="Times New Roman"/>
          <w:b/>
          <w:sz w:val="24"/>
          <w:szCs w:val="24"/>
        </w:rPr>
        <w:t>INFORMACJA O WYNIKU PRZETARGU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710F54" w:rsidP="000A37C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dniu </w:t>
      </w:r>
      <w:r w:rsidR="00AA313B">
        <w:rPr>
          <w:rFonts w:ascii="Times New Roman" w:hAnsi="Times New Roman" w:cs="Times New Roman"/>
          <w:sz w:val="24"/>
          <w:szCs w:val="24"/>
        </w:rPr>
        <w:t>9</w:t>
      </w:r>
      <w:r w:rsidR="00F609E3">
        <w:rPr>
          <w:rFonts w:ascii="Times New Roman" w:hAnsi="Times New Roman" w:cs="Times New Roman"/>
          <w:sz w:val="24"/>
          <w:szCs w:val="24"/>
        </w:rPr>
        <w:t xml:space="preserve"> lutego</w:t>
      </w:r>
      <w:r w:rsidR="00140F9D">
        <w:rPr>
          <w:rFonts w:ascii="Times New Roman" w:hAnsi="Times New Roman" w:cs="Times New Roman"/>
          <w:sz w:val="24"/>
          <w:szCs w:val="24"/>
        </w:rPr>
        <w:t xml:space="preserve"> 2021 r. w Urzędzie Miasta Jedlina-Zdrój przy ul.</w:t>
      </w:r>
      <w:r w:rsidR="000A37CC">
        <w:rPr>
          <w:rFonts w:ascii="Times New Roman" w:hAnsi="Times New Roman" w:cs="Times New Roman"/>
          <w:sz w:val="24"/>
          <w:szCs w:val="24"/>
        </w:rPr>
        <w:t> </w:t>
      </w:r>
      <w:r w:rsidR="00140F9D">
        <w:rPr>
          <w:rFonts w:ascii="Times New Roman" w:hAnsi="Times New Roman" w:cs="Times New Roman"/>
          <w:sz w:val="24"/>
          <w:szCs w:val="24"/>
        </w:rPr>
        <w:t>Poznańskiej 2 został przeprowadzony I przetarg ustny nieograniczony na sprzedaż nieruchomości gruntowej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AA313B">
        <w:rPr>
          <w:rFonts w:ascii="Times New Roman" w:hAnsi="Times New Roman" w:cs="Times New Roman"/>
          <w:sz w:val="24"/>
          <w:szCs w:val="24"/>
        </w:rPr>
        <w:t>zabudowanej o powierzchni 0,1337</w:t>
      </w:r>
      <w:r w:rsidR="00140F9D">
        <w:rPr>
          <w:rFonts w:ascii="Times New Roman" w:hAnsi="Times New Roman" w:cs="Times New Roman"/>
          <w:sz w:val="24"/>
          <w:szCs w:val="24"/>
        </w:rPr>
        <w:t xml:space="preserve"> ha, położonej w Jedlinie-Zdroju, oznaczonej w ewi</w:t>
      </w:r>
      <w:r>
        <w:rPr>
          <w:rFonts w:ascii="Times New Roman" w:hAnsi="Times New Roman" w:cs="Times New Roman"/>
          <w:sz w:val="24"/>
          <w:szCs w:val="24"/>
        </w:rPr>
        <w:t>dencji gruntów obrębu Jedl</w:t>
      </w:r>
      <w:r w:rsidR="00AA313B">
        <w:rPr>
          <w:rFonts w:ascii="Times New Roman" w:hAnsi="Times New Roman" w:cs="Times New Roman"/>
          <w:sz w:val="24"/>
          <w:szCs w:val="24"/>
        </w:rPr>
        <w:t>ina-Zdrój, jako działka nr 475/12</w:t>
      </w:r>
      <w:r w:rsidR="000A37CC">
        <w:rPr>
          <w:rFonts w:ascii="Times New Roman" w:hAnsi="Times New Roman" w:cs="Times New Roman"/>
          <w:sz w:val="24"/>
          <w:szCs w:val="24"/>
        </w:rPr>
        <w:t xml:space="preserve">, dla której Sąd Rejonowy </w:t>
      </w:r>
      <w:r w:rsidR="00140F9D">
        <w:rPr>
          <w:rFonts w:ascii="Times New Roman" w:hAnsi="Times New Roman" w:cs="Times New Roman"/>
          <w:sz w:val="24"/>
          <w:szCs w:val="24"/>
        </w:rPr>
        <w:t>w Wałbrzychu prowadzi księgę wieczystą nr</w:t>
      </w:r>
      <w:r w:rsidRPr="0071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SW1W/00062287/6</w:t>
      </w:r>
      <w:r w:rsidR="00140F9D">
        <w:rPr>
          <w:rFonts w:ascii="Times New Roman" w:hAnsi="Times New Roman" w:cs="Times New Roman"/>
          <w:sz w:val="24"/>
          <w:szCs w:val="24"/>
        </w:rPr>
        <w:t>, który zakończył się wynikiem negatywnym.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 niedopuszczone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</w:t>
      </w:r>
      <w:r w:rsidR="00AA313B">
        <w:rPr>
          <w:rFonts w:ascii="Times New Roman" w:hAnsi="Times New Roman" w:cs="Times New Roman"/>
          <w:sz w:val="24"/>
          <w:szCs w:val="24"/>
        </w:rPr>
        <w:t xml:space="preserve">ywoławcza nieruchomości: </w:t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</w:r>
      <w:r w:rsidR="00AA313B"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> 000 zł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rozstrzygnięcia przetargu sprzedaż jest objęta podatkiem od towarów i usług w stawce 23%.</w:t>
      </w:r>
    </w:p>
    <w:p w:rsidR="00140F9D" w:rsidRDefault="00140F9D" w:rsidP="00F609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informację Burmistrz Miasta Jedlina-Zdrój podaje do publicznej wiadomości, wywieszając na tablicy ogłoszeń w siedzibie Urzędu Miasta </w:t>
      </w:r>
      <w:r w:rsidR="006D78B4">
        <w:rPr>
          <w:rFonts w:ascii="Times New Roman" w:hAnsi="Times New Roman" w:cs="Times New Roman"/>
          <w:sz w:val="24"/>
          <w:szCs w:val="24"/>
        </w:rPr>
        <w:t>oraz</w:t>
      </w:r>
      <w:r w:rsidR="00F609E3">
        <w:rPr>
          <w:rFonts w:ascii="Times New Roman" w:hAnsi="Times New Roman" w:cs="Times New Roman"/>
          <w:sz w:val="24"/>
          <w:szCs w:val="24"/>
        </w:rPr>
        <w:t xml:space="preserve"> publikując</w:t>
      </w:r>
      <w:r w:rsidR="006D78B4">
        <w:rPr>
          <w:rFonts w:ascii="Times New Roman" w:hAnsi="Times New Roman" w:cs="Times New Roman"/>
          <w:sz w:val="24"/>
          <w:szCs w:val="24"/>
        </w:rPr>
        <w:t xml:space="preserve"> na stronie Urzędu Miasta Jedlina-Zdrój </w:t>
      </w:r>
      <w:hyperlink r:id="rId5" w:history="1">
        <w:r w:rsidR="006D78B4" w:rsidRPr="000A106C">
          <w:rPr>
            <w:rStyle w:val="Hipercze"/>
            <w:rFonts w:ascii="Times New Roman" w:hAnsi="Times New Roman" w:cs="Times New Roman"/>
            <w:sz w:val="24"/>
            <w:szCs w:val="24"/>
          </w:rPr>
          <w:t>www.jedlinazdroj.eu</w:t>
        </w:r>
      </w:hyperlink>
      <w:r w:rsidR="006D78B4">
        <w:rPr>
          <w:rFonts w:ascii="Times New Roman" w:hAnsi="Times New Roman" w:cs="Times New Roman"/>
          <w:sz w:val="24"/>
          <w:szCs w:val="24"/>
        </w:rPr>
        <w:t xml:space="preserve">, a także w Biuletynie Informacji Publicznej Urzędu Miasta Jedlina-Zdrój </w:t>
      </w:r>
      <w:hyperlink r:id="rId6" w:history="1">
        <w:r w:rsidR="00F609E3" w:rsidRPr="007A6315">
          <w:rPr>
            <w:rStyle w:val="Hipercze"/>
            <w:rFonts w:ascii="Times New Roman" w:hAnsi="Times New Roman" w:cs="Times New Roman"/>
            <w:sz w:val="24"/>
            <w:szCs w:val="24"/>
          </w:rPr>
          <w:t>www.bip.jedlinazdroj.eu</w:t>
        </w:r>
      </w:hyperlink>
      <w:r w:rsidR="00F609E3">
        <w:rPr>
          <w:rFonts w:ascii="Times New Roman" w:hAnsi="Times New Roman" w:cs="Times New Roman"/>
          <w:sz w:val="24"/>
          <w:szCs w:val="24"/>
        </w:rPr>
        <w:t xml:space="preserve"> na okres 7 dni</w:t>
      </w:r>
      <w:r w:rsidR="006D78B4">
        <w:rPr>
          <w:rFonts w:ascii="Times New Roman" w:hAnsi="Times New Roman" w:cs="Times New Roman"/>
          <w:sz w:val="24"/>
          <w:szCs w:val="24"/>
        </w:rPr>
        <w:t>.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2DF0">
        <w:rPr>
          <w:rFonts w:ascii="Times New Roman" w:hAnsi="Times New Roman" w:cs="Times New Roman"/>
          <w:sz w:val="18"/>
          <w:szCs w:val="18"/>
        </w:rPr>
        <w:t>Sporządziła: O. Korulczyk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151E" w:rsidRDefault="0002151E">
      <w:bookmarkStart w:id="0" w:name="_GoBack"/>
      <w:bookmarkEnd w:id="0"/>
    </w:p>
    <w:sectPr w:rsidR="0002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EF4"/>
    <w:multiLevelType w:val="hybridMultilevel"/>
    <w:tmpl w:val="31A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E"/>
    <w:rsid w:val="0002151E"/>
    <w:rsid w:val="000A37CC"/>
    <w:rsid w:val="00140F9D"/>
    <w:rsid w:val="00141974"/>
    <w:rsid w:val="00265271"/>
    <w:rsid w:val="00350462"/>
    <w:rsid w:val="00435757"/>
    <w:rsid w:val="00554CE8"/>
    <w:rsid w:val="006C6422"/>
    <w:rsid w:val="006D78B4"/>
    <w:rsid w:val="00710F54"/>
    <w:rsid w:val="00931783"/>
    <w:rsid w:val="00A22097"/>
    <w:rsid w:val="00A633A1"/>
    <w:rsid w:val="00AA313B"/>
    <w:rsid w:val="00B00D81"/>
    <w:rsid w:val="00BD4BAD"/>
    <w:rsid w:val="00C4783E"/>
    <w:rsid w:val="00C57264"/>
    <w:rsid w:val="00D21649"/>
    <w:rsid w:val="00F605F5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B0BC-5AAC-4076-8AD6-E657C9B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0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21</cp:revision>
  <cp:lastPrinted>2021-02-08T07:45:00Z</cp:lastPrinted>
  <dcterms:created xsi:type="dcterms:W3CDTF">2021-01-19T09:03:00Z</dcterms:created>
  <dcterms:modified xsi:type="dcterms:W3CDTF">2021-03-16T08:25:00Z</dcterms:modified>
</cp:coreProperties>
</file>