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C5" w:rsidRDefault="00052DD4" w:rsidP="00F327C5">
      <w:pPr>
        <w:jc w:val="both"/>
        <w:rPr>
          <w:rFonts w:cstheme="minorHAnsi"/>
        </w:rPr>
      </w:pPr>
      <w:r>
        <w:t>GPM.6840.</w:t>
      </w:r>
      <w:r w:rsidR="008B5209">
        <w:t>8</w:t>
      </w:r>
      <w:r w:rsidR="004E5B5F">
        <w:t>8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831349">
        <w:rPr>
          <w:rFonts w:cstheme="minorHAnsi"/>
        </w:rPr>
        <w:t>02.08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F327C5">
      <w:pPr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769F3" w:rsidRPr="00C6683A" w:rsidRDefault="00A571BC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769F3" w:rsidRPr="00C6683A">
        <w:rPr>
          <w:rFonts w:cstheme="minorHAnsi"/>
          <w:b/>
          <w:sz w:val="24"/>
          <w:szCs w:val="24"/>
        </w:rPr>
        <w:t xml:space="preserve"> </w:t>
      </w:r>
      <w:r w:rsidR="00C769F3"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</w:t>
      </w:r>
      <w:r w:rsidR="004E5B5F">
        <w:rPr>
          <w:rFonts w:cstheme="minorHAnsi"/>
          <w:sz w:val="24"/>
          <w:szCs w:val="24"/>
        </w:rPr>
        <w:t>940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4E5B5F">
        <w:rPr>
          <w:rFonts w:cstheme="minorHAnsi"/>
          <w:b/>
          <w:sz w:val="24"/>
          <w:szCs w:val="24"/>
        </w:rPr>
        <w:t>3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</w:t>
      </w:r>
      <w:r w:rsidR="000E4111">
        <w:rPr>
          <w:rFonts w:cstheme="minorHAnsi"/>
          <w:sz w:val="24"/>
          <w:szCs w:val="24"/>
        </w:rPr>
        <w:t xml:space="preserve"> o powierzchni 1</w:t>
      </w:r>
      <w:r w:rsidR="004E5B5F">
        <w:rPr>
          <w:rFonts w:cstheme="minorHAnsi"/>
          <w:sz w:val="24"/>
          <w:szCs w:val="24"/>
        </w:rPr>
        <w:t>940</w:t>
      </w:r>
      <w:r w:rsidR="000E4111">
        <w:rPr>
          <w:rFonts w:cstheme="minorHAnsi"/>
          <w:sz w:val="24"/>
          <w:szCs w:val="24"/>
        </w:rPr>
        <w:t xml:space="preserve"> m</w:t>
      </w:r>
      <w:r w:rsidR="000E4111">
        <w:rPr>
          <w:rFonts w:cstheme="minorHAnsi"/>
          <w:sz w:val="24"/>
          <w:szCs w:val="24"/>
          <w:vertAlign w:val="superscript"/>
        </w:rPr>
        <w:t>2</w:t>
      </w:r>
      <w:r w:rsidR="00380936" w:rsidRPr="00C6683A">
        <w:rPr>
          <w:rFonts w:cstheme="minorHAnsi"/>
          <w:sz w:val="24"/>
          <w:szCs w:val="24"/>
        </w:rPr>
        <w:t xml:space="preserve">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Pokrzywianka</w:t>
      </w:r>
      <w:r w:rsidR="000A697A">
        <w:rPr>
          <w:rFonts w:cstheme="minorHAnsi"/>
          <w:sz w:val="24"/>
          <w:szCs w:val="24"/>
        </w:rPr>
        <w:t>, na terenach o wysokich walorach krajobrazowych</w:t>
      </w:r>
      <w:r w:rsidR="005B139E">
        <w:rPr>
          <w:rFonts w:cstheme="minorHAnsi"/>
          <w:sz w:val="24"/>
          <w:szCs w:val="24"/>
        </w:rPr>
        <w:t xml:space="preserve">                      </w:t>
      </w:r>
      <w:r w:rsidR="000A697A">
        <w:rPr>
          <w:rFonts w:cstheme="minorHAnsi"/>
          <w:sz w:val="24"/>
          <w:szCs w:val="24"/>
        </w:rPr>
        <w:t xml:space="preserve"> i turystycznych. W otoczeniu znajdują się</w:t>
      </w:r>
      <w:r w:rsidR="005B139E">
        <w:rPr>
          <w:rFonts w:cstheme="minorHAnsi"/>
          <w:sz w:val="24"/>
          <w:szCs w:val="24"/>
        </w:rPr>
        <w:t xml:space="preserve"> pojedyncze budynki mieszkalne, pensjonat, tereny leśne oraz tereny niezabudowane przeznaczone pod zabudowę mieszkaniową jednorodzinną oraz</w:t>
      </w:r>
      <w:r w:rsidR="00F327C5">
        <w:rPr>
          <w:rFonts w:cstheme="minorHAnsi"/>
          <w:sz w:val="24"/>
          <w:szCs w:val="24"/>
        </w:rPr>
        <w:t xml:space="preserve"> usługi turystyczne</w:t>
      </w:r>
      <w:r w:rsidR="005B139E">
        <w:rPr>
          <w:rFonts w:cstheme="minorHAnsi"/>
          <w:sz w:val="24"/>
          <w:szCs w:val="24"/>
        </w:rPr>
        <w:t>.</w:t>
      </w:r>
      <w:r w:rsidR="000A697A">
        <w:rPr>
          <w:rFonts w:cstheme="minorHAnsi"/>
          <w:sz w:val="24"/>
          <w:szCs w:val="24"/>
        </w:rPr>
        <w:t xml:space="preserve"> </w:t>
      </w:r>
      <w:r w:rsidR="00380936" w:rsidRPr="00C6683A">
        <w:rPr>
          <w:rFonts w:cstheme="minorHAnsi"/>
          <w:sz w:val="24"/>
          <w:szCs w:val="24"/>
        </w:rPr>
        <w:t xml:space="preserve">Działka ma kształt </w:t>
      </w:r>
      <w:r w:rsidR="00010C27">
        <w:rPr>
          <w:rFonts w:cstheme="minorHAnsi"/>
          <w:sz w:val="24"/>
          <w:szCs w:val="24"/>
        </w:rPr>
        <w:t>zbliżony do prostokąta</w:t>
      </w:r>
      <w:r w:rsidR="00060F06">
        <w:rPr>
          <w:rFonts w:cstheme="minorHAnsi"/>
          <w:sz w:val="24"/>
          <w:szCs w:val="24"/>
        </w:rPr>
        <w:t>.</w:t>
      </w:r>
      <w:r w:rsidR="00380936" w:rsidRPr="00C6683A">
        <w:rPr>
          <w:rFonts w:cstheme="minorHAnsi"/>
          <w:sz w:val="24"/>
          <w:szCs w:val="24"/>
        </w:rPr>
        <w:t xml:space="preserve"> Teren</w:t>
      </w:r>
      <w:r w:rsidR="00010C27">
        <w:rPr>
          <w:rFonts w:cstheme="minorHAnsi"/>
          <w:sz w:val="24"/>
          <w:szCs w:val="24"/>
        </w:rPr>
        <w:t xml:space="preserve"> zróżnicowany </w:t>
      </w:r>
      <w:r w:rsidR="00F327C5">
        <w:rPr>
          <w:rFonts w:cstheme="minorHAnsi"/>
          <w:sz w:val="24"/>
          <w:szCs w:val="24"/>
        </w:rPr>
        <w:t xml:space="preserve">         </w:t>
      </w:r>
      <w:r w:rsidR="00010C27">
        <w:rPr>
          <w:rFonts w:cstheme="minorHAnsi"/>
          <w:sz w:val="24"/>
          <w:szCs w:val="24"/>
        </w:rPr>
        <w:t>o spadku w kierunku południowo wschodnim, porośnięt</w:t>
      </w:r>
      <w:r w:rsidR="00D26D9F">
        <w:rPr>
          <w:rFonts w:cstheme="minorHAnsi"/>
          <w:sz w:val="24"/>
          <w:szCs w:val="24"/>
        </w:rPr>
        <w:t>y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10C27">
        <w:rPr>
          <w:rFonts w:cstheme="minorHAnsi"/>
          <w:sz w:val="24"/>
          <w:szCs w:val="24"/>
        </w:rPr>
        <w:t>trawą</w:t>
      </w:r>
      <w:r w:rsidR="009710A3">
        <w:rPr>
          <w:rFonts w:cstheme="minorHAnsi"/>
          <w:sz w:val="24"/>
          <w:szCs w:val="24"/>
        </w:rPr>
        <w:t xml:space="preserve"> oraz</w:t>
      </w:r>
      <w:r w:rsidR="00010C27">
        <w:rPr>
          <w:rFonts w:cstheme="minorHAnsi"/>
          <w:sz w:val="24"/>
          <w:szCs w:val="24"/>
        </w:rPr>
        <w:t xml:space="preserve"> drzewami</w:t>
      </w:r>
      <w:r w:rsidR="009710A3">
        <w:rPr>
          <w:rFonts w:cstheme="minorHAnsi"/>
          <w:sz w:val="24"/>
          <w:szCs w:val="24"/>
        </w:rPr>
        <w:t>.</w:t>
      </w:r>
      <w:r w:rsidR="00943B0D">
        <w:rPr>
          <w:rFonts w:cstheme="minorHAnsi"/>
          <w:sz w:val="24"/>
          <w:szCs w:val="24"/>
        </w:rPr>
        <w:t xml:space="preserve"> </w:t>
      </w:r>
      <w:r w:rsidR="00F327C5">
        <w:rPr>
          <w:rFonts w:cstheme="minorHAnsi"/>
          <w:sz w:val="24"/>
          <w:szCs w:val="24"/>
        </w:rPr>
        <w:t xml:space="preserve">                    </w:t>
      </w:r>
      <w:r w:rsidR="00943B0D">
        <w:rPr>
          <w:rFonts w:cstheme="minorHAnsi"/>
          <w:sz w:val="24"/>
          <w:szCs w:val="24"/>
        </w:rPr>
        <w:t>W południowo-zachodniej części działki znajduje się fragment niewielkich rozmiarów zbiornika wodnego.</w:t>
      </w:r>
      <w:r w:rsidR="009710A3">
        <w:rPr>
          <w:rFonts w:cstheme="minorHAnsi"/>
          <w:sz w:val="24"/>
          <w:szCs w:val="24"/>
        </w:rPr>
        <w:t xml:space="preserve"> </w:t>
      </w:r>
      <w:r w:rsidR="00060F06">
        <w:rPr>
          <w:rFonts w:cstheme="minorHAnsi"/>
          <w:sz w:val="24"/>
          <w:szCs w:val="24"/>
        </w:rPr>
        <w:t xml:space="preserve">Nieruchomość graniczy z </w:t>
      </w:r>
      <w:r w:rsidR="003B60D3">
        <w:rPr>
          <w:rFonts w:cstheme="minorHAnsi"/>
          <w:sz w:val="24"/>
          <w:szCs w:val="24"/>
        </w:rPr>
        <w:t>P</w:t>
      </w:r>
      <w:r w:rsidR="00060F06">
        <w:rPr>
          <w:rFonts w:cstheme="minorHAnsi"/>
          <w:sz w:val="24"/>
          <w:szCs w:val="24"/>
        </w:rPr>
        <w:t>ark</w:t>
      </w:r>
      <w:r w:rsidR="003B60D3">
        <w:rPr>
          <w:rFonts w:cstheme="minorHAnsi"/>
          <w:sz w:val="24"/>
          <w:szCs w:val="24"/>
        </w:rPr>
        <w:t>iem</w:t>
      </w:r>
      <w:r w:rsidR="00060F06">
        <w:rPr>
          <w:rFonts w:cstheme="minorHAnsi"/>
          <w:sz w:val="24"/>
          <w:szCs w:val="24"/>
        </w:rPr>
        <w:t xml:space="preserve"> Krajobrazow</w:t>
      </w:r>
      <w:r w:rsidR="003B60D3">
        <w:rPr>
          <w:rFonts w:cstheme="minorHAnsi"/>
          <w:sz w:val="24"/>
          <w:szCs w:val="24"/>
        </w:rPr>
        <w:t>ym Sudetów Wałbrzyskich</w:t>
      </w:r>
      <w:r w:rsidR="00060F06">
        <w:rPr>
          <w:rFonts w:cstheme="minorHAnsi"/>
          <w:sz w:val="24"/>
          <w:szCs w:val="24"/>
        </w:rPr>
        <w:t xml:space="preserve">. </w:t>
      </w:r>
      <w:r w:rsidR="00010C27">
        <w:rPr>
          <w:rFonts w:cstheme="minorHAnsi"/>
          <w:sz w:val="24"/>
          <w:szCs w:val="24"/>
        </w:rPr>
        <w:t xml:space="preserve">Dojazd i dojście </w:t>
      </w:r>
      <w:r w:rsidR="009710A3">
        <w:rPr>
          <w:rFonts w:cstheme="minorHAnsi"/>
          <w:sz w:val="24"/>
          <w:szCs w:val="24"/>
        </w:rPr>
        <w:t>zapewnione będzie drogą wewnętrzną (obecnie nieurządzoną)</w:t>
      </w:r>
      <w:r w:rsidR="00D26D9F">
        <w:rPr>
          <w:rFonts w:cstheme="minorHAnsi"/>
          <w:sz w:val="24"/>
          <w:szCs w:val="24"/>
        </w:rPr>
        <w:t>.</w:t>
      </w:r>
      <w:r w:rsidR="00010C27">
        <w:rPr>
          <w:rFonts w:cstheme="minorHAnsi"/>
          <w:sz w:val="24"/>
          <w:szCs w:val="24"/>
        </w:rPr>
        <w:t xml:space="preserve"> </w:t>
      </w:r>
      <w:r w:rsidR="00D26D9F">
        <w:rPr>
          <w:rFonts w:cstheme="minorHAnsi"/>
          <w:sz w:val="24"/>
          <w:szCs w:val="24"/>
        </w:rPr>
        <w:t>Nieruchomość nie jest uzbrojona. Wedłu</w:t>
      </w:r>
      <w:r w:rsidR="00060F06">
        <w:rPr>
          <w:rFonts w:cstheme="minorHAnsi"/>
          <w:sz w:val="24"/>
          <w:szCs w:val="24"/>
        </w:rPr>
        <w:t>g danych geodezyjnych</w:t>
      </w:r>
      <w:r w:rsidR="009710A3">
        <w:rPr>
          <w:rFonts w:cstheme="minorHAnsi"/>
          <w:sz w:val="24"/>
          <w:szCs w:val="24"/>
        </w:rPr>
        <w:t xml:space="preserve"> w </w:t>
      </w:r>
      <w:r w:rsidR="00D26D9F">
        <w:rPr>
          <w:rFonts w:cstheme="minorHAnsi"/>
          <w:sz w:val="24"/>
          <w:szCs w:val="24"/>
        </w:rPr>
        <w:t>ulicy Pokrzywianka</w:t>
      </w:r>
      <w:r w:rsidR="000A697A">
        <w:rPr>
          <w:rFonts w:cstheme="minorHAnsi"/>
          <w:sz w:val="24"/>
          <w:szCs w:val="24"/>
        </w:rPr>
        <w:t xml:space="preserve"> znajdują się sieci: energetyczna, wodociągowa.</w:t>
      </w:r>
      <w:r w:rsidR="009710A3">
        <w:rPr>
          <w:rFonts w:cstheme="minorHAnsi"/>
          <w:sz w:val="24"/>
          <w:szCs w:val="24"/>
        </w:rPr>
        <w:t xml:space="preserve"> Nieruchomość położona jest </w:t>
      </w:r>
      <w:r w:rsidR="00F327C5">
        <w:rPr>
          <w:rFonts w:cstheme="minorHAnsi"/>
          <w:sz w:val="24"/>
          <w:szCs w:val="24"/>
        </w:rPr>
        <w:t xml:space="preserve">   </w:t>
      </w:r>
      <w:r w:rsidR="009710A3">
        <w:rPr>
          <w:rFonts w:cstheme="minorHAnsi"/>
          <w:sz w:val="24"/>
          <w:szCs w:val="24"/>
        </w:rPr>
        <w:t xml:space="preserve">w odległości około 600 metrów od głównych ciągów komunikacyjnych (ulicy Kłodzkiej)  </w:t>
      </w:r>
      <w:r w:rsidR="00F327C5">
        <w:rPr>
          <w:rFonts w:cstheme="minorHAnsi"/>
          <w:sz w:val="24"/>
          <w:szCs w:val="24"/>
        </w:rPr>
        <w:t xml:space="preserve">           </w:t>
      </w:r>
      <w:r w:rsidR="009710A3">
        <w:rPr>
          <w:rFonts w:cstheme="minorHAnsi"/>
          <w:sz w:val="24"/>
          <w:szCs w:val="24"/>
        </w:rPr>
        <w:t xml:space="preserve">i przystanków komunikacji publicznej. </w:t>
      </w:r>
      <w:r w:rsidR="005B139E">
        <w:rPr>
          <w:rFonts w:cstheme="minorHAnsi"/>
          <w:sz w:val="24"/>
          <w:szCs w:val="24"/>
        </w:rPr>
        <w:t xml:space="preserve"> </w:t>
      </w:r>
      <w:r w:rsidR="00B81D11">
        <w:rPr>
          <w:rFonts w:cstheme="minorHAnsi"/>
          <w:sz w:val="24"/>
          <w:szCs w:val="24"/>
        </w:rPr>
        <w:t xml:space="preserve"> </w:t>
      </w:r>
      <w:r w:rsidR="000A697A">
        <w:rPr>
          <w:rFonts w:cstheme="minorHAnsi"/>
          <w:sz w:val="24"/>
          <w:szCs w:val="24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</w:t>
      </w:r>
      <w:r w:rsidR="00F327C5">
        <w:t xml:space="preserve">          </w:t>
      </w:r>
      <w:r w:rsidR="00B81D11">
        <w:t>i usług turystyki</w:t>
      </w:r>
      <w:r w:rsidR="004C081D" w:rsidRPr="00C6683A">
        <w:t>,</w:t>
      </w:r>
    </w:p>
    <w:p w:rsidR="0058233F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66159" w:rsidRDefault="00766159" w:rsidP="00C6683A">
      <w:pPr>
        <w:pStyle w:val="Bezodstpw"/>
        <w:jc w:val="both"/>
        <w:rPr>
          <w:b/>
        </w:rPr>
      </w:pPr>
      <w:r w:rsidRPr="00766159">
        <w:rPr>
          <w:b/>
        </w:rPr>
        <w:t>3. TERMINY PRZEPROWADZONYCH PRZETARGÓW</w:t>
      </w:r>
    </w:p>
    <w:p w:rsidR="00766159" w:rsidRDefault="00766159" w:rsidP="00C6683A">
      <w:pPr>
        <w:pStyle w:val="Bezodstpw"/>
        <w:jc w:val="both"/>
      </w:pPr>
      <w:r>
        <w:t>I przetarg – 29.03.2022 r.</w:t>
      </w:r>
    </w:p>
    <w:p w:rsidR="00EF7832" w:rsidRDefault="00EF7832" w:rsidP="00C6683A">
      <w:pPr>
        <w:pStyle w:val="Bezodstpw"/>
        <w:jc w:val="both"/>
      </w:pPr>
      <w:r>
        <w:t>II przetarg – 16.05.2022 r.</w:t>
      </w:r>
    </w:p>
    <w:p w:rsidR="00A571BC" w:rsidRDefault="00A571BC" w:rsidP="00C6683A">
      <w:pPr>
        <w:pStyle w:val="Bezodstpw"/>
        <w:jc w:val="both"/>
      </w:pPr>
      <w:r>
        <w:t>III przetarg – 21.06.2022 r.</w:t>
      </w:r>
    </w:p>
    <w:p w:rsidR="00831349" w:rsidRPr="00766159" w:rsidRDefault="00831349" w:rsidP="00C6683A">
      <w:pPr>
        <w:pStyle w:val="Bezodstpw"/>
        <w:jc w:val="both"/>
      </w:pPr>
      <w:r>
        <w:t>IV przetarg – 29.07.2022 r.</w:t>
      </w:r>
    </w:p>
    <w:p w:rsidR="00737180" w:rsidRPr="00C6683A" w:rsidRDefault="00766159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737180" w:rsidRPr="00C6683A">
        <w:rPr>
          <w:rFonts w:cstheme="minorHAnsi"/>
          <w:b/>
        </w:rPr>
        <w:t>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66159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37180" w:rsidRPr="00C6683A">
        <w:rPr>
          <w:rFonts w:cstheme="minorHAnsi"/>
          <w:b/>
        </w:rPr>
        <w:t xml:space="preserve">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831349">
        <w:rPr>
          <w:rFonts w:cstheme="minorHAnsi"/>
          <w:b/>
          <w:sz w:val="36"/>
          <w:szCs w:val="36"/>
        </w:rPr>
        <w:t>6</w:t>
      </w:r>
      <w:r w:rsidR="00DD7E8A">
        <w:rPr>
          <w:rFonts w:cstheme="minorHAnsi"/>
          <w:b/>
          <w:sz w:val="36"/>
          <w:szCs w:val="36"/>
        </w:rPr>
        <w:t>0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831349" w:rsidRPr="00831349">
        <w:rPr>
          <w:rFonts w:cstheme="minorHAnsi"/>
          <w:b/>
          <w:i/>
          <w:sz w:val="36"/>
          <w:szCs w:val="36"/>
        </w:rPr>
        <w:t>7 września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DD7E8A">
        <w:rPr>
          <w:rFonts w:cstheme="minorHAnsi"/>
          <w:b/>
          <w:i/>
          <w:sz w:val="36"/>
          <w:szCs w:val="36"/>
        </w:rPr>
        <w:t>2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943B0D">
        <w:rPr>
          <w:rFonts w:cstheme="minorHAnsi"/>
          <w:b/>
          <w:i/>
          <w:sz w:val="36"/>
          <w:szCs w:val="36"/>
        </w:rPr>
        <w:t>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A571BC">
        <w:rPr>
          <w:rFonts w:cstheme="minorHAnsi"/>
          <w:sz w:val="24"/>
          <w:szCs w:val="24"/>
        </w:rPr>
        <w:t>2</w:t>
      </w:r>
      <w:r w:rsidR="009710A3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A571BC">
        <w:rPr>
          <w:rFonts w:cstheme="minorHAnsi"/>
          <w:sz w:val="24"/>
          <w:szCs w:val="24"/>
        </w:rPr>
        <w:t>dwadzieścia</w:t>
      </w:r>
      <w:r w:rsidR="009710A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A571BC">
        <w:rPr>
          <w:rFonts w:cstheme="minorHAnsi"/>
          <w:sz w:val="24"/>
          <w:szCs w:val="24"/>
        </w:rPr>
        <w:t xml:space="preserve">     </w:t>
      </w:r>
      <w:r w:rsidR="00D26131" w:rsidRPr="00C6683A">
        <w:rPr>
          <w:rFonts w:cstheme="minorHAnsi"/>
          <w:sz w:val="24"/>
          <w:szCs w:val="24"/>
        </w:rPr>
        <w:lastRenderedPageBreak/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831349">
        <w:rPr>
          <w:rFonts w:cstheme="minorHAnsi"/>
          <w:sz w:val="24"/>
          <w:szCs w:val="24"/>
          <w:u w:val="single"/>
        </w:rPr>
        <w:t>31 sierpnia</w:t>
      </w:r>
      <w:bookmarkStart w:id="0" w:name="_GoBack"/>
      <w:bookmarkEnd w:id="0"/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4E5B5F">
        <w:rPr>
          <w:rFonts w:cstheme="minorHAnsi"/>
          <w:sz w:val="24"/>
          <w:szCs w:val="24"/>
        </w:rPr>
        <w:t>3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DD7E8A" w:rsidRDefault="00154B14" w:rsidP="00C6683A">
      <w:pPr>
        <w:pStyle w:val="Bezodstpw"/>
        <w:jc w:val="both"/>
        <w:rPr>
          <w:rFonts w:cstheme="minorHAnsi"/>
          <w:b/>
        </w:rPr>
      </w:pPr>
      <w:r w:rsidRPr="00DD7E8A">
        <w:rPr>
          <w:rFonts w:cstheme="minorHAnsi"/>
          <w:b/>
        </w:rPr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F327C5">
        <w:rPr>
          <w:rFonts w:cstheme="minorHAnsi"/>
          <w:bCs/>
          <w:iCs/>
        </w:rPr>
        <w:t>ustalona</w:t>
      </w:r>
      <w:r w:rsidR="000C0FD9" w:rsidRPr="00DD7E8A">
        <w:rPr>
          <w:rFonts w:cstheme="minorHAnsi"/>
          <w:bCs/>
          <w:iCs/>
        </w:rPr>
        <w:t xml:space="preserve">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</w:t>
      </w:r>
      <w:r w:rsidR="00F327C5">
        <w:rPr>
          <w:rFonts w:cstheme="minorHAnsi"/>
        </w:rPr>
        <w:t xml:space="preserve"> </w:t>
      </w:r>
      <w:r w:rsidR="0037306D" w:rsidRPr="00DD7E8A">
        <w:rPr>
          <w:rFonts w:cstheme="minorHAnsi"/>
        </w:rPr>
        <w:t xml:space="preserve"> </w:t>
      </w:r>
      <w:r w:rsidR="00F327C5">
        <w:rPr>
          <w:rFonts w:cstheme="minorHAnsi"/>
        </w:rPr>
        <w:t xml:space="preserve">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 w:rsidRPr="00DD7E8A">
        <w:rPr>
          <w:rFonts w:ascii="Calibri" w:hAnsi="Calibri" w:cs="Calibri"/>
          <w:sz w:val="22"/>
          <w:szCs w:val="22"/>
        </w:rPr>
        <w:t>czestnik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766159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F327C5">
        <w:rPr>
          <w:rFonts w:eastAsia="SimSun" w:cstheme="minorHAnsi"/>
          <w:lang w:eastAsia="zh-CN"/>
        </w:rPr>
        <w:t>wywoławczej</w:t>
      </w:r>
      <w:r w:rsidR="000C0FD9" w:rsidRPr="00DD7E8A">
        <w:rPr>
          <w:rFonts w:eastAsia="SimSun" w:cstheme="minorHAnsi"/>
          <w:lang w:eastAsia="zh-CN"/>
        </w:rPr>
        <w:t xml:space="preserve">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F327C5">
        <w:rPr>
          <w:rFonts w:eastAsia="SimSun" w:cstheme="minorHAnsi"/>
          <w:lang w:eastAsia="zh-CN"/>
        </w:rPr>
        <w:t>tym</w:t>
      </w:r>
      <w:r w:rsidR="000C0FD9" w:rsidRPr="00DD7E8A">
        <w:rPr>
          <w:rFonts w:eastAsia="SimSun" w:cstheme="minorHAnsi"/>
          <w:lang w:eastAsia="zh-CN"/>
        </w:rPr>
        <w:t xml:space="preserve">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  <w:lang w:eastAsia="zh-CN"/>
        </w:rPr>
        <w:t>8) Nieruchomość można oglądać po wcześniejszym tele</w:t>
      </w:r>
      <w:r w:rsidR="000C0FD9" w:rsidRPr="00DD7E8A">
        <w:rPr>
          <w:rFonts w:eastAsia="SimSun" w:cstheme="minorHAnsi"/>
          <w:lang w:eastAsia="zh-CN"/>
        </w:rPr>
        <w:t>fonicznym uzgodnieniu terminu z  </w:t>
      </w:r>
      <w:r w:rsidRPr="00DD7E8A">
        <w:rPr>
          <w:rFonts w:eastAsia="SimSun" w:cstheme="minorHAnsi"/>
          <w:lang w:eastAsia="zh-CN"/>
        </w:rPr>
        <w:t>pracownikiem Urzędu Miasta.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F327C5" w:rsidRDefault="00FD4DE6" w:rsidP="00C6683A">
      <w:pPr>
        <w:pStyle w:val="Bezodstpw"/>
        <w:jc w:val="both"/>
        <w:rPr>
          <w:rFonts w:cstheme="minorHAnsi"/>
          <w:sz w:val="20"/>
          <w:szCs w:val="20"/>
          <w:lang w:eastAsia="zh-CN"/>
        </w:rPr>
      </w:pPr>
      <w:r w:rsidRPr="00F327C5">
        <w:rPr>
          <w:rFonts w:cstheme="minorHAnsi"/>
          <w:sz w:val="20"/>
          <w:szCs w:val="20"/>
          <w:lang w:eastAsia="zh-CN"/>
        </w:rPr>
        <w:t>Urząd Miasta Jedlina-Zdrój</w:t>
      </w:r>
      <w:r w:rsidR="00C6683A" w:rsidRPr="00F327C5">
        <w:rPr>
          <w:rFonts w:cstheme="minorHAnsi"/>
          <w:sz w:val="20"/>
          <w:szCs w:val="20"/>
          <w:lang w:eastAsia="zh-CN"/>
        </w:rPr>
        <w:t xml:space="preserve"> </w:t>
      </w:r>
      <w:r w:rsidRPr="00F327C5">
        <w:rPr>
          <w:rFonts w:cstheme="minorHAnsi"/>
          <w:sz w:val="20"/>
          <w:szCs w:val="20"/>
          <w:lang w:eastAsia="zh-CN"/>
        </w:rPr>
        <w:t>ul. Poznańska 2</w:t>
      </w:r>
    </w:p>
    <w:p w:rsidR="00F327C5" w:rsidRDefault="00FD4DE6" w:rsidP="00C6683A">
      <w:pPr>
        <w:pStyle w:val="Bezodstpw"/>
        <w:jc w:val="both"/>
        <w:rPr>
          <w:rFonts w:cstheme="minorHAnsi"/>
          <w:sz w:val="20"/>
          <w:szCs w:val="20"/>
          <w:lang w:eastAsia="zh-CN"/>
        </w:rPr>
      </w:pPr>
      <w:r w:rsidRPr="00F327C5">
        <w:rPr>
          <w:rFonts w:cstheme="minorHAnsi"/>
          <w:sz w:val="20"/>
          <w:szCs w:val="20"/>
          <w:lang w:eastAsia="zh-CN"/>
        </w:rPr>
        <w:t>58-330 Jedlina-Zdrój</w:t>
      </w:r>
      <w:r w:rsidR="00171273" w:rsidRPr="00F327C5">
        <w:rPr>
          <w:rFonts w:cstheme="minorHAnsi"/>
          <w:sz w:val="20"/>
          <w:szCs w:val="20"/>
          <w:lang w:eastAsia="zh-CN"/>
        </w:rPr>
        <w:t xml:space="preserve"> </w:t>
      </w:r>
      <w:r w:rsidRPr="00F327C5">
        <w:rPr>
          <w:rFonts w:cstheme="minorHAnsi"/>
          <w:sz w:val="20"/>
          <w:szCs w:val="20"/>
          <w:lang w:eastAsia="zh-CN"/>
        </w:rPr>
        <w:t>Tel. 74/8510963</w:t>
      </w:r>
    </w:p>
    <w:p w:rsidR="00C6683A" w:rsidRPr="00F327C5" w:rsidRDefault="00FD4DE6" w:rsidP="00C6683A">
      <w:pPr>
        <w:pStyle w:val="Bezodstpw"/>
        <w:jc w:val="both"/>
        <w:rPr>
          <w:rFonts w:cstheme="minorHAnsi"/>
          <w:sz w:val="20"/>
          <w:szCs w:val="20"/>
          <w:lang w:eastAsia="zh-CN"/>
        </w:rPr>
      </w:pPr>
      <w:r w:rsidRPr="00F327C5">
        <w:rPr>
          <w:rFonts w:cstheme="minorHAnsi"/>
          <w:sz w:val="18"/>
          <w:szCs w:val="18"/>
          <w:lang w:eastAsia="zh-CN"/>
        </w:rPr>
        <w:t>Sporządził</w:t>
      </w:r>
      <w:r w:rsidR="00C41703" w:rsidRPr="00F327C5">
        <w:rPr>
          <w:rFonts w:cstheme="minorHAnsi"/>
          <w:sz w:val="18"/>
          <w:szCs w:val="18"/>
          <w:lang w:eastAsia="zh-CN"/>
        </w:rPr>
        <w:t>a</w:t>
      </w:r>
      <w:r w:rsidR="005B2D18" w:rsidRPr="00F327C5">
        <w:rPr>
          <w:rFonts w:cstheme="minorHAnsi"/>
          <w:sz w:val="18"/>
          <w:szCs w:val="18"/>
          <w:lang w:eastAsia="zh-CN"/>
        </w:rPr>
        <w:t>: J. Kulpa</w:t>
      </w:r>
    </w:p>
    <w:sectPr w:rsidR="00C6683A" w:rsidRPr="00F327C5" w:rsidSect="00F327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411D84"/>
    <w:rsid w:val="0046495B"/>
    <w:rsid w:val="004C081D"/>
    <w:rsid w:val="004E5B5F"/>
    <w:rsid w:val="00580817"/>
    <w:rsid w:val="0058233F"/>
    <w:rsid w:val="005B139E"/>
    <w:rsid w:val="005B2D18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66159"/>
    <w:rsid w:val="007B655A"/>
    <w:rsid w:val="00820AD6"/>
    <w:rsid w:val="008224CD"/>
    <w:rsid w:val="00831349"/>
    <w:rsid w:val="00893E3D"/>
    <w:rsid w:val="008B5209"/>
    <w:rsid w:val="0090533B"/>
    <w:rsid w:val="009174E0"/>
    <w:rsid w:val="00943B0D"/>
    <w:rsid w:val="009710A3"/>
    <w:rsid w:val="00A571BC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EF7832"/>
    <w:rsid w:val="00F327C5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5</cp:revision>
  <cp:lastPrinted>2022-02-23T11:54:00Z</cp:lastPrinted>
  <dcterms:created xsi:type="dcterms:W3CDTF">2022-05-17T09:19:00Z</dcterms:created>
  <dcterms:modified xsi:type="dcterms:W3CDTF">2022-08-02T07:58:00Z</dcterms:modified>
</cp:coreProperties>
</file>