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</w:t>
      </w:r>
      <w:r w:rsidR="00B876FB">
        <w:t>47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DD0363">
        <w:t xml:space="preserve">              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D0363">
        <w:rPr>
          <w:rFonts w:cstheme="minorHAnsi"/>
        </w:rPr>
        <w:t xml:space="preserve">         </w:t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DD0363">
        <w:rPr>
          <w:rFonts w:cstheme="minorHAnsi"/>
        </w:rPr>
        <w:t>dn. 17</w:t>
      </w:r>
      <w:r w:rsidR="00BF052A" w:rsidRPr="00C6683A">
        <w:rPr>
          <w:rFonts w:cstheme="minorHAnsi"/>
        </w:rPr>
        <w:t>.0</w:t>
      </w:r>
      <w:r w:rsidR="00DD0363">
        <w:rPr>
          <w:rFonts w:cstheme="minorHAnsi"/>
        </w:rPr>
        <w:t>5</w:t>
      </w:r>
      <w:r w:rsidR="001A4B56" w:rsidRPr="00C6683A">
        <w:rPr>
          <w:rFonts w:cstheme="minorHAnsi"/>
        </w:rPr>
        <w:t>.202</w:t>
      </w:r>
      <w:r w:rsidR="00B876FB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DD0363">
        <w:rPr>
          <w:rFonts w:cstheme="minorHAnsi"/>
          <w:b/>
          <w:sz w:val="24"/>
          <w:szCs w:val="24"/>
        </w:rPr>
        <w:t>I</w:t>
      </w:r>
      <w:r w:rsidR="0036150C">
        <w:rPr>
          <w:rFonts w:cstheme="minorHAnsi"/>
          <w:b/>
          <w:sz w:val="24"/>
          <w:szCs w:val="24"/>
        </w:rPr>
        <w:t>I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B876FB">
        <w:rPr>
          <w:rFonts w:cstheme="minorHAnsi"/>
          <w:sz w:val="24"/>
          <w:szCs w:val="24"/>
        </w:rPr>
        <w:t>1115</w:t>
      </w:r>
      <w:r w:rsidR="00052DD4" w:rsidRPr="00C6683A">
        <w:rPr>
          <w:rFonts w:cstheme="minorHAnsi"/>
          <w:sz w:val="24"/>
          <w:szCs w:val="24"/>
        </w:rPr>
        <w:t xml:space="preserve"> </w:t>
      </w:r>
      <w:r w:rsidR="00B876FB">
        <w:rPr>
          <w:rFonts w:cstheme="minorHAnsi"/>
          <w:sz w:val="24"/>
          <w:szCs w:val="24"/>
        </w:rPr>
        <w:t>ha, położonej w Jedlinie-Zdroju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B876FB">
        <w:rPr>
          <w:rFonts w:cstheme="minorHAnsi"/>
          <w:b/>
          <w:sz w:val="24"/>
          <w:szCs w:val="24"/>
        </w:rPr>
        <w:t>294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B876FB">
        <w:rPr>
          <w:rFonts w:cstheme="minorHAnsi"/>
          <w:sz w:val="24"/>
          <w:szCs w:val="24"/>
        </w:rPr>
        <w:t>gę wieczystą nr SW1W/00074837/4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3B39C6" w:rsidRDefault="007552B4" w:rsidP="00021B46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B876FB">
        <w:t>1115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</w:t>
      </w:r>
      <w:r w:rsidR="00B876FB">
        <w:t xml:space="preserve"> w Jedlinie-Zdroju w dzielnicy Glinica. Znajduje się poza centrum strefy uzdrowiskowej miasta</w:t>
      </w:r>
      <w:r w:rsidR="003B39C6">
        <w:t>,</w:t>
      </w:r>
      <w:r w:rsidR="00B876FB">
        <w:t xml:space="preserve"> przy głównych ciągach komunikacyjnych miejscowości – ulicy Kłodzkiej, która stanowi fragment drogi wojewódzkiej nr 381 łączącej Wałbrzych</w:t>
      </w:r>
      <w:r w:rsidR="003B39C6">
        <w:t xml:space="preserve"> z Nową Rudą i Kłodzkiem. Najbliższe otoczenie stanowi zabudowa mieszkaniowa jednorodzinna i wielorodzinna niska oraz tereny niezabudowane, przeznaczone pod mieszkalnictwo.</w:t>
      </w:r>
      <w:r w:rsidR="00E5116F">
        <w:t xml:space="preserve">      </w:t>
      </w:r>
      <w:r w:rsidR="00B82C98">
        <w:t>P</w:t>
      </w:r>
      <w:r w:rsidR="003B39C6">
        <w:t>rzystanki komunikacji publicznej, pojedyncze p</w:t>
      </w:r>
      <w:r w:rsidR="00B82C98">
        <w:t xml:space="preserve">unkty handlowo-usługowe </w:t>
      </w:r>
      <w:r w:rsidR="003B39C6">
        <w:t xml:space="preserve">znajdują się w sąsiedztwie, a obiekty użyteczności publicznej w dalszej odległości. </w:t>
      </w:r>
    </w:p>
    <w:p w:rsidR="000A697A" w:rsidRDefault="00B82C98" w:rsidP="00021B46">
      <w:pPr>
        <w:pStyle w:val="Bezodstpw"/>
        <w:spacing w:line="276" w:lineRule="auto"/>
        <w:jc w:val="both"/>
      </w:pPr>
      <w:r>
        <w:t xml:space="preserve">Działka ma kształt zbliżony do </w:t>
      </w:r>
      <w:r w:rsidR="003B39C6">
        <w:t xml:space="preserve">prostokąta </w:t>
      </w:r>
      <w:r>
        <w:t>i nie jest zabudowana.</w:t>
      </w:r>
      <w:r w:rsidR="003B39C6">
        <w:t xml:space="preserve"> Teren płaski,</w:t>
      </w:r>
      <w:r w:rsidR="00C20037">
        <w:t xml:space="preserve"> nasłoneczniony używany był jako ogród przydomowy.</w:t>
      </w:r>
      <w:r w:rsidR="00021B46">
        <w:t xml:space="preserve"> </w:t>
      </w:r>
      <w:r>
        <w:t>Na działce znajdować się mogą pozostałości infrastruktury ogrodowej.</w:t>
      </w:r>
      <w:r w:rsidR="007A727C">
        <w:t xml:space="preserve"> Działka od strony północnej</w:t>
      </w:r>
      <w:r w:rsidR="00C20037">
        <w:t xml:space="preserve"> przylega do </w:t>
      </w:r>
      <w:r w:rsidR="007A727C">
        <w:t>ulicy Kłodzkiej</w:t>
      </w:r>
      <w:r w:rsidR="00021B46">
        <w:t>,</w:t>
      </w:r>
      <w:r w:rsidR="00C20037">
        <w:t xml:space="preserve"> od wschodu i zachodu do dróg wewnętrznych gminnych</w:t>
      </w:r>
      <w:r w:rsidR="00B10553">
        <w:t xml:space="preserve">. </w:t>
      </w:r>
      <w:r w:rsidR="00184DCA">
        <w:t xml:space="preserve">Działka </w:t>
      </w:r>
      <w:r w:rsidR="00C20037">
        <w:t>posiada bezpośredni dostęp do drogi publicznej. Działka nie</w:t>
      </w:r>
      <w:r w:rsidR="00D26D9F">
        <w:t xml:space="preserve"> jest uzbrojona.</w:t>
      </w:r>
      <w:r w:rsidR="00C20037">
        <w:t xml:space="preserve"> </w:t>
      </w:r>
      <w:r w:rsidR="00D26D9F">
        <w:t xml:space="preserve"> Według danych geodezyjnych </w:t>
      </w:r>
      <w:r w:rsidR="00C20037">
        <w:t>w sąsiedztwie dostępne są</w:t>
      </w:r>
      <w:r w:rsidR="009D54B9">
        <w:t xml:space="preserve"> </w:t>
      </w:r>
      <w:r w:rsidR="000A697A">
        <w:t xml:space="preserve">sieci: </w:t>
      </w:r>
      <w:r w:rsidR="00C20037">
        <w:t xml:space="preserve">energetyczna, </w:t>
      </w:r>
      <w:r w:rsidR="00184DCA">
        <w:t>wod</w:t>
      </w:r>
      <w:r w:rsidR="00C20037">
        <w:t>na</w:t>
      </w:r>
      <w:r w:rsidR="00184DCA">
        <w:t xml:space="preserve">, </w:t>
      </w:r>
      <w:r w:rsidR="009D54B9">
        <w:t>kanalizac</w:t>
      </w:r>
      <w:r w:rsidR="00C20037">
        <w:t>yjna, gazowa teleinformatyczna.</w:t>
      </w:r>
      <w:r w:rsidR="009D54B9">
        <w:t xml:space="preserve"> </w:t>
      </w:r>
      <w:r w:rsidR="003F69C5">
        <w:t>D</w:t>
      </w:r>
      <w:r w:rsidR="00184DCA">
        <w:t>ziałk</w:t>
      </w:r>
      <w:r w:rsidR="00C20037">
        <w:t>ę przecinają sieci uzbrojenia terenu</w:t>
      </w:r>
      <w:r w:rsidR="003F69C5">
        <w:t>.</w:t>
      </w:r>
      <w:r w:rsidR="00C20037">
        <w:t xml:space="preserve"> W centralnej części znajduje się studnia.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C20037">
        <w:t>4.7MN/MW</w:t>
      </w:r>
      <w:r w:rsidR="001A4B56" w:rsidRPr="00C6683A">
        <w:t xml:space="preserve"> z </w:t>
      </w:r>
      <w:r w:rsidR="0058233F" w:rsidRPr="00C6683A">
        <w:t xml:space="preserve">zapisem tereny </w:t>
      </w:r>
      <w:r w:rsidR="00C20037">
        <w:t>zabudowy mieszkaniowej jedno i wielorodzinnej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E5116F" w:rsidRDefault="00E5116F" w:rsidP="00E5116F">
      <w:pPr>
        <w:pStyle w:val="Bezodstpw"/>
        <w:jc w:val="both"/>
        <w:rPr>
          <w:sz w:val="32"/>
          <w:szCs w:val="32"/>
        </w:rPr>
      </w:pPr>
      <w:r w:rsidRPr="00E5116F">
        <w:rPr>
          <w:b/>
          <w:sz w:val="24"/>
          <w:szCs w:val="24"/>
        </w:rPr>
        <w:t>5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</w:t>
      </w:r>
      <w:r w:rsidR="001B1B77" w:rsidRPr="009764C4">
        <w:rPr>
          <w:b/>
          <w:sz w:val="24"/>
          <w:szCs w:val="24"/>
        </w:rPr>
        <w:t>CENA WYWOŁAWCZA</w:t>
      </w:r>
      <w:r w:rsidR="000C0FD9" w:rsidRPr="009764C4">
        <w:rPr>
          <w:b/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 w:rsidR="00C20037">
        <w:rPr>
          <w:b/>
          <w:sz w:val="32"/>
          <w:szCs w:val="32"/>
        </w:rPr>
        <w:t>8</w:t>
      </w:r>
      <w:r w:rsidR="00DD0363">
        <w:rPr>
          <w:b/>
          <w:sz w:val="32"/>
          <w:szCs w:val="32"/>
        </w:rPr>
        <w:t>5</w:t>
      </w:r>
      <w:r w:rsidR="000C0FD9" w:rsidRPr="00E5116F">
        <w:rPr>
          <w:b/>
          <w:sz w:val="32"/>
          <w:szCs w:val="32"/>
        </w:rPr>
        <w:t> 000 ZŁ</w:t>
      </w:r>
      <w:r w:rsidR="001B1B77" w:rsidRPr="00E5116F">
        <w:rPr>
          <w:sz w:val="32"/>
          <w:szCs w:val="32"/>
        </w:rPr>
        <w:t xml:space="preserve"> </w:t>
      </w:r>
    </w:p>
    <w:p w:rsidR="00D26131" w:rsidRPr="00E5116F" w:rsidRDefault="00D31699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 xml:space="preserve">Do ceny uzyskanej w przetargu zostanie doliczony podatek VAT w stawce obowiązującej </w:t>
      </w:r>
      <w:r w:rsidR="003F69C5" w:rsidRPr="00E5116F">
        <w:rPr>
          <w:sz w:val="24"/>
          <w:szCs w:val="24"/>
        </w:rPr>
        <w:t xml:space="preserve">            </w:t>
      </w:r>
      <w:r w:rsidRPr="00E5116F">
        <w:rPr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9764C4" w:rsidRDefault="00E5116F" w:rsidP="00E5116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764C4">
        <w:rPr>
          <w:b/>
          <w:sz w:val="24"/>
          <w:szCs w:val="24"/>
        </w:rPr>
        <w:t>.</w:t>
      </w:r>
      <w:r w:rsidR="00D00156" w:rsidRPr="009764C4">
        <w:rPr>
          <w:b/>
          <w:sz w:val="24"/>
          <w:szCs w:val="24"/>
        </w:rPr>
        <w:t xml:space="preserve"> 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DD0363">
        <w:rPr>
          <w:b/>
          <w:i/>
          <w:sz w:val="32"/>
          <w:szCs w:val="32"/>
        </w:rPr>
        <w:t>22</w:t>
      </w:r>
      <w:r w:rsidR="000C4F71" w:rsidRPr="00E5116F">
        <w:rPr>
          <w:b/>
          <w:i/>
          <w:sz w:val="32"/>
          <w:szCs w:val="32"/>
        </w:rPr>
        <w:t xml:space="preserve"> </w:t>
      </w:r>
      <w:r w:rsidR="00DD0363">
        <w:rPr>
          <w:b/>
          <w:i/>
          <w:sz w:val="32"/>
          <w:szCs w:val="32"/>
        </w:rPr>
        <w:t>czerwc</w:t>
      </w:r>
      <w:r w:rsidR="009764C4">
        <w:rPr>
          <w:b/>
          <w:i/>
          <w:sz w:val="32"/>
          <w:szCs w:val="32"/>
        </w:rPr>
        <w:t>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C20037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C20037">
        <w:rPr>
          <w:b/>
          <w:i/>
          <w:sz w:val="32"/>
          <w:szCs w:val="32"/>
        </w:rPr>
        <w:t>1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021B46" w:rsidRPr="009764C4" w:rsidRDefault="009764C4" w:rsidP="00E5116F">
      <w:pPr>
        <w:pStyle w:val="Bezodstpw"/>
        <w:jc w:val="both"/>
        <w:rPr>
          <w:b/>
          <w:sz w:val="24"/>
          <w:szCs w:val="24"/>
        </w:rPr>
      </w:pPr>
      <w:r w:rsidRPr="009764C4">
        <w:rPr>
          <w:b/>
          <w:sz w:val="24"/>
          <w:szCs w:val="24"/>
        </w:rPr>
        <w:t>7. TERMINY PRZEPROWADZONYCH PRZETARGÓW:</w:t>
      </w:r>
    </w:p>
    <w:p w:rsidR="009764C4" w:rsidRPr="00E5116F" w:rsidRDefault="009764C4" w:rsidP="00E511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przetarg w dniu 27</w:t>
      </w:r>
      <w:r w:rsidR="00DD0363">
        <w:rPr>
          <w:sz w:val="24"/>
          <w:szCs w:val="24"/>
        </w:rPr>
        <w:t>.03.</w:t>
      </w:r>
      <w:r>
        <w:rPr>
          <w:sz w:val="24"/>
          <w:szCs w:val="24"/>
        </w:rPr>
        <w:t>2023 r.</w:t>
      </w:r>
      <w:r w:rsidR="00DD0363">
        <w:rPr>
          <w:sz w:val="24"/>
          <w:szCs w:val="24"/>
        </w:rPr>
        <w:t xml:space="preserve">, II przetarg 09.05.2023 r. </w:t>
      </w:r>
    </w:p>
    <w:p w:rsidR="00D00156" w:rsidRPr="00C6683A" w:rsidRDefault="009764C4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05C5D" w:rsidRPr="00D05C5D" w:rsidRDefault="00D00156" w:rsidP="00D05C5D">
      <w:pPr>
        <w:suppressAutoHyphens/>
        <w:spacing w:line="240" w:lineRule="exact"/>
        <w:ind w:left="11"/>
        <w:jc w:val="both"/>
        <w:rPr>
          <w:rStyle w:val="ListLabel12"/>
          <w:rFonts w:cs="Calibri"/>
          <w:sz w:val="24"/>
          <w:szCs w:val="24"/>
        </w:rPr>
      </w:pPr>
      <w:r w:rsidRPr="00D05C5D">
        <w:rPr>
          <w:rFonts w:cstheme="minorHAnsi"/>
          <w:sz w:val="24"/>
          <w:szCs w:val="24"/>
        </w:rPr>
        <w:t xml:space="preserve">Wadium należy wnieść w pieniądzu w wysokości </w:t>
      </w:r>
      <w:r w:rsidR="00C20037" w:rsidRPr="00D05C5D">
        <w:rPr>
          <w:rFonts w:cstheme="minorHAnsi"/>
          <w:sz w:val="24"/>
          <w:szCs w:val="24"/>
        </w:rPr>
        <w:t>1</w:t>
      </w:r>
      <w:r w:rsidR="009764C4">
        <w:rPr>
          <w:rFonts w:cstheme="minorHAnsi"/>
          <w:sz w:val="24"/>
          <w:szCs w:val="24"/>
        </w:rPr>
        <w:t>5</w:t>
      </w:r>
      <w:r w:rsidRPr="00D05C5D">
        <w:rPr>
          <w:rFonts w:cstheme="minorHAnsi"/>
          <w:sz w:val="24"/>
          <w:szCs w:val="24"/>
        </w:rPr>
        <w:t> 000 zł</w:t>
      </w:r>
      <w:r w:rsidR="00171273" w:rsidRPr="00D05C5D">
        <w:rPr>
          <w:rFonts w:cstheme="minorHAnsi"/>
          <w:sz w:val="24"/>
          <w:szCs w:val="24"/>
        </w:rPr>
        <w:t xml:space="preserve"> </w:t>
      </w:r>
      <w:r w:rsidR="00DD7E8A" w:rsidRPr="00D05C5D">
        <w:rPr>
          <w:rFonts w:cstheme="minorHAnsi"/>
          <w:sz w:val="24"/>
          <w:szCs w:val="24"/>
        </w:rPr>
        <w:t xml:space="preserve">(słownie: </w:t>
      </w:r>
      <w:r w:rsidR="009764C4">
        <w:rPr>
          <w:rFonts w:cstheme="minorHAnsi"/>
          <w:sz w:val="24"/>
          <w:szCs w:val="24"/>
        </w:rPr>
        <w:t>piętna</w:t>
      </w:r>
      <w:r w:rsidR="00C20037" w:rsidRPr="00D05C5D">
        <w:rPr>
          <w:rFonts w:cstheme="minorHAnsi"/>
          <w:sz w:val="24"/>
          <w:szCs w:val="24"/>
        </w:rPr>
        <w:t xml:space="preserve">ście </w:t>
      </w:r>
      <w:r w:rsidR="00DD7E8A" w:rsidRPr="00D05C5D">
        <w:rPr>
          <w:rFonts w:cstheme="minorHAnsi"/>
          <w:sz w:val="24"/>
          <w:szCs w:val="24"/>
        </w:rPr>
        <w:t xml:space="preserve">tysięcy złotych 00/100) </w:t>
      </w:r>
      <w:r w:rsidR="00D26131" w:rsidRPr="00D05C5D">
        <w:rPr>
          <w:rFonts w:cstheme="minorHAnsi"/>
          <w:sz w:val="24"/>
          <w:szCs w:val="24"/>
        </w:rPr>
        <w:t>na rachunek Gminy Jedlina-Zdrój</w:t>
      </w:r>
      <w:r w:rsidR="00DD7E8A" w:rsidRPr="00D05C5D">
        <w:rPr>
          <w:rFonts w:cstheme="minorHAnsi"/>
          <w:sz w:val="24"/>
          <w:szCs w:val="24"/>
        </w:rPr>
        <w:t xml:space="preserve"> </w:t>
      </w:r>
      <w:r w:rsidR="00D26131" w:rsidRPr="00D05C5D">
        <w:rPr>
          <w:rFonts w:cstheme="minorHAnsi"/>
          <w:sz w:val="24"/>
          <w:szCs w:val="24"/>
        </w:rPr>
        <w:t xml:space="preserve"> nr 13 1020 5095 0000 5602 0011 4280 w PKO BP S.A. I Oddział w Wałbrzychu, </w:t>
      </w:r>
      <w:r w:rsidR="00D26131" w:rsidRPr="00D05C5D">
        <w:rPr>
          <w:rFonts w:cstheme="minorHAnsi"/>
          <w:sz w:val="24"/>
          <w:szCs w:val="24"/>
          <w:u w:val="single"/>
        </w:rPr>
        <w:t>nie później niż</w:t>
      </w:r>
      <w:r w:rsidR="00DD7E8A" w:rsidRPr="00D05C5D">
        <w:rPr>
          <w:rFonts w:cstheme="minorHAnsi"/>
          <w:sz w:val="24"/>
          <w:szCs w:val="24"/>
          <w:u w:val="single"/>
        </w:rPr>
        <w:t xml:space="preserve"> </w:t>
      </w:r>
      <w:r w:rsidR="00DD0363">
        <w:rPr>
          <w:rFonts w:cstheme="minorHAnsi"/>
          <w:sz w:val="24"/>
          <w:szCs w:val="24"/>
          <w:u w:val="single"/>
        </w:rPr>
        <w:t>15 czerwca</w:t>
      </w:r>
      <w:r w:rsidR="00D26131" w:rsidRPr="00D05C5D">
        <w:rPr>
          <w:rFonts w:cstheme="minorHAnsi"/>
          <w:sz w:val="24"/>
          <w:szCs w:val="24"/>
          <w:u w:val="single"/>
        </w:rPr>
        <w:t xml:space="preserve"> 202</w:t>
      </w:r>
      <w:r w:rsidR="00D05C5D" w:rsidRPr="00D05C5D">
        <w:rPr>
          <w:rFonts w:cstheme="minorHAnsi"/>
          <w:sz w:val="24"/>
          <w:szCs w:val="24"/>
          <w:u w:val="single"/>
        </w:rPr>
        <w:t xml:space="preserve">3 </w:t>
      </w:r>
      <w:r w:rsidR="00D26131" w:rsidRPr="00D05C5D">
        <w:rPr>
          <w:rFonts w:cstheme="minorHAnsi"/>
          <w:sz w:val="24"/>
          <w:szCs w:val="24"/>
          <w:u w:val="single"/>
        </w:rPr>
        <w:t>r.</w:t>
      </w:r>
      <w:r w:rsidR="00D26131" w:rsidRPr="00D05C5D">
        <w:rPr>
          <w:rFonts w:cstheme="minorHAnsi"/>
          <w:sz w:val="24"/>
          <w:szCs w:val="24"/>
        </w:rPr>
        <w:t xml:space="preserve">, z napisem na dowodzie wpłaty (przelewie) </w:t>
      </w:r>
      <w:r w:rsidR="00D26131" w:rsidRPr="00D05C5D">
        <w:rPr>
          <w:rFonts w:cstheme="minorHAnsi"/>
          <w:sz w:val="24"/>
          <w:szCs w:val="24"/>
          <w:u w:val="single"/>
        </w:rPr>
        <w:t>„wadium – działka</w:t>
      </w:r>
      <w:r w:rsidR="003466B1" w:rsidRPr="00D05C5D">
        <w:rPr>
          <w:rFonts w:cstheme="minorHAnsi"/>
          <w:sz w:val="24"/>
          <w:szCs w:val="24"/>
          <w:u w:val="single"/>
        </w:rPr>
        <w:t xml:space="preserve"> nr </w:t>
      </w:r>
      <w:r w:rsidR="00D05C5D" w:rsidRPr="00D05C5D">
        <w:rPr>
          <w:rFonts w:cstheme="minorHAnsi"/>
          <w:sz w:val="24"/>
          <w:szCs w:val="24"/>
          <w:u w:val="single"/>
        </w:rPr>
        <w:t>294”</w:t>
      </w:r>
      <w:r w:rsidR="00D26131" w:rsidRPr="00D05C5D">
        <w:rPr>
          <w:rFonts w:cstheme="minorHAnsi"/>
          <w:sz w:val="24"/>
          <w:szCs w:val="24"/>
          <w:u w:val="single"/>
        </w:rPr>
        <w:t>.</w:t>
      </w:r>
      <w:r w:rsidR="00D05C5D" w:rsidRPr="00D05C5D">
        <w:rPr>
          <w:rFonts w:cstheme="minorHAnsi"/>
          <w:sz w:val="24"/>
          <w:szCs w:val="24"/>
        </w:rPr>
        <w:t xml:space="preserve"> </w:t>
      </w:r>
      <w:r w:rsidR="00D05C5D" w:rsidRPr="00D05C5D">
        <w:rPr>
          <w:rStyle w:val="markedcontent"/>
          <w:rFonts w:ascii="Calibri" w:hAnsi="Calibri" w:cs="Calibri"/>
          <w:sz w:val="24"/>
          <w:szCs w:val="24"/>
        </w:rPr>
        <w:t>Za dokonanie wpłaty uważa się dzień wpływu środków pieniężnych na rachunek bankowy</w:t>
      </w:r>
      <w:r w:rsidR="00D05C5D">
        <w:rPr>
          <w:rStyle w:val="markedcontent"/>
          <w:rFonts w:ascii="Calibri" w:hAnsi="Calibri" w:cs="Calibri"/>
          <w:sz w:val="24"/>
          <w:szCs w:val="24"/>
        </w:rPr>
        <w:t xml:space="preserve"> Gminy Jedlina-Zdrój</w:t>
      </w:r>
      <w:r w:rsidR="00D05C5D" w:rsidRPr="00D05C5D">
        <w:rPr>
          <w:rStyle w:val="markedcontent"/>
          <w:rFonts w:ascii="Calibri" w:hAnsi="Calibri" w:cs="Calibri"/>
          <w:sz w:val="24"/>
          <w:szCs w:val="24"/>
        </w:rPr>
        <w:t>.</w:t>
      </w:r>
    </w:p>
    <w:p w:rsidR="00D26131" w:rsidRPr="00DD7E8A" w:rsidRDefault="009764C4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D0363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Cena nieruchomości uzyskana w wyniku przetargu podlega zapłacie nie później niż do dnia zawarcia umowy przenoszącej własność nieruchomości. </w:t>
      </w:r>
    </w:p>
    <w:p w:rsidR="00D26131" w:rsidRPr="00DD7E8A" w:rsidRDefault="009764C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DD0363">
      <w:pPr>
        <w:pStyle w:val="Bezodstpw"/>
        <w:jc w:val="both"/>
      </w:pPr>
      <w:r w:rsidRPr="00DD7E8A">
        <w:t xml:space="preserve">Jeżeli osoba </w:t>
      </w:r>
      <w:r w:rsidR="00021B46">
        <w:t xml:space="preserve">ustalona </w:t>
      </w:r>
      <w:r w:rsidR="000C0FD9" w:rsidRPr="00DD7E8A">
        <w:t>jako</w:t>
      </w:r>
      <w:r w:rsidRPr="00DD7E8A">
        <w:t xml:space="preserve"> nabywca nieruchomości nie przystąpi bez usprawiedliwienia do zawarcia umowy notarialnej w miejscu i w terminie </w:t>
      </w:r>
      <w:r w:rsidR="00F94476" w:rsidRPr="00DD7E8A"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764C4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8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            </w:t>
      </w:r>
      <w:r w:rsidRPr="00DD7E8A">
        <w:t xml:space="preserve"> w Monitorze  Urzędowym oraz wywieszony na tablicach informacyjnych rozmieszczonych na terenie Gminy Jedlina-Zdrój.</w:t>
      </w:r>
    </w:p>
    <w:p w:rsidR="000E26A5" w:rsidRPr="00DD7E8A" w:rsidRDefault="009764C4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9764C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DD0363" w:rsidRPr="00DD0363" w:rsidRDefault="00ED6E9C" w:rsidP="00DD0363">
      <w:pPr>
        <w:pStyle w:val="Bezodstpw"/>
        <w:jc w:val="both"/>
        <w:rPr>
          <w:rFonts w:cstheme="minorHAnsi"/>
        </w:rPr>
      </w:pPr>
      <w:r w:rsidRPr="00DD0363">
        <w:rPr>
          <w:rFonts w:cstheme="minorHAnsi"/>
        </w:rPr>
        <w:t xml:space="preserve">4) </w:t>
      </w:r>
      <w:r w:rsidR="0037306D" w:rsidRPr="00DD0363">
        <w:rPr>
          <w:rFonts w:cstheme="minorHAnsi"/>
        </w:rPr>
        <w:t>Nabywca przejmuje ni</w:t>
      </w:r>
      <w:r w:rsidRPr="00DD0363">
        <w:rPr>
          <w:rFonts w:cstheme="minorHAnsi"/>
        </w:rPr>
        <w:t>eruchomość w stanie istniejącym</w:t>
      </w:r>
      <w:r w:rsidR="0037306D" w:rsidRPr="00DD0363">
        <w:rPr>
          <w:rFonts w:cstheme="minorHAnsi"/>
        </w:rPr>
        <w:t>.</w:t>
      </w:r>
      <w:r w:rsidR="00171273" w:rsidRPr="00DD0363">
        <w:rPr>
          <w:rFonts w:cstheme="minorHAnsi"/>
        </w:rPr>
        <w:t xml:space="preserve"> </w:t>
      </w:r>
      <w:r w:rsidR="00171273" w:rsidRPr="00DD0363">
        <w:rPr>
          <w:rFonts w:eastAsia="Times New Roman" w:cstheme="minorHAnsi"/>
        </w:rPr>
        <w:t>Cena nieruchomości nie zawiera kosztów           wznowienia znaków granicznych działki, w granicach której nieruchomość jest położona.</w:t>
      </w:r>
      <w:r w:rsidR="00DD0363" w:rsidRPr="00DD0363">
        <w:rPr>
          <w:rFonts w:eastAsia="Times New Roman" w:cstheme="minorHAnsi"/>
        </w:rPr>
        <w:t xml:space="preserve"> </w:t>
      </w:r>
      <w:r w:rsidR="00DD0363" w:rsidRPr="00DD0363">
        <w:rPr>
          <w:rFonts w:cstheme="minorHAnsi"/>
        </w:rPr>
        <w:t>Nabywca odpowiada za samodzielne zapoznanie się ze stanem prawnym i faktycznym nieruchomości oraz</w:t>
      </w:r>
      <w:r w:rsidR="00DD0363">
        <w:rPr>
          <w:rFonts w:cstheme="minorHAnsi"/>
        </w:rPr>
        <w:t xml:space="preserve">               </w:t>
      </w:r>
      <w:r w:rsidR="00DD0363" w:rsidRPr="00DD0363">
        <w:rPr>
          <w:rFonts w:cstheme="minorHAnsi"/>
        </w:rPr>
        <w:t xml:space="preserve">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DD0363">
      <w:pPr>
        <w:pStyle w:val="Bezodstpw"/>
        <w:jc w:val="both"/>
        <w:rPr>
          <w:lang w:eastAsia="zh-CN"/>
        </w:rPr>
      </w:pPr>
      <w:r w:rsidRPr="00DD7E8A">
        <w:t xml:space="preserve">7) </w:t>
      </w:r>
      <w:r w:rsidR="0037306D" w:rsidRPr="00DD7E8A">
        <w:t>Przetarg będzie w</w:t>
      </w:r>
      <w:r w:rsidR="0037306D" w:rsidRPr="00DD7E8A">
        <w:rPr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lang w:eastAsia="zh-CN"/>
        </w:rPr>
        <w:t>wywoławczej, o co</w:t>
      </w:r>
      <w:r w:rsidR="0037306D" w:rsidRPr="00DD7E8A">
        <w:rPr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lang w:eastAsia="zh-CN"/>
        </w:rPr>
        <w:t>tym, że</w:t>
      </w:r>
      <w:r w:rsidR="0037306D" w:rsidRPr="00DD7E8A">
        <w:rPr>
          <w:lang w:eastAsia="zh-CN"/>
        </w:rPr>
        <w:t xml:space="preserve"> postąpienie nie może wynosić mniej niż 1% ceny wywoławczej, </w:t>
      </w:r>
      <w:r w:rsidR="003F69C5">
        <w:rPr>
          <w:lang w:eastAsia="zh-CN"/>
        </w:rPr>
        <w:t xml:space="preserve">                     </w:t>
      </w:r>
      <w:r w:rsidR="0037306D" w:rsidRPr="00DD7E8A">
        <w:rPr>
          <w:lang w:eastAsia="zh-CN"/>
        </w:rPr>
        <w:t>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9764C4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74/8510963</w:t>
      </w:r>
    </w:p>
    <w:p w:rsidR="00D05C5D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D05C5D" w:rsidRDefault="00D05C5D" w:rsidP="00DD0363">
      <w:pPr>
        <w:rPr>
          <w:rStyle w:val="markedcontent"/>
          <w:rFonts w:cstheme="minorHAnsi"/>
          <w:b/>
        </w:rPr>
      </w:pPr>
      <w:r>
        <w:rPr>
          <w:rFonts w:cstheme="minorHAnsi"/>
          <w:sz w:val="18"/>
          <w:szCs w:val="18"/>
          <w:lang w:eastAsia="zh-CN"/>
        </w:rPr>
        <w:br w:type="page"/>
      </w:r>
      <w:bookmarkStart w:id="0" w:name="_GoBack"/>
      <w:bookmarkEnd w:id="0"/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D05C5D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D05C5D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informuję, że:</w:t>
      </w:r>
    </w:p>
    <w:p w:rsidR="00D05C5D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D05C5D" w:rsidRPr="002D3542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21B46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3466B1"/>
    <w:rsid w:val="0036150C"/>
    <w:rsid w:val="0037306D"/>
    <w:rsid w:val="00380936"/>
    <w:rsid w:val="00390A08"/>
    <w:rsid w:val="003B39C6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890F66"/>
    <w:rsid w:val="0090533B"/>
    <w:rsid w:val="009174E0"/>
    <w:rsid w:val="009764C4"/>
    <w:rsid w:val="00982C5A"/>
    <w:rsid w:val="009B5EBF"/>
    <w:rsid w:val="009C6701"/>
    <w:rsid w:val="009D54B9"/>
    <w:rsid w:val="00AB2631"/>
    <w:rsid w:val="00B10553"/>
    <w:rsid w:val="00B2449F"/>
    <w:rsid w:val="00B81D11"/>
    <w:rsid w:val="00B82C98"/>
    <w:rsid w:val="00B876FB"/>
    <w:rsid w:val="00BF052A"/>
    <w:rsid w:val="00C03F5A"/>
    <w:rsid w:val="00C20037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05C5D"/>
    <w:rsid w:val="00D26131"/>
    <w:rsid w:val="00D26D9F"/>
    <w:rsid w:val="00D31699"/>
    <w:rsid w:val="00D37797"/>
    <w:rsid w:val="00DD0363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  <w:style w:type="character" w:customStyle="1" w:styleId="ListLabel12">
    <w:name w:val="ListLabel 12"/>
    <w:qFormat/>
    <w:rsid w:val="00D05C5D"/>
    <w:rPr>
      <w:rFonts w:ascii="Calibri" w:hAnsi="Calibri" w:cs="Symbol"/>
      <w:sz w:val="22"/>
    </w:rPr>
  </w:style>
  <w:style w:type="character" w:customStyle="1" w:styleId="markedcontent">
    <w:name w:val="markedcontent"/>
    <w:basedOn w:val="Domylnaczcionkaakapitu"/>
    <w:rsid w:val="00D0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</cp:revision>
  <cp:lastPrinted>2023-05-16T07:31:00Z</cp:lastPrinted>
  <dcterms:created xsi:type="dcterms:W3CDTF">2023-05-16T07:31:00Z</dcterms:created>
  <dcterms:modified xsi:type="dcterms:W3CDTF">2023-05-16T07:31:00Z</dcterms:modified>
</cp:coreProperties>
</file>