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1694" w14:textId="16070440" w:rsidR="002A0A14" w:rsidRDefault="002A0A14" w:rsidP="002A0A14">
      <w:pPr>
        <w:pStyle w:val="NormalnyWeb"/>
        <w:rPr>
          <w:rStyle w:val="Pogrubienie"/>
        </w:rPr>
      </w:pPr>
      <w:r>
        <w:rPr>
          <w:rStyle w:val="Pogrubienie"/>
        </w:rPr>
        <w:t>Miejsca zagospodarowania zmieszanych odpadów komunalnych, odpadów zielonych oraz pozostałości z sortowania odpadów komunalnych przeznaczonych do składowania.</w:t>
      </w:r>
    </w:p>
    <w:p w14:paraId="0F4557B7" w14:textId="77777777" w:rsidR="002A0A14" w:rsidRDefault="002A0A14" w:rsidP="002A0A14">
      <w:pPr>
        <w:pStyle w:val="NormalnyWeb"/>
      </w:pPr>
      <w:r>
        <w:t xml:space="preserve">Zgodnie z obowiązkiem wynikającym z art. 3 ust. 2 pkt 9 lit. b ustawy o utrzymaniu czystości i porządku w gminach (tekst jednolity: Dz. U. z 2018 r. poz. 1454 z późn. </w:t>
      </w:r>
      <w:proofErr w:type="spellStart"/>
      <w:r>
        <w:t>zm</w:t>
      </w:r>
      <w:proofErr w:type="spellEnd"/>
      <w:r>
        <w:t>), gmina udostępnia wykaz miejsc zagospodarowania przez podmioty odbierające odpady komunalne od właścicieli nieruchomości:</w:t>
      </w:r>
    </w:p>
    <w:p w14:paraId="7242D33B" w14:textId="77777777" w:rsidR="002A0A14" w:rsidRDefault="002A0A14" w:rsidP="002A0A14">
      <w:pPr>
        <w:pStyle w:val="NormalnyWeb"/>
        <w:numPr>
          <w:ilvl w:val="0"/>
          <w:numId w:val="1"/>
        </w:numPr>
      </w:pPr>
      <w:r>
        <w:t>niesegregowanych (zmieszanych) odpadów komunalnych,</w:t>
      </w:r>
    </w:p>
    <w:p w14:paraId="08AE70C7" w14:textId="77777777" w:rsidR="002A0A14" w:rsidRDefault="002A0A14" w:rsidP="002A0A14">
      <w:pPr>
        <w:pStyle w:val="NormalnyWeb"/>
        <w:numPr>
          <w:ilvl w:val="0"/>
          <w:numId w:val="1"/>
        </w:numPr>
      </w:pPr>
      <w:r>
        <w:t>odpadów bioodpadów  (w tym odpadów zielonych),</w:t>
      </w:r>
    </w:p>
    <w:p w14:paraId="27293CF7" w14:textId="34DD53C7" w:rsidR="002A0A14" w:rsidRDefault="002A0A14" w:rsidP="002A0A14">
      <w:pPr>
        <w:pStyle w:val="NormalnyWeb"/>
        <w:numPr>
          <w:ilvl w:val="0"/>
          <w:numId w:val="1"/>
        </w:numPr>
      </w:pPr>
      <w:r>
        <w:t>pozostałości z sortowania odpadów komunalnych przeznaczonych do składowania.</w:t>
      </w:r>
    </w:p>
    <w:p w14:paraId="29E3BF81" w14:textId="77777777" w:rsidR="002A0A14" w:rsidRDefault="002A0A14" w:rsidP="00876517">
      <w:pPr>
        <w:pStyle w:val="NormalnyWeb"/>
        <w:ind w:left="720"/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58"/>
        <w:gridCol w:w="161"/>
        <w:gridCol w:w="515"/>
        <w:gridCol w:w="538"/>
        <w:gridCol w:w="554"/>
        <w:gridCol w:w="314"/>
        <w:gridCol w:w="896"/>
        <w:gridCol w:w="178"/>
        <w:gridCol w:w="982"/>
        <w:gridCol w:w="42"/>
        <w:gridCol w:w="177"/>
        <w:gridCol w:w="2104"/>
        <w:gridCol w:w="1869"/>
        <w:gridCol w:w="12"/>
      </w:tblGrid>
      <w:tr w:rsidR="002A0A14" w:rsidRPr="008547F3" w14:paraId="2EE0B690" w14:textId="77777777" w:rsidTr="00876517">
        <w:trPr>
          <w:gridAfter w:val="1"/>
          <w:wAfter w:w="12" w:type="dxa"/>
          <w:trHeight w:val="727"/>
          <w:jc w:val="center"/>
        </w:trPr>
        <w:tc>
          <w:tcPr>
            <w:tcW w:w="9776" w:type="dxa"/>
            <w:gridSpan w:val="14"/>
            <w:shd w:val="clear" w:color="000000" w:fill="D9D9D9"/>
            <w:vAlign w:val="center"/>
          </w:tcPr>
          <w:p w14:paraId="27E8F3E1" w14:textId="709EE928" w:rsidR="002A0A14" w:rsidRPr="002A0A14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2A0A14">
              <w:rPr>
                <w:rFonts w:eastAsia="Times New Roman" w:cs="Times New Roman"/>
                <w:b/>
                <w:bCs/>
                <w:sz w:val="20"/>
              </w:rPr>
              <w:t>Informacja o masie odpadów zmieszanych odebranych z nieruchomości i przekazanych do zagospodarowania.</w:t>
            </w:r>
          </w:p>
        </w:tc>
      </w:tr>
      <w:tr w:rsidR="002A0A14" w:rsidRPr="008547F3" w14:paraId="25FDBD97" w14:textId="77777777" w:rsidTr="00876517">
        <w:trPr>
          <w:gridAfter w:val="1"/>
          <w:wAfter w:w="12" w:type="dxa"/>
          <w:trHeight w:val="727"/>
          <w:jc w:val="center"/>
        </w:trPr>
        <w:tc>
          <w:tcPr>
            <w:tcW w:w="788" w:type="dxa"/>
            <w:shd w:val="clear" w:color="000000" w:fill="D9D9D9"/>
            <w:vAlign w:val="center"/>
            <w:hideMark/>
          </w:tcPr>
          <w:p w14:paraId="62ABBDC0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Kod odpadów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6)</w:t>
            </w:r>
          </w:p>
        </w:tc>
        <w:tc>
          <w:tcPr>
            <w:tcW w:w="819" w:type="dxa"/>
            <w:gridSpan w:val="2"/>
            <w:shd w:val="clear" w:color="000000" w:fill="D9D9D9"/>
            <w:vAlign w:val="center"/>
          </w:tcPr>
          <w:p w14:paraId="719B4BF5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8547F3">
              <w:rPr>
                <w:rFonts w:eastAsia="Times New Roman" w:cs="Times New Roman"/>
                <w:sz w:val="20"/>
              </w:rPr>
              <w:t>Rodzaj odpadów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6)</w:t>
            </w:r>
          </w:p>
        </w:tc>
        <w:tc>
          <w:tcPr>
            <w:tcW w:w="1607" w:type="dxa"/>
            <w:gridSpan w:val="3"/>
            <w:shd w:val="clear" w:color="000000" w:fill="D9D9D9"/>
            <w:vAlign w:val="center"/>
            <w:hideMark/>
          </w:tcPr>
          <w:p w14:paraId="6DBDF4B5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Masa odebranych odpadów komunalnych przekazanych</w:t>
            </w:r>
            <w:r>
              <w:rPr>
                <w:rFonts w:eastAsia="Times New Roman" w:cs="Times New Roman"/>
                <w:sz w:val="20"/>
              </w:rPr>
              <w:t xml:space="preserve"> d</w:t>
            </w:r>
            <w:r w:rsidRPr="008547F3">
              <w:rPr>
                <w:rFonts w:eastAsia="Times New Roman" w:cs="Times New Roman"/>
                <w:sz w:val="20"/>
              </w:rPr>
              <w:t>o</w:t>
            </w:r>
            <w:r>
              <w:rPr>
                <w:rFonts w:eastAsia="Times New Roman" w:cs="Times New Roman"/>
                <w:sz w:val="20"/>
              </w:rPr>
              <w:t> </w:t>
            </w:r>
            <w:r w:rsidRPr="008547F3">
              <w:rPr>
                <w:rFonts w:eastAsia="Times New Roman" w:cs="Times New Roman"/>
                <w:sz w:val="20"/>
              </w:rPr>
              <w:t>zagospodarowania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 xml:space="preserve">7) </w:t>
            </w:r>
            <w:r w:rsidRPr="008547F3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1388" w:type="dxa"/>
            <w:gridSpan w:val="3"/>
            <w:shd w:val="clear" w:color="000000" w:fill="D9D9D9"/>
            <w:vAlign w:val="center"/>
            <w:hideMark/>
          </w:tcPr>
          <w:p w14:paraId="2B61A397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Sposób zagospodarowania odebranych odpadów komunalnych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10)</w:t>
            </w:r>
          </w:p>
        </w:tc>
        <w:tc>
          <w:tcPr>
            <w:tcW w:w="1201" w:type="dxa"/>
            <w:gridSpan w:val="3"/>
            <w:shd w:val="clear" w:color="000000" w:fill="D9D9D9"/>
            <w:vAlign w:val="center"/>
            <w:hideMark/>
          </w:tcPr>
          <w:p w14:paraId="5BCD979E" w14:textId="77777777" w:rsidR="002A0A14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 xml:space="preserve">Nazwa instalacji, </w:t>
            </w:r>
          </w:p>
          <w:p w14:paraId="793E7857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do której zostały przekazane odpady komunalne</w:t>
            </w:r>
            <w:r w:rsidRPr="008547F3" w:rsidDel="00A64AB2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3973" w:type="dxa"/>
            <w:gridSpan w:val="2"/>
            <w:shd w:val="clear" w:color="000000" w:fill="D9D9D9"/>
            <w:vAlign w:val="center"/>
            <w:hideMark/>
          </w:tcPr>
          <w:p w14:paraId="6C9B89AE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Adres instalacji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11)</w:t>
            </w:r>
          </w:p>
        </w:tc>
      </w:tr>
      <w:tr w:rsidR="002A0A14" w:rsidRPr="00891BFF" w14:paraId="7FB491C8" w14:textId="77777777" w:rsidTr="00876517">
        <w:trPr>
          <w:gridAfter w:val="1"/>
          <w:wAfter w:w="12" w:type="dxa"/>
          <w:trHeight w:val="52"/>
          <w:jc w:val="center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25F1A8E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200301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658A851D" w14:textId="77777777" w:rsidR="002A0A14" w:rsidRPr="00F83B7A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83B7A">
              <w:rPr>
                <w:rFonts w:eastAsia="Times New Roman" w:cs="Times New Roman"/>
                <w:sz w:val="20"/>
              </w:rPr>
              <w:t>Niesegregowane odpady komunalne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14:paraId="0E2186F9" w14:textId="77777777" w:rsidR="002A0A14" w:rsidRPr="00F83B7A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83B7A">
              <w:rPr>
                <w:rFonts w:eastAsia="Times New Roman" w:cs="Times New Roman"/>
                <w:sz w:val="20"/>
              </w:rPr>
              <w:t>33,620</w:t>
            </w:r>
          </w:p>
        </w:tc>
        <w:tc>
          <w:tcPr>
            <w:tcW w:w="1388" w:type="dxa"/>
            <w:gridSpan w:val="3"/>
            <w:shd w:val="clear" w:color="auto" w:fill="auto"/>
            <w:noWrap/>
            <w:vAlign w:val="center"/>
            <w:hideMark/>
          </w:tcPr>
          <w:p w14:paraId="3743C557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R12</w:t>
            </w:r>
          </w:p>
        </w:tc>
        <w:tc>
          <w:tcPr>
            <w:tcW w:w="1201" w:type="dxa"/>
            <w:gridSpan w:val="3"/>
            <w:shd w:val="clear" w:color="auto" w:fill="auto"/>
            <w:noWrap/>
            <w:vAlign w:val="center"/>
            <w:hideMark/>
          </w:tcPr>
          <w:p w14:paraId="3DF66E00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Zakład mechaniczno-biologicznego przekształcania odpadów</w:t>
            </w:r>
          </w:p>
        </w:tc>
        <w:tc>
          <w:tcPr>
            <w:tcW w:w="3973" w:type="dxa"/>
            <w:gridSpan w:val="2"/>
            <w:shd w:val="clear" w:color="auto" w:fill="auto"/>
            <w:noWrap/>
            <w:vAlign w:val="center"/>
            <w:hideMark/>
          </w:tcPr>
          <w:p w14:paraId="31E6D636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KOM-EKO S.A., ul. Metalurgiczna 17a, 20-424 Lublin</w:t>
            </w:r>
          </w:p>
        </w:tc>
      </w:tr>
      <w:tr w:rsidR="002A0A14" w:rsidRPr="00891BFF" w14:paraId="703B1F28" w14:textId="77777777" w:rsidTr="00876517">
        <w:trPr>
          <w:gridAfter w:val="1"/>
          <w:wAfter w:w="12" w:type="dxa"/>
          <w:trHeight w:val="52"/>
          <w:jc w:val="center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49A063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200301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1C9AE430" w14:textId="77777777" w:rsidR="002A0A14" w:rsidRPr="00F83B7A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83B7A">
              <w:rPr>
                <w:rFonts w:eastAsia="Times New Roman" w:cs="Times New Roman"/>
                <w:sz w:val="20"/>
              </w:rPr>
              <w:t>Niesegregowane odpady komunalne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14:paraId="7D30C054" w14:textId="77777777" w:rsidR="002A0A14" w:rsidRPr="00F83B7A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83B7A">
              <w:rPr>
                <w:rFonts w:eastAsia="Times New Roman" w:cs="Times New Roman"/>
                <w:sz w:val="20"/>
              </w:rPr>
              <w:t>471,940</w:t>
            </w:r>
          </w:p>
        </w:tc>
        <w:tc>
          <w:tcPr>
            <w:tcW w:w="1388" w:type="dxa"/>
            <w:gridSpan w:val="3"/>
            <w:shd w:val="clear" w:color="auto" w:fill="auto"/>
            <w:noWrap/>
            <w:vAlign w:val="center"/>
            <w:hideMark/>
          </w:tcPr>
          <w:p w14:paraId="524F4DE0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R12</w:t>
            </w:r>
          </w:p>
        </w:tc>
        <w:tc>
          <w:tcPr>
            <w:tcW w:w="1201" w:type="dxa"/>
            <w:gridSpan w:val="3"/>
            <w:shd w:val="clear" w:color="auto" w:fill="auto"/>
            <w:noWrap/>
            <w:vAlign w:val="center"/>
            <w:hideMark/>
          </w:tcPr>
          <w:p w14:paraId="476B71DA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Zakład Zagospodarowania Odpadów w Wólce Rokickiej</w:t>
            </w:r>
          </w:p>
        </w:tc>
        <w:tc>
          <w:tcPr>
            <w:tcW w:w="3973" w:type="dxa"/>
            <w:gridSpan w:val="2"/>
            <w:shd w:val="clear" w:color="auto" w:fill="auto"/>
            <w:noWrap/>
            <w:vAlign w:val="center"/>
            <w:hideMark/>
          </w:tcPr>
          <w:p w14:paraId="7FFB8C1D" w14:textId="77777777" w:rsidR="002A0A14" w:rsidRPr="00891BF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91BFF">
              <w:rPr>
                <w:rFonts w:eastAsia="Times New Roman" w:cs="Times New Roman"/>
                <w:sz w:val="20"/>
              </w:rPr>
              <w:t>Wólka Rokicka 100, 21-100 Lubartów</w:t>
            </w:r>
          </w:p>
        </w:tc>
      </w:tr>
      <w:tr w:rsidR="002A0A14" w:rsidRPr="008547F3" w14:paraId="2B09DC5A" w14:textId="77777777" w:rsidTr="00876517">
        <w:trPr>
          <w:gridAfter w:val="1"/>
          <w:wAfter w:w="12" w:type="dxa"/>
          <w:trHeight w:val="137"/>
          <w:jc w:val="center"/>
        </w:trPr>
        <w:tc>
          <w:tcPr>
            <w:tcW w:w="9776" w:type="dxa"/>
            <w:gridSpan w:val="14"/>
            <w:shd w:val="clear" w:color="auto" w:fill="D9D9D9" w:themeFill="background1" w:themeFillShade="D9"/>
            <w:noWrap/>
            <w:vAlign w:val="center"/>
          </w:tcPr>
          <w:p w14:paraId="2530918F" w14:textId="77777777" w:rsidR="002A0A14" w:rsidRDefault="002A0A14" w:rsidP="002A0A1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6D1656B2" w14:textId="0D08C9C0" w:rsidR="002A0A14" w:rsidRDefault="002A0A14" w:rsidP="002A0A1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I</w:t>
            </w:r>
            <w:r w:rsidRPr="008547F3">
              <w:rPr>
                <w:rFonts w:eastAsia="Times New Roman" w:cs="Times New Roman"/>
                <w:b/>
                <w:sz w:val="20"/>
              </w:rPr>
              <w:t xml:space="preserve">nformacja o </w:t>
            </w:r>
            <w:r>
              <w:rPr>
                <w:rFonts w:eastAsia="Times New Roman" w:cs="Times New Roman"/>
                <w:b/>
                <w:sz w:val="20"/>
              </w:rPr>
              <w:t>masie bio</w:t>
            </w:r>
            <w:r w:rsidRPr="008547F3">
              <w:rPr>
                <w:rFonts w:eastAsia="Times New Roman" w:cs="Times New Roman"/>
                <w:b/>
                <w:sz w:val="20"/>
              </w:rPr>
              <w:t>odpad</w:t>
            </w:r>
            <w:r>
              <w:rPr>
                <w:rFonts w:eastAsia="Times New Roman" w:cs="Times New Roman"/>
                <w:b/>
                <w:sz w:val="20"/>
              </w:rPr>
              <w:t>ów</w:t>
            </w:r>
            <w:r w:rsidRPr="008547F3">
              <w:rPr>
                <w:rFonts w:eastAsia="Times New Roman" w:cs="Times New Roman"/>
                <w:b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wytworzonych na terenie Gminy i przekazanych do zagospodarowania.</w:t>
            </w:r>
          </w:p>
          <w:p w14:paraId="2615BD3F" w14:textId="07AC03B1" w:rsidR="002A0A14" w:rsidRPr="008547F3" w:rsidRDefault="002A0A14" w:rsidP="002A0A1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</w:p>
        </w:tc>
      </w:tr>
      <w:tr w:rsidR="002A0A14" w:rsidRPr="00087557" w14:paraId="1BE63293" w14:textId="77777777" w:rsidTr="00876517">
        <w:trPr>
          <w:gridAfter w:val="1"/>
          <w:wAfter w:w="12" w:type="dxa"/>
          <w:trHeight w:val="891"/>
          <w:jc w:val="center"/>
        </w:trPr>
        <w:tc>
          <w:tcPr>
            <w:tcW w:w="788" w:type="dxa"/>
            <w:shd w:val="clear" w:color="000000" w:fill="D9D9D9"/>
            <w:noWrap/>
            <w:vAlign w:val="center"/>
          </w:tcPr>
          <w:p w14:paraId="34572098" w14:textId="77777777" w:rsidR="002A0A14" w:rsidRPr="00087557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8547F3">
              <w:rPr>
                <w:rFonts w:eastAsia="Times New Roman" w:cs="Times New Roman"/>
                <w:sz w:val="20"/>
              </w:rPr>
              <w:t>Kod odpadów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6)</w:t>
            </w:r>
          </w:p>
        </w:tc>
        <w:tc>
          <w:tcPr>
            <w:tcW w:w="1334" w:type="dxa"/>
            <w:gridSpan w:val="3"/>
            <w:shd w:val="clear" w:color="000000" w:fill="D9D9D9"/>
            <w:vAlign w:val="center"/>
          </w:tcPr>
          <w:p w14:paraId="0D8A2E08" w14:textId="77777777" w:rsidR="002A0A14" w:rsidRPr="00087557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8547F3">
              <w:rPr>
                <w:rFonts w:eastAsia="Times New Roman" w:cs="Times New Roman"/>
                <w:sz w:val="20"/>
              </w:rPr>
              <w:t>Rodzaj odpadów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6)</w:t>
            </w:r>
          </w:p>
        </w:tc>
        <w:tc>
          <w:tcPr>
            <w:tcW w:w="1092" w:type="dxa"/>
            <w:gridSpan w:val="2"/>
            <w:shd w:val="clear" w:color="000000" w:fill="D9D9D9"/>
            <w:vAlign w:val="center"/>
          </w:tcPr>
          <w:p w14:paraId="09148EF9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Masa odebranych odpadów komunalnych przekazanych do zagospodarowania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7)</w:t>
            </w:r>
            <w:r w:rsidRPr="008547F3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210" w:type="dxa"/>
            <w:gridSpan w:val="2"/>
            <w:shd w:val="clear" w:color="000000" w:fill="D9D9D9"/>
            <w:vAlign w:val="center"/>
          </w:tcPr>
          <w:p w14:paraId="74BDA46B" w14:textId="77777777" w:rsidR="002A0A14" w:rsidRPr="00FC70BF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Sposób zagospodarowania odebranych odpadów komunalnych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10)</w:t>
            </w:r>
          </w:p>
        </w:tc>
        <w:tc>
          <w:tcPr>
            <w:tcW w:w="1202" w:type="dxa"/>
            <w:gridSpan w:val="3"/>
            <w:shd w:val="clear" w:color="000000" w:fill="D9D9D9"/>
            <w:noWrap/>
            <w:vAlign w:val="center"/>
          </w:tcPr>
          <w:p w14:paraId="2A59A564" w14:textId="77777777" w:rsidR="002A0A14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 xml:space="preserve">Nazwa instalacji, </w:t>
            </w:r>
          </w:p>
          <w:p w14:paraId="4C2AC55E" w14:textId="77777777" w:rsidR="002A0A14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do której zostały przekazane odpady komunalne</w:t>
            </w:r>
            <w:r w:rsidRPr="008547F3" w:rsidDel="00A64AB2">
              <w:rPr>
                <w:rFonts w:eastAsia="Times New Roman" w:cs="Times New Roman"/>
                <w:sz w:val="20"/>
              </w:rPr>
              <w:t xml:space="preserve"> </w:t>
            </w:r>
          </w:p>
          <w:p w14:paraId="1FE29166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150" w:type="dxa"/>
            <w:gridSpan w:val="3"/>
            <w:shd w:val="clear" w:color="000000" w:fill="D9D9D9"/>
            <w:noWrap/>
            <w:vAlign w:val="center"/>
          </w:tcPr>
          <w:p w14:paraId="51F0BF42" w14:textId="77777777" w:rsidR="002A0A14" w:rsidRPr="00087557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8547F3">
              <w:rPr>
                <w:rFonts w:eastAsia="Times New Roman" w:cs="Times New Roman"/>
                <w:sz w:val="20"/>
              </w:rPr>
              <w:t>Adres instalacji</w:t>
            </w:r>
            <w:r w:rsidRPr="008547F3">
              <w:rPr>
                <w:rFonts w:eastAsia="Times New Roman" w:cs="Times New Roman"/>
                <w:sz w:val="20"/>
                <w:vertAlign w:val="superscript"/>
              </w:rPr>
              <w:t>11)</w:t>
            </w:r>
          </w:p>
        </w:tc>
      </w:tr>
      <w:tr w:rsidR="002A0A14" w:rsidRPr="008547F3" w14:paraId="4E764DEF" w14:textId="77777777" w:rsidTr="00876517">
        <w:trPr>
          <w:gridAfter w:val="1"/>
          <w:wAfter w:w="12" w:type="dxa"/>
          <w:trHeight w:val="52"/>
          <w:jc w:val="center"/>
        </w:trPr>
        <w:tc>
          <w:tcPr>
            <w:tcW w:w="788" w:type="dxa"/>
            <w:shd w:val="clear" w:color="BFBFBF" w:themeColor="background1" w:themeShade="BF" w:fill="auto"/>
            <w:noWrap/>
          </w:tcPr>
          <w:p w14:paraId="3F371D14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200201</w:t>
            </w:r>
          </w:p>
        </w:tc>
        <w:tc>
          <w:tcPr>
            <w:tcW w:w="1334" w:type="dxa"/>
            <w:gridSpan w:val="3"/>
            <w:shd w:val="clear" w:color="BFBFBF" w:themeColor="background1" w:themeShade="BF" w:fill="auto"/>
          </w:tcPr>
          <w:p w14:paraId="4063548B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Odpady ulegające biodegradacji</w:t>
            </w:r>
          </w:p>
        </w:tc>
        <w:tc>
          <w:tcPr>
            <w:tcW w:w="1092" w:type="dxa"/>
            <w:gridSpan w:val="2"/>
            <w:shd w:val="clear" w:color="BFBFBF" w:themeColor="background1" w:themeShade="BF" w:fill="auto"/>
          </w:tcPr>
          <w:p w14:paraId="3DAF2EE4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87,780</w:t>
            </w:r>
          </w:p>
        </w:tc>
        <w:tc>
          <w:tcPr>
            <w:tcW w:w="1210" w:type="dxa"/>
            <w:gridSpan w:val="2"/>
            <w:shd w:val="clear" w:color="BFBFBF" w:themeColor="background1" w:themeShade="BF" w:fill="auto"/>
          </w:tcPr>
          <w:p w14:paraId="04A6A4DE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R3</w:t>
            </w:r>
          </w:p>
        </w:tc>
        <w:tc>
          <w:tcPr>
            <w:tcW w:w="1202" w:type="dxa"/>
            <w:gridSpan w:val="3"/>
            <w:shd w:val="clear" w:color="BFBFBF" w:themeColor="background1" w:themeShade="BF" w:fill="auto"/>
            <w:noWrap/>
          </w:tcPr>
          <w:p w14:paraId="080F896E" w14:textId="77777777" w:rsidR="002A0A14" w:rsidRPr="008547F3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ZZO w Wólce Rokickiej</w:t>
            </w:r>
          </w:p>
        </w:tc>
        <w:tc>
          <w:tcPr>
            <w:tcW w:w="4150" w:type="dxa"/>
            <w:gridSpan w:val="3"/>
            <w:shd w:val="clear" w:color="BFBFBF" w:themeColor="background1" w:themeShade="BF" w:fill="auto"/>
            <w:noWrap/>
          </w:tcPr>
          <w:p w14:paraId="279FC586" w14:textId="77777777" w:rsidR="002A0A14" w:rsidRDefault="002A0A14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Wólka Rokicka 100, 21-100 Lubartów</w:t>
            </w:r>
          </w:p>
          <w:p w14:paraId="608B19D2" w14:textId="77777777" w:rsidR="00876517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14:paraId="3716CB3A" w14:textId="77777777" w:rsidR="00876517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14:paraId="2BB3DECE" w14:textId="77777777" w:rsidR="00876517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14:paraId="5717FDF4" w14:textId="007F38D4" w:rsidR="00876517" w:rsidRPr="008547F3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876517" w:rsidRPr="0053608A" w14:paraId="7C7B5781" w14:textId="77777777" w:rsidTr="00876517">
        <w:trPr>
          <w:trHeight w:val="238"/>
          <w:jc w:val="center"/>
        </w:trPr>
        <w:tc>
          <w:tcPr>
            <w:tcW w:w="9788" w:type="dxa"/>
            <w:gridSpan w:val="15"/>
            <w:shd w:val="clear" w:color="000000" w:fill="D9D9D9"/>
          </w:tcPr>
          <w:p w14:paraId="2A222F3F" w14:textId="2A5880C4" w:rsidR="00876517" w:rsidRPr="00876517" w:rsidRDefault="00876517" w:rsidP="00876517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lastRenderedPageBreak/>
              <w:t xml:space="preserve">Informacja o </w:t>
            </w:r>
            <w:r w:rsidRPr="00876517">
              <w:rPr>
                <w:b/>
                <w:sz w:val="20"/>
              </w:rPr>
              <w:t>mas</w:t>
            </w:r>
            <w:r>
              <w:rPr>
                <w:b/>
                <w:sz w:val="20"/>
              </w:rPr>
              <w:t>ie</w:t>
            </w:r>
            <w:r w:rsidRPr="00876517">
              <w:rPr>
                <w:b/>
                <w:sz w:val="20"/>
              </w:rPr>
              <w:t xml:space="preserve"> odpadów, powstałych po sortowaniu zmieszanych (niesegregowanych) odpadów komunalnych odebranych, przekazanych do składowania</w:t>
            </w:r>
          </w:p>
        </w:tc>
      </w:tr>
      <w:tr w:rsidR="00876517" w:rsidRPr="00FC70BF" w14:paraId="2CFCB0E9" w14:textId="77777777" w:rsidTr="00876517">
        <w:trPr>
          <w:trHeight w:val="52"/>
          <w:jc w:val="center"/>
        </w:trPr>
        <w:tc>
          <w:tcPr>
            <w:tcW w:w="1446" w:type="dxa"/>
            <w:gridSpan w:val="2"/>
            <w:vMerge w:val="restart"/>
            <w:shd w:val="clear" w:color="000000" w:fill="D9D9D9"/>
            <w:vAlign w:val="center"/>
          </w:tcPr>
          <w:p w14:paraId="22D8E4FA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Nazwa i adres instalacji,</w:t>
            </w:r>
            <w:r w:rsidRPr="00FC70BF">
              <w:rPr>
                <w:rFonts w:eastAsia="Times New Roman" w:cs="Times New Roman"/>
                <w:sz w:val="20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2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5D5210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Kod odpadów</w:t>
            </w:r>
          </w:p>
        </w:tc>
        <w:tc>
          <w:tcPr>
            <w:tcW w:w="5247" w:type="dxa"/>
            <w:gridSpan w:val="8"/>
            <w:shd w:val="clear" w:color="auto" w:fill="D9D9D9" w:themeFill="background1" w:themeFillShade="D9"/>
            <w:vAlign w:val="center"/>
          </w:tcPr>
          <w:p w14:paraId="0C623F47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Masa odpadów, powstałych po sortowaniu zmieszanych odpadów komunalnych odebranych, przekazanych do składowania</w:t>
            </w:r>
            <w:r w:rsidRPr="00FC70BF">
              <w:rPr>
                <w:rFonts w:eastAsia="Times New Roman" w:cs="Times New Roman"/>
                <w:sz w:val="20"/>
                <w:vertAlign w:val="superscript"/>
              </w:rPr>
              <w:t>7)</w:t>
            </w:r>
            <w:r>
              <w:rPr>
                <w:rFonts w:eastAsia="Times New Roman" w:cs="Times New Roman"/>
                <w:sz w:val="20"/>
                <w:vertAlign w:val="superscript"/>
              </w:rPr>
              <w:t>,</w:t>
            </w:r>
            <w:r w:rsidRPr="00FC70BF">
              <w:rPr>
                <w:rFonts w:eastAsia="Times New Roman" w:cs="Times New Roman"/>
                <w:sz w:val="20"/>
                <w:vertAlign w:val="superscript"/>
              </w:rPr>
              <w:t xml:space="preserve">24) </w:t>
            </w:r>
            <w:r w:rsidRPr="00FC70BF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1881" w:type="dxa"/>
            <w:gridSpan w:val="2"/>
            <w:vMerge w:val="restart"/>
            <w:shd w:val="pct15" w:color="auto" w:fill="auto"/>
            <w:noWrap/>
            <w:vAlign w:val="center"/>
          </w:tcPr>
          <w:p w14:paraId="30223FF7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Nazwa i adres składowiska,</w:t>
            </w:r>
            <w:r w:rsidRPr="00FC70BF">
              <w:rPr>
                <w:rFonts w:eastAsia="Times New Roman" w:cs="Times New Roman"/>
                <w:sz w:val="20"/>
              </w:rPr>
              <w:br/>
              <w:t xml:space="preserve">na które przekazano odpady </w:t>
            </w:r>
            <w:r w:rsidRPr="00FC70BF">
              <w:rPr>
                <w:rFonts w:eastAsia="Times New Roman" w:cs="Times New Roman"/>
                <w:sz w:val="20"/>
              </w:rPr>
              <w:br/>
              <w:t>do składowania</w:t>
            </w:r>
          </w:p>
        </w:tc>
      </w:tr>
      <w:tr w:rsidR="00876517" w:rsidRPr="00FC70BF" w14:paraId="27331CC1" w14:textId="77777777" w:rsidTr="00876517">
        <w:trPr>
          <w:trHeight w:val="154"/>
          <w:jc w:val="center"/>
        </w:trPr>
        <w:tc>
          <w:tcPr>
            <w:tcW w:w="1446" w:type="dxa"/>
            <w:gridSpan w:val="2"/>
            <w:vMerge/>
            <w:shd w:val="clear" w:color="000000" w:fill="D9D9D9"/>
          </w:tcPr>
          <w:p w14:paraId="751BADB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214" w:type="dxa"/>
            <w:gridSpan w:val="3"/>
            <w:vMerge/>
            <w:shd w:val="clear" w:color="auto" w:fill="D9D9D9" w:themeFill="background1" w:themeFillShade="D9"/>
            <w:vAlign w:val="center"/>
          </w:tcPr>
          <w:p w14:paraId="41E5165C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D9D9D9" w:themeFill="background1" w:themeFillShade="D9"/>
            <w:vAlign w:val="center"/>
          </w:tcPr>
          <w:p w14:paraId="0C97941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Frakcja</w:t>
            </w:r>
            <w:r w:rsidRPr="00FC70BF">
              <w:rPr>
                <w:rFonts w:eastAsia="Times New Roman" w:cs="Times New Roman"/>
                <w:sz w:val="20"/>
              </w:rPr>
              <w:br/>
              <w:t>o wielkości</w:t>
            </w:r>
            <w:r w:rsidRPr="00FC70BF">
              <w:rPr>
                <w:rFonts w:eastAsia="Times New Roman" w:cs="Times New Roman"/>
                <w:sz w:val="20"/>
              </w:rPr>
              <w:br/>
              <w:t>co najmniej</w:t>
            </w:r>
            <w:r w:rsidRPr="00FC70BF">
              <w:rPr>
                <w:rFonts w:eastAsia="Times New Roman" w:cs="Times New Roman"/>
                <w:sz w:val="20"/>
              </w:rPr>
              <w:br/>
              <w:t>od 0 do 80 mm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2E186FC6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 xml:space="preserve">Wartość parametru AT4 </w:t>
            </w:r>
          </w:p>
          <w:p w14:paraId="7A84D4B8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FC70BF">
              <w:rPr>
                <w:rFonts w:eastAsia="Times New Roman" w:cs="Times New Roman"/>
                <w:sz w:val="20"/>
              </w:rPr>
              <w:t>[mg O</w:t>
            </w:r>
            <w:r w:rsidRPr="00FC70BF">
              <w:rPr>
                <w:rFonts w:eastAsia="Times New Roman" w:cs="Times New Roman"/>
                <w:sz w:val="20"/>
                <w:vertAlign w:val="subscript"/>
              </w:rPr>
              <w:t>2</w:t>
            </w:r>
            <w:r w:rsidRPr="00FC70BF">
              <w:rPr>
                <w:rFonts w:eastAsia="Times New Roman" w:cs="Times New Roman"/>
                <w:sz w:val="20"/>
              </w:rPr>
              <w:t>/g]</w:t>
            </w:r>
            <w:r w:rsidRPr="00FC70BF">
              <w:rPr>
                <w:rFonts w:eastAsia="Times New Roman" w:cs="Times New Roman"/>
                <w:sz w:val="20"/>
                <w:vertAlign w:val="superscript"/>
              </w:rPr>
              <w:t>26)</w:t>
            </w:r>
          </w:p>
        </w:tc>
        <w:tc>
          <w:tcPr>
            <w:tcW w:w="1160" w:type="dxa"/>
            <w:gridSpan w:val="2"/>
            <w:shd w:val="clear" w:color="auto" w:fill="D9D9D9" w:themeFill="background1" w:themeFillShade="D9"/>
            <w:vAlign w:val="center"/>
          </w:tcPr>
          <w:p w14:paraId="54E1963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Frakcja o wielkości powyżej 80 mm</w:t>
            </w:r>
          </w:p>
        </w:tc>
        <w:tc>
          <w:tcPr>
            <w:tcW w:w="2323" w:type="dxa"/>
            <w:gridSpan w:val="3"/>
            <w:shd w:val="clear" w:color="auto" w:fill="D9D9D9" w:themeFill="background1" w:themeFillShade="D9"/>
            <w:vAlign w:val="center"/>
          </w:tcPr>
          <w:p w14:paraId="6D4CDA7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Masa całego strumienia odpadów</w:t>
            </w:r>
          </w:p>
        </w:tc>
        <w:tc>
          <w:tcPr>
            <w:tcW w:w="1881" w:type="dxa"/>
            <w:gridSpan w:val="2"/>
            <w:vMerge/>
            <w:shd w:val="pct15" w:color="auto" w:fill="auto"/>
            <w:noWrap/>
            <w:vAlign w:val="center"/>
          </w:tcPr>
          <w:p w14:paraId="38657480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76517" w:rsidRPr="00FC70BF" w14:paraId="32CD9C2C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6EE2F22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Regionalna Instalacja Przetwarzania Odpadów Komunalnych KOM-EKO S.A., ul. Metalurgiczna 17a, Lublin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13718EE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190599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0684E73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13,840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33A665D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119DF2E7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737C3CD1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13,200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003600E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EKOLAND Polska S.A. Lasy, ul. Jodłowa 70, 23-200 Kraśnik</w:t>
            </w:r>
          </w:p>
        </w:tc>
      </w:tr>
      <w:tr w:rsidR="00876517" w:rsidRPr="00FC70BF" w14:paraId="71F97508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14ED204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Zakład Zagospodarowania Odpadów w Wólce Rokickiej, Wólka Rokicka 100, 21-100 Lubartów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67FCE371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191212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6BAE4C1A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96" w:type="dxa"/>
            <w:shd w:val="clear" w:color="000000" w:fill="auto"/>
            <w:vAlign w:val="center"/>
          </w:tcPr>
          <w:p w14:paraId="18AA6A6C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5CC1772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05048BFB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4,450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1A7ABEE1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Składowisko Odpadów Rokitno, 21-100 Lubartów</w:t>
            </w:r>
          </w:p>
        </w:tc>
      </w:tr>
      <w:tr w:rsidR="00876517" w:rsidRPr="00FC70BF" w14:paraId="7173380F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0A0BB60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KOM-EKO S.A., ul. Metalurgiczna 17A, 20-234 Lublin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7E54248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191212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7D0B43E2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96" w:type="dxa"/>
            <w:shd w:val="clear" w:color="000000" w:fill="auto"/>
            <w:vAlign w:val="center"/>
          </w:tcPr>
          <w:p w14:paraId="34382F50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6A7BCD6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2A84C5BC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10,890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42A28FCB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Składowisko Odpadów Rokitno, 21-100 Lubartów</w:t>
            </w:r>
          </w:p>
        </w:tc>
      </w:tr>
      <w:tr w:rsidR="00876517" w:rsidRPr="00FC70BF" w14:paraId="6E56A54F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6C3A8511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ZZO Bełżyce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1C0FD37D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191212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2631350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9,840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48CD4156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055065A0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0,270</w:t>
            </w: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78575562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10,110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49737B86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GPGK Sp. zoo, ul. Młodzieżowa 4, 24-320 Poniatowa</w:t>
            </w:r>
          </w:p>
        </w:tc>
      </w:tr>
      <w:tr w:rsidR="00876517" w:rsidRPr="00FC70BF" w14:paraId="218FE85B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0D10BB8B" w14:textId="77777777" w:rsidR="00876517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55F7701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190599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10938C08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96" w:type="dxa"/>
            <w:shd w:val="clear" w:color="000000" w:fill="auto"/>
            <w:vAlign w:val="center"/>
          </w:tcPr>
          <w:p w14:paraId="076FBD71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64C343C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3,250</w:t>
            </w: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320D390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3,250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4051EA22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EKOLAND Polska S.A. Lasy, ul. Jodłowa 70, 23-200 Kraśnik</w:t>
            </w:r>
          </w:p>
        </w:tc>
      </w:tr>
      <w:tr w:rsidR="00876517" w:rsidRPr="00FC70BF" w14:paraId="4D9C2B63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28D1A1E8" w14:textId="77777777" w:rsidR="00876517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0D3D19A0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190503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7C0CC884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96" w:type="dxa"/>
            <w:shd w:val="clear" w:color="000000" w:fill="auto"/>
            <w:vAlign w:val="center"/>
          </w:tcPr>
          <w:p w14:paraId="11757567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6225B73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4,720</w:t>
            </w: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5BF2F87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4,720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13340478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76517" w:rsidRPr="00FC70BF" w14:paraId="6A5DA64D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auto" w:fill="auto"/>
          </w:tcPr>
          <w:p w14:paraId="7B394CDA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ZZO Wólka Rokicka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604649DE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190599</w:t>
            </w: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038CC176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84,150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49E6905A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2D3CA749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0AEA6627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84,150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14:paraId="5D5D9658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Składowisko Odpadów Rokitno, 21-100 Lubartów</w:t>
            </w:r>
          </w:p>
        </w:tc>
      </w:tr>
      <w:tr w:rsidR="00876517" w:rsidRPr="00FC70BF" w14:paraId="59CB02CF" w14:textId="77777777" w:rsidTr="00876517">
        <w:trPr>
          <w:trHeight w:val="52"/>
          <w:jc w:val="center"/>
        </w:trPr>
        <w:tc>
          <w:tcPr>
            <w:tcW w:w="1446" w:type="dxa"/>
            <w:gridSpan w:val="2"/>
            <w:shd w:val="clear" w:color="000000" w:fill="D9D9D9"/>
          </w:tcPr>
          <w:p w14:paraId="5D1C8D33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FC70BF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214" w:type="dxa"/>
            <w:gridSpan w:val="3"/>
            <w:shd w:val="clear" w:color="000000" w:fill="auto"/>
            <w:vAlign w:val="center"/>
          </w:tcPr>
          <w:p w14:paraId="2B61CB13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68" w:type="dxa"/>
            <w:gridSpan w:val="2"/>
            <w:shd w:val="clear" w:color="000000" w:fill="auto"/>
            <w:vAlign w:val="center"/>
          </w:tcPr>
          <w:p w14:paraId="61B860CE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107,830</w:t>
            </w:r>
          </w:p>
        </w:tc>
        <w:tc>
          <w:tcPr>
            <w:tcW w:w="896" w:type="dxa"/>
            <w:shd w:val="clear" w:color="000000" w:fill="auto"/>
            <w:vAlign w:val="center"/>
          </w:tcPr>
          <w:p w14:paraId="7966B4EB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shd w:val="clear" w:color="000000" w:fill="auto"/>
            <w:vAlign w:val="center"/>
          </w:tcPr>
          <w:p w14:paraId="7437A5C3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8,240</w:t>
            </w:r>
          </w:p>
        </w:tc>
        <w:tc>
          <w:tcPr>
            <w:tcW w:w="2323" w:type="dxa"/>
            <w:gridSpan w:val="3"/>
            <w:shd w:val="clear" w:color="000000" w:fill="auto"/>
            <w:vAlign w:val="center"/>
          </w:tcPr>
          <w:p w14:paraId="15DF1690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130,770</w:t>
            </w:r>
          </w:p>
        </w:tc>
        <w:tc>
          <w:tcPr>
            <w:tcW w:w="1881" w:type="dxa"/>
            <w:gridSpan w:val="2"/>
            <w:shd w:val="pct15" w:color="auto" w:fill="auto"/>
            <w:noWrap/>
            <w:vAlign w:val="center"/>
          </w:tcPr>
          <w:p w14:paraId="2A715B5F" w14:textId="77777777" w:rsidR="00876517" w:rsidRPr="00FC70BF" w:rsidRDefault="00876517" w:rsidP="00475B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5344EB0D" w14:textId="11CEAB92" w:rsidR="002A0A14" w:rsidRDefault="002A0A14" w:rsidP="002A0A14">
      <w:pPr>
        <w:pStyle w:val="NormalnyWeb"/>
        <w:jc w:val="both"/>
      </w:pPr>
      <w:r>
        <w:t>Informacje nt. miejsc zagospodarowania powyżej wskazanych odpadów sporządzona zostaje na podstawie sprawozdań przekazywanych przez przedsiębiorców świadczących usługi odbioru odpadów komunalnych. </w:t>
      </w:r>
    </w:p>
    <w:p w14:paraId="263AC8B1" w14:textId="3832060B" w:rsidR="002A0A14" w:rsidRDefault="002A0A14" w:rsidP="002A0A14">
      <w:pPr>
        <w:pStyle w:val="NormalnyWeb"/>
        <w:rPr>
          <w:rStyle w:val="Pogrubienie"/>
        </w:rPr>
      </w:pPr>
    </w:p>
    <w:p w14:paraId="5482F2F4" w14:textId="26B7B972" w:rsidR="002A0A14" w:rsidRDefault="002A0A14" w:rsidP="002A0A14">
      <w:pPr>
        <w:pStyle w:val="NormalnyWeb"/>
      </w:pPr>
    </w:p>
    <w:sectPr w:rsidR="002A0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9468" w14:textId="77777777" w:rsidR="00356790" w:rsidRDefault="00356790" w:rsidP="00337635">
      <w:pPr>
        <w:spacing w:line="240" w:lineRule="auto"/>
      </w:pPr>
      <w:r>
        <w:separator/>
      </w:r>
    </w:p>
  </w:endnote>
  <w:endnote w:type="continuationSeparator" w:id="0">
    <w:p w14:paraId="216D2C44" w14:textId="77777777" w:rsidR="00356790" w:rsidRDefault="00356790" w:rsidP="00337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027A" w14:textId="77777777" w:rsidR="00356790" w:rsidRDefault="00356790" w:rsidP="00337635">
      <w:pPr>
        <w:spacing w:line="240" w:lineRule="auto"/>
      </w:pPr>
      <w:r>
        <w:separator/>
      </w:r>
    </w:p>
  </w:footnote>
  <w:footnote w:type="continuationSeparator" w:id="0">
    <w:p w14:paraId="38831EA2" w14:textId="77777777" w:rsidR="00356790" w:rsidRDefault="00356790" w:rsidP="00337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8DBC" w14:textId="1E90541B" w:rsidR="00337635" w:rsidRDefault="00337635" w:rsidP="00337635">
    <w:pPr>
      <w:pStyle w:val="Nagwek"/>
      <w:tabs>
        <w:tab w:val="clear" w:pos="4536"/>
        <w:tab w:val="clear" w:pos="9072"/>
        <w:tab w:val="left" w:pos="1005"/>
      </w:tabs>
    </w:pPr>
    <w:r>
      <w:tab/>
    </w:r>
  </w:p>
  <w:p w14:paraId="28149FB8" w14:textId="3A4012D6" w:rsidR="00337635" w:rsidRDefault="00337635">
    <w:pPr>
      <w:pStyle w:val="Nagwek"/>
    </w:pPr>
  </w:p>
  <w:p w14:paraId="471F7009" w14:textId="1C19F060" w:rsidR="00337635" w:rsidRDefault="00337635">
    <w:pPr>
      <w:pStyle w:val="Nagwek"/>
    </w:pPr>
  </w:p>
  <w:p w14:paraId="2A2743F4" w14:textId="77777777" w:rsidR="00337635" w:rsidRDefault="00337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42E9"/>
    <w:multiLevelType w:val="multilevel"/>
    <w:tmpl w:val="320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0"/>
    <w:rsid w:val="002A0A14"/>
    <w:rsid w:val="00337635"/>
    <w:rsid w:val="00356790"/>
    <w:rsid w:val="00421B40"/>
    <w:rsid w:val="00503B1A"/>
    <w:rsid w:val="00567589"/>
    <w:rsid w:val="00876517"/>
    <w:rsid w:val="00D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EFDD"/>
  <w15:chartTrackingRefBased/>
  <w15:docId w15:val="{2B680D59-A87A-4293-BE3D-5FD6525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3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6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635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6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635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0A1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2A0A14"/>
    <w:rPr>
      <w:b/>
      <w:bCs/>
    </w:rPr>
  </w:style>
  <w:style w:type="paragraph" w:styleId="Akapitzlist">
    <w:name w:val="List Paragraph"/>
    <w:basedOn w:val="Normalny"/>
    <w:uiPriority w:val="99"/>
    <w:qFormat/>
    <w:rsid w:val="00876517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Misztal</dc:creator>
  <cp:keywords/>
  <dc:description/>
  <cp:lastModifiedBy>Marek Misztal</cp:lastModifiedBy>
  <cp:revision>3</cp:revision>
  <dcterms:created xsi:type="dcterms:W3CDTF">2020-07-10T09:31:00Z</dcterms:created>
  <dcterms:modified xsi:type="dcterms:W3CDTF">2020-07-10T10:40:00Z</dcterms:modified>
</cp:coreProperties>
</file>