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56C8E" w14:textId="77777777" w:rsidR="00706B30" w:rsidRPr="00706B30" w:rsidRDefault="00706B30" w:rsidP="00706B30">
      <w:pPr>
        <w:spacing w:after="0" w:line="312" w:lineRule="atLeast"/>
        <w:textAlignment w:val="baseline"/>
        <w:outlineLvl w:val="0"/>
        <w:rPr>
          <w:rFonts w:ascii="Open Sans" w:eastAsia="Times New Roman" w:hAnsi="Open Sans" w:cs="Open Sans"/>
          <w:b/>
          <w:bCs/>
          <w:color w:val="222222"/>
          <w:kern w:val="36"/>
          <w:sz w:val="32"/>
          <w:szCs w:val="32"/>
          <w:lang w:eastAsia="pl-PL"/>
        </w:rPr>
      </w:pPr>
      <w:hyperlink r:id="rId4" w:tooltip="Permanent Link: III Wojewódzki Konkurs na Palmę i Pisankę Wielkanocną" w:history="1">
        <w:r w:rsidRPr="00706B30">
          <w:rPr>
            <w:rFonts w:ascii="Open Sans" w:eastAsia="Times New Roman" w:hAnsi="Open Sans" w:cs="Open Sans"/>
            <w:b/>
            <w:bCs/>
            <w:color w:val="0000FF"/>
            <w:kern w:val="36"/>
            <w:sz w:val="32"/>
            <w:szCs w:val="32"/>
            <w:bdr w:val="none" w:sz="0" w:space="0" w:color="auto" w:frame="1"/>
            <w:lang w:eastAsia="pl-PL"/>
          </w:rPr>
          <w:t>III Wojewódzki Konkurs na Palmę i Pisankę Wielkanocną</w:t>
        </w:r>
      </w:hyperlink>
    </w:p>
    <w:p w14:paraId="1A4001DC" w14:textId="77777777" w:rsidR="00706B30" w:rsidRPr="00706B30" w:rsidRDefault="00706B30" w:rsidP="00706B30">
      <w:pPr>
        <w:shd w:val="clear" w:color="auto" w:fill="FFFFFF"/>
        <w:spacing w:after="60" w:line="240" w:lineRule="auto"/>
        <w:textAlignment w:val="baseline"/>
        <w:outlineLvl w:val="3"/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</w:pPr>
      <w:r w:rsidRPr="00706B30">
        <w:rPr>
          <w:rFonts w:ascii="Open Sans" w:eastAsia="Times New Roman" w:hAnsi="Open Sans" w:cs="Open Sans"/>
          <w:b/>
          <w:bCs/>
          <w:color w:val="222222"/>
          <w:sz w:val="27"/>
          <w:szCs w:val="27"/>
          <w:lang w:eastAsia="pl-PL"/>
        </w:rPr>
        <w:t>Wojewódzki Ośrodek Kultury w Lublinie serdecznie zaprasza do wzięcia udziału w III edycji Wojewódzkiego Konkursu na Palmę i Pisankę Wielkanocną. Upowszechnianie tradycji świątecznych i przekazywanie o nich wiedzy, to piękny sposób na integrację międzypokoleniową oraz ocalenie od zapomnienia tego, co najpiękniejsze w naszej kulturze. Dlatego pragniemy zaprosić wszystkich mieszkańców naszego regionu – dzieci i młodzież szkolną, członkinie kół gospodyń wiejskich, twórców ludowych, artystów plastyków – do udziału w III Wojewódzkim Konkursie na Palmę i Pisankę Wielkanocną.</w:t>
      </w:r>
    </w:p>
    <w:p w14:paraId="24941F54" w14:textId="77777777" w:rsidR="00706B30" w:rsidRPr="00706B30" w:rsidRDefault="00706B30" w:rsidP="00706B30">
      <w:pPr>
        <w:shd w:val="clear" w:color="auto" w:fill="FFFFFF"/>
        <w:spacing w:before="204" w:after="204" w:line="240" w:lineRule="auto"/>
        <w:jc w:val="both"/>
        <w:textAlignment w:val="baseline"/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</w:pPr>
      <w:r w:rsidRPr="00706B30">
        <w:rPr>
          <w:rFonts w:ascii="Open Sans" w:eastAsia="Times New Roman" w:hAnsi="Open Sans" w:cs="Open Sans"/>
          <w:color w:val="333333"/>
          <w:sz w:val="20"/>
          <w:szCs w:val="20"/>
          <w:lang w:eastAsia="pl-PL"/>
        </w:rPr>
        <w:t>Organizatorem konkursu jest Urząd Marszałkowski Województwa Lubelskiego w Lublinie, Wojewódzki Ośrodek Kultury w Lublinie oraz Muzeum Wsi Lubelskiej w Lublinie. Inicjatorem i współorganizatorem wydarzenia jest Poseł do Parlamentu Europejskiego – Pani Beata Mazurek. Konkurs rozpoczyna się w dniu 14 lutego 2022 roku i trwa do 11 marca 2022 roku. Uroczyste rozstrzygnięcie odbędzie się 2 kwietnia 2022 r. w Muzeum Wsi Lubelskiej w Lublinie. Szczegóły dotyczące Konkursu zamieszczone są w poniższym Regulaminie.</w:t>
      </w:r>
    </w:p>
    <w:p w14:paraId="7617EAB7" w14:textId="77777777" w:rsidR="00B4667C" w:rsidRDefault="00B4667C"/>
    <w:sectPr w:rsidR="00B46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30"/>
    <w:rsid w:val="00706B30"/>
    <w:rsid w:val="00B4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756C"/>
  <w15:chartTrackingRefBased/>
  <w15:docId w15:val="{EE781077-CA94-4FC5-9187-657D596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06B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06B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6B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06B3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06B30"/>
    <w:rPr>
      <w:color w:val="0000FF"/>
      <w:u w:val="single"/>
    </w:rPr>
  </w:style>
  <w:style w:type="character" w:customStyle="1" w:styleId="post-meta-infos">
    <w:name w:val="post-meta-infos"/>
    <w:basedOn w:val="Domylnaczcionkaakapitu"/>
    <w:rsid w:val="00706B30"/>
  </w:style>
  <w:style w:type="character" w:customStyle="1" w:styleId="text-sep">
    <w:name w:val="text-sep"/>
    <w:basedOn w:val="Domylnaczcionkaakapitu"/>
    <w:rsid w:val="00706B30"/>
  </w:style>
  <w:style w:type="character" w:customStyle="1" w:styleId="blog-categories">
    <w:name w:val="blog-categories"/>
    <w:basedOn w:val="Domylnaczcionkaakapitu"/>
    <w:rsid w:val="00706B30"/>
  </w:style>
  <w:style w:type="paragraph" w:styleId="NormalnyWeb">
    <w:name w:val="Normal (Web)"/>
    <w:basedOn w:val="Normalny"/>
    <w:uiPriority w:val="99"/>
    <w:semiHidden/>
    <w:unhideWhenUsed/>
    <w:rsid w:val="0070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0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minapulawy.pl/iii-wojewodzki-konkurs-na-palme-i-pisanke-wielkanoc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DELL-OP-11-01</dc:creator>
  <cp:keywords/>
  <dc:description/>
  <cp:lastModifiedBy>DELL-OP-11-01</cp:lastModifiedBy>
  <cp:revision>1</cp:revision>
  <dcterms:created xsi:type="dcterms:W3CDTF">2022-02-21T10:59:00Z</dcterms:created>
  <dcterms:modified xsi:type="dcterms:W3CDTF">2022-02-21T10:59:00Z</dcterms:modified>
</cp:coreProperties>
</file>