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5068" w14:textId="2E56D49F" w:rsidR="00AF476E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  <w:r w:rsidR="007F1920">
        <w:rPr>
          <w:rFonts w:ascii="Fira Sans" w:hAnsi="Fira Sans"/>
          <w:b/>
          <w:sz w:val="24"/>
          <w:szCs w:val="24"/>
        </w:rPr>
        <w:t xml:space="preserve"> </w:t>
      </w:r>
    </w:p>
    <w:p w14:paraId="54279CB2" w14:textId="363A9471" w:rsidR="007F1920" w:rsidRPr="007F1920" w:rsidRDefault="007F1920" w:rsidP="00FA5D0F">
      <w:pPr>
        <w:spacing w:line="264" w:lineRule="auto"/>
        <w:jc w:val="center"/>
        <w:rPr>
          <w:rFonts w:ascii="Fira Sans" w:hAnsi="Fira Sans"/>
          <w:b/>
          <w:color w:val="00B050"/>
          <w:sz w:val="24"/>
          <w:szCs w:val="24"/>
        </w:rPr>
      </w:pPr>
      <w:r w:rsidRPr="007F1920">
        <w:rPr>
          <w:rFonts w:ascii="Fira Sans" w:hAnsi="Fira Sans"/>
          <w:b/>
          <w:color w:val="00B050"/>
          <w:sz w:val="24"/>
          <w:szCs w:val="24"/>
        </w:rPr>
        <w:t>(przekreślone fragmenty nie dotyczą Gminnego Biura Spisowego)</w:t>
      </w:r>
    </w:p>
    <w:p w14:paraId="6F4B6CBC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3B976906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3AA4E76B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634EBE59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5EE94B4D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36FAA330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48533696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3B6203A4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3A327AAD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3D991F5B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3654BE1A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6C0DAF54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640C1915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3F2B264D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7569327C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5FC2A912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Biuletynie Informacji </w:t>
      </w:r>
      <w:r w:rsidR="00F90B30" w:rsidRPr="006B2431">
        <w:rPr>
          <w:rFonts w:ascii="Fira Sans" w:hAnsi="Fira Sans"/>
          <w:sz w:val="20"/>
          <w:szCs w:val="20"/>
        </w:rPr>
        <w:lastRenderedPageBreak/>
        <w:t>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49DCF247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3C47665C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1A2EA5B9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0A987CEE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16FD7E52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15E3CAB0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5EE36C92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55C90470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BBC3001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1D8A5EBF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60618AB2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1912A92E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7BF10D5E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699AD02C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73312017" w14:textId="77777777" w:rsidR="0050553F" w:rsidRPr="007F1920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Po dodaniu przez rachmistrza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w 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aplikacji e-learning danych do umowy i zdjęcia, 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>up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rawnion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>a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osob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>a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z CIS 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>wygeneruje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plik z danymi i przeka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>że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do 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systemu 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SOFTUS (SOFTUS </w:t>
      </w:r>
      <w:r w:rsidR="001165A0" w:rsidRPr="007F1920">
        <w:rPr>
          <w:rFonts w:ascii="Fira Sans" w:eastAsia="Times New Roman" w:hAnsi="Fira Sans"/>
          <w:strike/>
          <w:color w:val="00B050"/>
          <w:sz w:val="20"/>
          <w:szCs w:val="20"/>
        </w:rPr>
        <w:t>jest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środowisk</w:t>
      </w:r>
      <w:r w:rsidR="001165A0" w:rsidRPr="007F1920">
        <w:rPr>
          <w:rFonts w:ascii="Fira Sans" w:eastAsia="Times New Roman" w:hAnsi="Fira Sans"/>
          <w:strike/>
          <w:color w:val="00B050"/>
          <w:sz w:val="20"/>
          <w:szCs w:val="20"/>
        </w:rPr>
        <w:t>iem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wydzielon</w:t>
      </w:r>
      <w:r w:rsidR="001165A0" w:rsidRPr="007F1920">
        <w:rPr>
          <w:rFonts w:ascii="Fira Sans" w:eastAsia="Times New Roman" w:hAnsi="Fira Sans"/>
          <w:strike/>
          <w:color w:val="00B050"/>
          <w:sz w:val="20"/>
          <w:szCs w:val="20"/>
        </w:rPr>
        <w:t>ym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z bazy danych e-learning). </w:t>
      </w:r>
      <w:r w:rsidRPr="007F1920">
        <w:rPr>
          <w:rFonts w:ascii="Fira Sans" w:eastAsia="Times New Roman" w:hAnsi="Fira Sans"/>
          <w:bCs/>
          <w:strike/>
          <w:color w:val="00B050"/>
          <w:sz w:val="20"/>
          <w:szCs w:val="20"/>
        </w:rPr>
        <w:t>Dane zostaną przekazane</w:t>
      </w:r>
      <w:r w:rsidRPr="007F1920">
        <w:rPr>
          <w:rFonts w:ascii="Fira Sans" w:hAnsi="Fira Sans"/>
          <w:strike/>
          <w:color w:val="00B050"/>
          <w:sz w:val="20"/>
          <w:szCs w:val="20"/>
        </w:rPr>
        <w:t xml:space="preserve"> przez serwer bezpiecznej wymiany danych FTP do wskazanej osoby w WBS.</w:t>
      </w:r>
    </w:p>
    <w:p w14:paraId="3EA91914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7833DE84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78EC6E61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215365F8" w14:textId="77777777" w:rsidR="00627509" w:rsidRPr="007F1920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lastRenderedPageBreak/>
        <w:t xml:space="preserve">Sposób </w:t>
      </w:r>
      <w:r w:rsidR="004E1142" w:rsidRPr="007F1920">
        <w:rPr>
          <w:rFonts w:ascii="Fira Sans" w:eastAsia="Times New Roman" w:hAnsi="Fira Sans"/>
          <w:strike/>
          <w:color w:val="00B050"/>
          <w:sz w:val="20"/>
          <w:szCs w:val="20"/>
        </w:rPr>
        <w:t>prze</w:t>
      </w:r>
      <w:r w:rsidR="00CA43E1" w:rsidRPr="007F1920">
        <w:rPr>
          <w:rFonts w:ascii="Fira Sans" w:eastAsia="Times New Roman" w:hAnsi="Fira Sans"/>
          <w:strike/>
          <w:color w:val="00B050"/>
          <w:sz w:val="20"/>
          <w:szCs w:val="20"/>
        </w:rPr>
        <w:t>kazania danych do identyfikatorów rachmistrzów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</w:t>
      </w:r>
      <w:r w:rsidR="00CA43E1" w:rsidRPr="007F1920">
        <w:rPr>
          <w:rFonts w:ascii="Fira Sans" w:eastAsia="Times New Roman" w:hAnsi="Fira Sans"/>
          <w:strike/>
          <w:color w:val="00B050"/>
          <w:sz w:val="20"/>
          <w:szCs w:val="20"/>
        </w:rPr>
        <w:t>do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> 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ZWS jest </w:t>
      </w:r>
      <w:r w:rsidR="00CA43E1" w:rsidRPr="007F1920">
        <w:rPr>
          <w:rFonts w:ascii="Fira Sans" w:eastAsia="Times New Roman" w:hAnsi="Fira Sans"/>
          <w:strike/>
          <w:color w:val="00B050"/>
          <w:sz w:val="20"/>
          <w:szCs w:val="20"/>
        </w:rPr>
        <w:t>analogiczny do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> </w:t>
      </w:r>
      <w:r w:rsidR="00CA43E1" w:rsidRPr="007F1920">
        <w:rPr>
          <w:rFonts w:ascii="Fira Sans" w:eastAsia="Times New Roman" w:hAnsi="Fira Sans"/>
          <w:strike/>
          <w:color w:val="00B050"/>
          <w:sz w:val="20"/>
          <w:szCs w:val="20"/>
        </w:rPr>
        <w:t>przekazania danych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do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 systemu 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SOFTUS.</w:t>
      </w:r>
      <w:r w:rsidR="00CA43E1" w:rsidRPr="007F1920">
        <w:rPr>
          <w:rFonts w:ascii="Fira Sans" w:hAnsi="Fira Sans"/>
          <w:strike/>
          <w:color w:val="00B050"/>
          <w:sz w:val="20"/>
          <w:szCs w:val="20"/>
        </w:rPr>
        <w:t xml:space="preserve"> </w:t>
      </w:r>
      <w:r w:rsidR="008B74B7" w:rsidRPr="007F1920">
        <w:rPr>
          <w:rFonts w:ascii="Fira Sans" w:hAnsi="Fira Sans"/>
          <w:strike/>
          <w:color w:val="00B050"/>
          <w:sz w:val="20"/>
          <w:szCs w:val="20"/>
        </w:rPr>
        <w:t xml:space="preserve">Zdjęcia oraz dane </w:t>
      </w:r>
      <w:r w:rsidR="00095A27" w:rsidRPr="007F1920">
        <w:rPr>
          <w:rFonts w:ascii="Fira Sans" w:hAnsi="Fira Sans"/>
          <w:strike/>
          <w:color w:val="00B050"/>
          <w:sz w:val="20"/>
          <w:szCs w:val="20"/>
        </w:rPr>
        <w:t xml:space="preserve">rachmistrzów, </w:t>
      </w:r>
      <w:r w:rsidR="008B74B7" w:rsidRPr="007F1920">
        <w:rPr>
          <w:rFonts w:ascii="Fira Sans" w:hAnsi="Fira Sans"/>
          <w:strike/>
          <w:color w:val="00B050"/>
          <w:sz w:val="20"/>
          <w:szCs w:val="20"/>
        </w:rPr>
        <w:t>niezbędne do</w:t>
      </w:r>
      <w:r w:rsidR="00FD589F" w:rsidRPr="007F1920">
        <w:rPr>
          <w:rFonts w:ascii="Fira Sans" w:hAnsi="Fira Sans"/>
          <w:strike/>
          <w:color w:val="00B050"/>
          <w:sz w:val="20"/>
          <w:szCs w:val="20"/>
        </w:rPr>
        <w:t> </w:t>
      </w:r>
      <w:r w:rsidR="008B74B7" w:rsidRPr="007F1920">
        <w:rPr>
          <w:rFonts w:ascii="Fira Sans" w:hAnsi="Fira Sans"/>
          <w:strike/>
          <w:color w:val="00B050"/>
          <w:sz w:val="20"/>
          <w:szCs w:val="20"/>
        </w:rPr>
        <w:t xml:space="preserve">wydruku </w:t>
      </w:r>
      <w:r w:rsidR="00095A27" w:rsidRPr="007F1920">
        <w:rPr>
          <w:rFonts w:ascii="Fira Sans" w:hAnsi="Fira Sans"/>
          <w:strike/>
          <w:color w:val="00B050"/>
          <w:sz w:val="20"/>
          <w:szCs w:val="20"/>
        </w:rPr>
        <w:t xml:space="preserve">identyfikatorów, </w:t>
      </w:r>
      <w:r w:rsidR="008B74B7" w:rsidRPr="007F1920">
        <w:rPr>
          <w:rFonts w:ascii="Fira Sans" w:hAnsi="Fira Sans"/>
          <w:strike/>
          <w:color w:val="00B050"/>
          <w:sz w:val="20"/>
          <w:szCs w:val="20"/>
        </w:rPr>
        <w:t>zostaną przekazane do ZWS</w:t>
      </w:r>
      <w:r w:rsidR="005465C5" w:rsidRPr="007F1920">
        <w:rPr>
          <w:rFonts w:ascii="Fira Sans" w:hAnsi="Fira Sans"/>
          <w:strike/>
          <w:color w:val="00B050"/>
          <w:sz w:val="20"/>
          <w:szCs w:val="20"/>
        </w:rPr>
        <w:t xml:space="preserve"> przez CIS</w:t>
      </w:r>
      <w:r w:rsidR="006B626C" w:rsidRPr="007F1920">
        <w:rPr>
          <w:rFonts w:ascii="Fira Sans" w:hAnsi="Fira Sans"/>
          <w:strike/>
          <w:color w:val="00B050"/>
          <w:sz w:val="20"/>
          <w:szCs w:val="20"/>
        </w:rPr>
        <w:t xml:space="preserve"> </w:t>
      </w:r>
      <w:r w:rsidR="005D085C" w:rsidRPr="007F1920">
        <w:rPr>
          <w:rFonts w:ascii="Fira Sans" w:hAnsi="Fira Sans"/>
          <w:strike/>
          <w:color w:val="00B050"/>
          <w:sz w:val="20"/>
          <w:szCs w:val="20"/>
        </w:rPr>
        <w:t xml:space="preserve">poprzez serwer bezpiecznej wymiany danych </w:t>
      </w:r>
      <w:r w:rsidR="006B626C" w:rsidRPr="007F1920">
        <w:rPr>
          <w:rFonts w:ascii="Fira Sans" w:hAnsi="Fira Sans"/>
          <w:strike/>
          <w:color w:val="00B050"/>
          <w:sz w:val="20"/>
          <w:szCs w:val="20"/>
        </w:rPr>
        <w:t>FTP</w:t>
      </w:r>
      <w:r w:rsidR="008B74B7" w:rsidRPr="007F1920">
        <w:rPr>
          <w:rFonts w:ascii="Fira Sans" w:hAnsi="Fira Sans"/>
          <w:strike/>
          <w:color w:val="00B050"/>
          <w:sz w:val="20"/>
          <w:szCs w:val="20"/>
        </w:rPr>
        <w:t xml:space="preserve">. </w:t>
      </w:r>
      <w:r w:rsidR="005F08B3" w:rsidRPr="007F1920">
        <w:rPr>
          <w:rFonts w:ascii="Fira Sans" w:eastAsia="Times New Roman" w:hAnsi="Fira Sans"/>
          <w:strike/>
          <w:color w:val="00B050"/>
          <w:sz w:val="20"/>
          <w:szCs w:val="20"/>
        </w:rPr>
        <w:t>Formularz w aplikacji e</w:t>
      </w:r>
      <w:r w:rsidR="006375D8" w:rsidRPr="007F1920">
        <w:rPr>
          <w:rFonts w:ascii="Fira Sans" w:eastAsia="Times New Roman" w:hAnsi="Fira Sans"/>
          <w:strike/>
          <w:color w:val="00B050"/>
          <w:sz w:val="20"/>
          <w:szCs w:val="20"/>
        </w:rPr>
        <w:t>-</w:t>
      </w:r>
      <w:r w:rsidR="005F08B3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learning 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w momencie uzupełniania niezbędnych danych osobowych rachmistrza w celu przygotowania umowy i identyfikatora</w:t>
      </w:r>
      <w:r w:rsidR="005F08B3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obsłuży 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on-line także podłączenie pliku ze zdjęciem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w formacie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jpg</w:t>
      </w:r>
      <w:r w:rsidR="006375D8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– wraz z </w:t>
      </w:r>
      <w:r w:rsidR="007D0F93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ewentualną 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kontrolą poprawności formalnej zdjęcia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>,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np. rozmiar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u, 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rozdzielczoś</w:t>
      </w:r>
      <w:r w:rsidR="00FD589F" w:rsidRPr="007F1920">
        <w:rPr>
          <w:rFonts w:ascii="Fira Sans" w:eastAsia="Times New Roman" w:hAnsi="Fira Sans"/>
          <w:strike/>
          <w:color w:val="00B050"/>
          <w:sz w:val="20"/>
          <w:szCs w:val="20"/>
        </w:rPr>
        <w:t>ci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. </w:t>
      </w:r>
    </w:p>
    <w:p w14:paraId="177B8FC5" w14:textId="77777777" w:rsidR="00424058" w:rsidRPr="007F1920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trike/>
          <w:color w:val="00B050"/>
          <w:sz w:val="20"/>
          <w:szCs w:val="20"/>
        </w:rPr>
      </w:pP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W </w:t>
      </w:r>
      <w:r w:rsidR="00627509" w:rsidRPr="007F1920">
        <w:rPr>
          <w:rFonts w:ascii="Fira Sans" w:hAnsi="Fira Sans" w:cstheme="minorHAnsi"/>
          <w:strike/>
          <w:color w:val="00B050"/>
          <w:sz w:val="20"/>
          <w:szCs w:val="20"/>
        </w:rPr>
        <w:t>celu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 umieszczenia na </w:t>
      </w:r>
      <w:r w:rsidR="00627509" w:rsidRPr="007F1920">
        <w:rPr>
          <w:rFonts w:ascii="Fira Sans" w:hAnsi="Fira Sans" w:cstheme="minorHAnsi"/>
          <w:strike/>
          <w:color w:val="00B050"/>
          <w:sz w:val="20"/>
          <w:szCs w:val="20"/>
        </w:rPr>
        <w:t>identyfikatorze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 rachmistrza podpis</w:t>
      </w:r>
      <w:r w:rsidR="00627509" w:rsidRPr="007F1920">
        <w:rPr>
          <w:rFonts w:ascii="Fira Sans" w:hAnsi="Fira Sans" w:cstheme="minorHAnsi"/>
          <w:strike/>
          <w:color w:val="00B050"/>
          <w:sz w:val="20"/>
          <w:szCs w:val="20"/>
        </w:rPr>
        <w:t>u osoby upoważnionej do</w:t>
      </w:r>
      <w:r w:rsidR="009469AE" w:rsidRPr="007F1920">
        <w:rPr>
          <w:rFonts w:ascii="Fira Sans" w:hAnsi="Fira Sans" w:cstheme="minorHAnsi"/>
          <w:strike/>
          <w:color w:val="00B050"/>
          <w:sz w:val="20"/>
          <w:szCs w:val="20"/>
        </w:rPr>
        <w:t> </w:t>
      </w:r>
      <w:r w:rsidR="00FD589F"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jego </w:t>
      </w:r>
      <w:r w:rsidR="00627509" w:rsidRPr="007F1920">
        <w:rPr>
          <w:rFonts w:ascii="Fira Sans" w:hAnsi="Fira Sans" w:cstheme="minorHAnsi"/>
          <w:strike/>
          <w:color w:val="00B050"/>
          <w:sz w:val="20"/>
          <w:szCs w:val="20"/>
        </w:rPr>
        <w:t>wystawienia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, </w:t>
      </w:r>
      <w:r w:rsidR="00473B03" w:rsidRPr="007F1920">
        <w:rPr>
          <w:rFonts w:ascii="Fira Sans" w:hAnsi="Fira Sans" w:cstheme="minorHAnsi"/>
          <w:strike/>
          <w:color w:val="00B050"/>
          <w:sz w:val="20"/>
          <w:szCs w:val="20"/>
        </w:rPr>
        <w:t>WBS</w:t>
      </w:r>
      <w:r w:rsidR="00FD589F"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 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>przeka</w:t>
      </w:r>
      <w:r w:rsidR="00473B03" w:rsidRPr="007F1920">
        <w:rPr>
          <w:rFonts w:ascii="Fira Sans" w:hAnsi="Fira Sans" w:cstheme="minorHAnsi"/>
          <w:strike/>
          <w:color w:val="00B050"/>
          <w:sz w:val="20"/>
          <w:szCs w:val="20"/>
        </w:rPr>
        <w:t>ż</w:t>
      </w:r>
      <w:r w:rsidR="00FD589F" w:rsidRPr="007F1920">
        <w:rPr>
          <w:rFonts w:ascii="Fira Sans" w:hAnsi="Fira Sans" w:cstheme="minorHAnsi"/>
          <w:strike/>
          <w:color w:val="00B050"/>
          <w:sz w:val="20"/>
          <w:szCs w:val="20"/>
        </w:rPr>
        <w:t>e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 do ZWS </w:t>
      </w:r>
      <w:r w:rsidR="00BB6813"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wzór do wykonania faksymile 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>w formie papierowej, bądź skan w</w:t>
      </w:r>
      <w:r w:rsidR="009469AE" w:rsidRPr="007F1920">
        <w:rPr>
          <w:rFonts w:ascii="Fira Sans" w:hAnsi="Fira Sans" w:cstheme="minorHAnsi"/>
          <w:strike/>
          <w:color w:val="00B050"/>
          <w:sz w:val="20"/>
          <w:szCs w:val="20"/>
        </w:rPr>
        <w:t> </w:t>
      </w:r>
      <w:r w:rsidR="00FD589F"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możliwie 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najwyższej rozdzielczości (&gt;300 </w:t>
      </w:r>
      <w:proofErr w:type="spellStart"/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>dpi</w:t>
      </w:r>
      <w:proofErr w:type="spellEnd"/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>). Ważne</w:t>
      </w:r>
      <w:r w:rsidR="00473B03"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 jest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>, aby oryginał wzoru został wykonany w</w:t>
      </w:r>
      <w:r w:rsidR="009469AE" w:rsidRPr="007F1920">
        <w:rPr>
          <w:rFonts w:ascii="Fira Sans" w:hAnsi="Fira Sans" w:cstheme="minorHAnsi"/>
          <w:strike/>
          <w:color w:val="00B050"/>
          <w:sz w:val="20"/>
          <w:szCs w:val="20"/>
        </w:rPr>
        <w:t> 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>kolorze czarnym</w:t>
      </w:r>
      <w:r w:rsidR="00473B03" w:rsidRPr="007F1920">
        <w:rPr>
          <w:rFonts w:ascii="Fira Sans" w:hAnsi="Fira Sans" w:cstheme="minorHAnsi"/>
          <w:strike/>
          <w:color w:val="00B050"/>
          <w:sz w:val="20"/>
          <w:szCs w:val="20"/>
        </w:rPr>
        <w:t>.</w:t>
      </w:r>
      <w:r w:rsidRPr="007F1920">
        <w:rPr>
          <w:rFonts w:ascii="Fira Sans" w:hAnsi="Fira Sans" w:cstheme="minorHAnsi"/>
          <w:strike/>
          <w:color w:val="00B050"/>
          <w:sz w:val="20"/>
          <w:szCs w:val="20"/>
        </w:rPr>
        <w:t xml:space="preserve"> </w:t>
      </w:r>
    </w:p>
    <w:p w14:paraId="7A4746A3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1B6DE5C3" w14:textId="77777777" w:rsidR="00AF476E" w:rsidRPr="007F1920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WBS po zakończeniu naboru rachmistrzów monitoruje</w:t>
      </w:r>
      <w:r w:rsidR="00BB6813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w </w:t>
      </w:r>
      <w:r w:rsidR="004E73D8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SOFTUS </w:t>
      </w:r>
      <w:r w:rsidR="004B0E7B" w:rsidRPr="007F1920">
        <w:rPr>
          <w:rFonts w:ascii="Fira Sans" w:eastAsia="Times New Roman" w:hAnsi="Fira Sans"/>
          <w:strike/>
          <w:color w:val="00B050"/>
          <w:sz w:val="20"/>
          <w:szCs w:val="20"/>
        </w:rPr>
        <w:t>wykonanie przez k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ażdego rachmistrza</w:t>
      </w:r>
      <w:r w:rsidR="00BB6813" w:rsidRPr="007F1920">
        <w:rPr>
          <w:rFonts w:ascii="Fira Sans" w:eastAsia="Times New Roman" w:hAnsi="Fira Sans"/>
          <w:strike/>
          <w:color w:val="00B050"/>
          <w:sz w:val="20"/>
          <w:szCs w:val="20"/>
        </w:rPr>
        <w:t> 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następujący</w:t>
      </w:r>
      <w:r w:rsidR="004B0E7B" w:rsidRPr="007F1920">
        <w:rPr>
          <w:rFonts w:ascii="Fira Sans" w:eastAsia="Times New Roman" w:hAnsi="Fira Sans"/>
          <w:strike/>
          <w:color w:val="00B050"/>
          <w:sz w:val="20"/>
          <w:szCs w:val="20"/>
        </w:rPr>
        <w:t>ch czynności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:</w:t>
      </w:r>
    </w:p>
    <w:p w14:paraId="621417C5" w14:textId="77777777" w:rsidR="004B0E7B" w:rsidRPr="007F1920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p</w:t>
      </w:r>
      <w:r w:rsidR="00AF476E" w:rsidRPr="007F1920">
        <w:rPr>
          <w:rFonts w:ascii="Fira Sans" w:eastAsia="Times New Roman" w:hAnsi="Fira Sans"/>
          <w:strike/>
          <w:color w:val="00B050"/>
          <w:sz w:val="20"/>
          <w:szCs w:val="20"/>
        </w:rPr>
        <w:t>odpisani</w:t>
      </w:r>
      <w:r w:rsidR="00726271" w:rsidRPr="007F1920">
        <w:rPr>
          <w:rFonts w:ascii="Fira Sans" w:eastAsia="Times New Roman" w:hAnsi="Fira Sans"/>
          <w:strike/>
          <w:color w:val="00B050"/>
          <w:sz w:val="20"/>
          <w:szCs w:val="20"/>
        </w:rPr>
        <w:t>e</w:t>
      </w:r>
      <w:r w:rsidR="00AF476E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umowy</w:t>
      </w:r>
      <w:r w:rsidR="004B0E7B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wraz z załącznikami</w:t>
      </w:r>
      <w:r w:rsidR="00510C88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, </w:t>
      </w:r>
    </w:p>
    <w:p w14:paraId="37E0C7AB" w14:textId="77777777" w:rsidR="00AF476E" w:rsidRPr="007F1920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o</w:t>
      </w:r>
      <w:r w:rsidR="00AF476E" w:rsidRPr="007F1920">
        <w:rPr>
          <w:rFonts w:ascii="Fira Sans" w:eastAsia="Times New Roman" w:hAnsi="Fira Sans"/>
          <w:strike/>
          <w:color w:val="00B050"/>
          <w:sz w:val="20"/>
          <w:szCs w:val="20"/>
        </w:rPr>
        <w:t>debrani</w:t>
      </w:r>
      <w:r w:rsidR="00726271" w:rsidRPr="007F1920">
        <w:rPr>
          <w:rFonts w:ascii="Fira Sans" w:eastAsia="Times New Roman" w:hAnsi="Fira Sans"/>
          <w:strike/>
          <w:color w:val="00B050"/>
          <w:sz w:val="20"/>
          <w:szCs w:val="20"/>
        </w:rPr>
        <w:t>e</w:t>
      </w:r>
      <w:r w:rsidR="00AF476E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identyfikatora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,</w:t>
      </w:r>
    </w:p>
    <w:p w14:paraId="4558C290" w14:textId="77777777" w:rsidR="00AF476E" w:rsidRPr="007F1920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podpisa</w:t>
      </w:r>
      <w:r w:rsidR="004B0E7B" w:rsidRPr="007F1920">
        <w:rPr>
          <w:rFonts w:ascii="Fira Sans" w:eastAsia="Times New Roman" w:hAnsi="Fira Sans"/>
          <w:strike/>
          <w:color w:val="00B050"/>
          <w:sz w:val="20"/>
          <w:szCs w:val="20"/>
        </w:rPr>
        <w:t>ni</w:t>
      </w:r>
      <w:r w:rsidR="00726271" w:rsidRPr="007F1920">
        <w:rPr>
          <w:rFonts w:ascii="Fira Sans" w:eastAsia="Times New Roman" w:hAnsi="Fira Sans"/>
          <w:strike/>
          <w:color w:val="00B050"/>
          <w:sz w:val="20"/>
          <w:szCs w:val="20"/>
        </w:rPr>
        <w:t>e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</w:t>
      </w:r>
      <w:r w:rsidR="006D0C98" w:rsidRPr="007F1920">
        <w:rPr>
          <w:rFonts w:ascii="Fira Sans" w:eastAsia="Times New Roman" w:hAnsi="Fira Sans"/>
          <w:strike/>
          <w:color w:val="00B050"/>
          <w:sz w:val="20"/>
          <w:szCs w:val="20"/>
        </w:rPr>
        <w:t>protokołu przekazania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</w:t>
      </w:r>
      <w:r w:rsidR="00AF476E" w:rsidRPr="007F1920">
        <w:rPr>
          <w:rFonts w:ascii="Fira Sans" w:eastAsia="Times New Roman" w:hAnsi="Fira Sans"/>
          <w:strike/>
          <w:color w:val="00B050"/>
          <w:sz w:val="20"/>
          <w:szCs w:val="20"/>
        </w:rPr>
        <w:t>urządzenia mobilnego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i odebrani</w:t>
      </w:r>
      <w:r w:rsidR="006D0C98" w:rsidRPr="007F1920">
        <w:rPr>
          <w:rFonts w:ascii="Fira Sans" w:eastAsia="Times New Roman" w:hAnsi="Fira Sans"/>
          <w:strike/>
          <w:color w:val="00B050"/>
          <w:sz w:val="20"/>
          <w:szCs w:val="20"/>
        </w:rPr>
        <w:t>e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go,</w:t>
      </w:r>
    </w:p>
    <w:p w14:paraId="792CE72D" w14:textId="77777777" w:rsidR="00AF476E" w:rsidRPr="007F1920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r</w:t>
      </w:r>
      <w:r w:rsidR="00AF476E" w:rsidRPr="007F1920">
        <w:rPr>
          <w:rFonts w:ascii="Fira Sans" w:eastAsia="Times New Roman" w:hAnsi="Fira Sans"/>
          <w:strike/>
          <w:color w:val="00B050"/>
          <w:sz w:val="20"/>
          <w:szCs w:val="20"/>
        </w:rPr>
        <w:t>ozliczeni</w:t>
      </w:r>
      <w:r w:rsidR="00726271" w:rsidRPr="007F1920">
        <w:rPr>
          <w:rFonts w:ascii="Fira Sans" w:eastAsia="Times New Roman" w:hAnsi="Fira Sans"/>
          <w:strike/>
          <w:color w:val="00B050"/>
          <w:sz w:val="20"/>
          <w:szCs w:val="20"/>
        </w:rPr>
        <w:t>e</w:t>
      </w:r>
      <w:r w:rsidR="00AF476E"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się rzeczowe i finansowe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po zakończeniu/rozwiązaniu umowy</w:t>
      </w:r>
      <w:r w:rsidR="004B0E7B" w:rsidRPr="007F1920">
        <w:rPr>
          <w:rFonts w:ascii="Fira Sans" w:eastAsia="Times New Roman" w:hAnsi="Fira Sans"/>
          <w:strike/>
          <w:color w:val="00B050"/>
          <w:sz w:val="20"/>
          <w:szCs w:val="20"/>
        </w:rPr>
        <w:t>.</w:t>
      </w:r>
    </w:p>
    <w:p w14:paraId="4AAD9385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00013DFF" w14:textId="77777777" w:rsidR="00FA5D0F" w:rsidRPr="007F1920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Dyrektorzy US nadadzą upoważnienia:</w:t>
      </w:r>
    </w:p>
    <w:p w14:paraId="4AB40999" w14:textId="77777777" w:rsidR="00FA5D0F" w:rsidRPr="007F1920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dyrektorowi ZWS do przetwarzania danych osobowych rachmistrzów oraz do nadawania upoważnień do</w:t>
      </w:r>
      <w:r w:rsidR="009469AE" w:rsidRPr="007F1920">
        <w:rPr>
          <w:rFonts w:ascii="Fira Sans" w:eastAsia="Times New Roman" w:hAnsi="Fira Sans"/>
          <w:strike/>
          <w:color w:val="00B050"/>
          <w:sz w:val="20"/>
          <w:szCs w:val="20"/>
        </w:rPr>
        <w:t> 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przetwarzania danych pracownikom ZWS,</w:t>
      </w:r>
    </w:p>
    <w:p w14:paraId="77E101A1" w14:textId="77777777" w:rsidR="00FA5D0F" w:rsidRPr="007F1920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dyrektorowi CIS do przetwarzania danych osobowych rachmistrzów w </w:t>
      </w:r>
      <w:proofErr w:type="spellStart"/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CORstat</w:t>
      </w:r>
      <w:proofErr w:type="spellEnd"/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 xml:space="preserve"> oraz do nadawania upoważnień do przetwarzania danych pracownikom CIS,</w:t>
      </w:r>
    </w:p>
    <w:p w14:paraId="0E087D65" w14:textId="77777777" w:rsidR="00FA5D0F" w:rsidRPr="007F1920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trike/>
          <w:color w:val="00B050"/>
          <w:sz w:val="20"/>
          <w:szCs w:val="20"/>
        </w:rPr>
      </w:pP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 w:rsidRPr="007F1920">
        <w:rPr>
          <w:rFonts w:ascii="Fira Sans" w:eastAsia="Times New Roman" w:hAnsi="Fira Sans"/>
          <w:strike/>
          <w:color w:val="00B050"/>
          <w:sz w:val="20"/>
          <w:szCs w:val="20"/>
        </w:rPr>
        <w:t> </w:t>
      </w:r>
      <w:r w:rsidRPr="007F1920">
        <w:rPr>
          <w:rFonts w:ascii="Fira Sans" w:eastAsia="Times New Roman" w:hAnsi="Fira Sans"/>
          <w:strike/>
          <w:color w:val="00B050"/>
          <w:sz w:val="20"/>
          <w:szCs w:val="20"/>
        </w:rPr>
        <w:t>podstawie list zbiorczych otrzymanych z każdego WBS.</w:t>
      </w:r>
    </w:p>
    <w:p w14:paraId="76BF4190" w14:textId="2E2C8DB9" w:rsidR="00FA5D0F" w:rsidRDefault="00FA5D0F" w:rsidP="00FA5D0F">
      <w:pPr>
        <w:spacing w:line="264" w:lineRule="auto"/>
        <w:ind w:left="360"/>
        <w:jc w:val="both"/>
        <w:rPr>
          <w:rFonts w:ascii="Fira Sans" w:hAnsi="Fira Sans"/>
          <w:strike/>
          <w:color w:val="00B050"/>
          <w:sz w:val="20"/>
          <w:szCs w:val="20"/>
        </w:rPr>
      </w:pPr>
      <w:r w:rsidRPr="007F1920">
        <w:rPr>
          <w:rFonts w:ascii="Fira Sans" w:hAnsi="Fira Sans"/>
          <w:strike/>
          <w:color w:val="00B050"/>
          <w:sz w:val="20"/>
          <w:szCs w:val="20"/>
        </w:rPr>
        <w:t>Dyrektor ZWS, dyrektor CIS i lider ds. infolinii prowadzą rejestr wydanych upoważnień.</w:t>
      </w:r>
    </w:p>
    <w:p w14:paraId="7E45C154" w14:textId="5516AC86" w:rsidR="007F1920" w:rsidRDefault="007F1920" w:rsidP="00FA5D0F">
      <w:pPr>
        <w:spacing w:line="264" w:lineRule="auto"/>
        <w:ind w:left="360"/>
        <w:jc w:val="both"/>
        <w:rPr>
          <w:rFonts w:ascii="Fira Sans" w:hAnsi="Fira Sans"/>
          <w:strike/>
          <w:color w:val="00B050"/>
          <w:sz w:val="20"/>
          <w:szCs w:val="20"/>
        </w:rPr>
      </w:pPr>
    </w:p>
    <w:p w14:paraId="61E57801" w14:textId="77777777" w:rsidR="007F1920" w:rsidRPr="007F1920" w:rsidRDefault="007F1920" w:rsidP="00FA5D0F">
      <w:pPr>
        <w:spacing w:line="264" w:lineRule="auto"/>
        <w:ind w:left="360"/>
        <w:jc w:val="both"/>
        <w:rPr>
          <w:rFonts w:ascii="Fira Sans" w:hAnsi="Fira Sans"/>
          <w:strike/>
          <w:color w:val="00B050"/>
          <w:sz w:val="20"/>
          <w:szCs w:val="20"/>
        </w:rPr>
      </w:pPr>
    </w:p>
    <w:p w14:paraId="22432228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8D26" w14:textId="77777777" w:rsidR="00FF0D4B" w:rsidRDefault="00FF0D4B" w:rsidP="00CC62E8">
      <w:r>
        <w:separator/>
      </w:r>
    </w:p>
  </w:endnote>
  <w:endnote w:type="continuationSeparator" w:id="0">
    <w:p w14:paraId="4ACC7F4C" w14:textId="77777777" w:rsidR="00FF0D4B" w:rsidRDefault="00FF0D4B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F37F" w14:textId="77777777" w:rsidR="00FF0D4B" w:rsidRDefault="00FF0D4B" w:rsidP="00CC62E8">
      <w:r>
        <w:separator/>
      </w:r>
    </w:p>
  </w:footnote>
  <w:footnote w:type="continuationSeparator" w:id="0">
    <w:p w14:paraId="46D9ED84" w14:textId="77777777" w:rsidR="00FF0D4B" w:rsidRDefault="00FF0D4B" w:rsidP="00CC62E8">
      <w:r>
        <w:continuationSeparator/>
      </w:r>
    </w:p>
  </w:footnote>
  <w:footnote w:id="1">
    <w:p w14:paraId="582C38BE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46969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1920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0D4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DD58"/>
  <w15:docId w15:val="{6AB89E67-B032-431A-AFD7-28EE85B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109B-9DE8-48E7-9454-5E1363A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Goska</cp:lastModifiedBy>
  <cp:revision>3</cp:revision>
  <dcterms:created xsi:type="dcterms:W3CDTF">2021-01-25T10:08:00Z</dcterms:created>
  <dcterms:modified xsi:type="dcterms:W3CDTF">2021-01-29T09:40:00Z</dcterms:modified>
</cp:coreProperties>
</file>