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07045" w14:textId="5ADADD2D" w:rsidR="003C7D24" w:rsidRPr="003C4EE3" w:rsidRDefault="00B66E5D" w:rsidP="00E45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EE3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95635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575F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C4EE3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00E4B669" w14:textId="528D1416" w:rsidR="00B66E5D" w:rsidRPr="003C4EE3" w:rsidRDefault="00B66E5D" w:rsidP="00E45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EE3">
        <w:rPr>
          <w:rFonts w:ascii="Times New Roman" w:hAnsi="Times New Roman" w:cs="Times New Roman"/>
          <w:b/>
          <w:bCs/>
          <w:sz w:val="24"/>
          <w:szCs w:val="24"/>
        </w:rPr>
        <w:t>Burmistrza Krasnegostawu</w:t>
      </w:r>
    </w:p>
    <w:p w14:paraId="09486BA2" w14:textId="6D2A65C8" w:rsidR="00B66E5D" w:rsidRPr="003C4EE3" w:rsidRDefault="00B66E5D" w:rsidP="00E45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EE3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5635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C4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918">
        <w:rPr>
          <w:rFonts w:ascii="Times New Roman" w:hAnsi="Times New Roman" w:cs="Times New Roman"/>
          <w:b/>
          <w:bCs/>
          <w:sz w:val="24"/>
          <w:szCs w:val="24"/>
        </w:rPr>
        <w:t>sierpnia</w:t>
      </w:r>
      <w:r w:rsidRPr="003C4EE3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14:paraId="73D402ED" w14:textId="41E23ACB" w:rsidR="00B66E5D" w:rsidRPr="003C4EE3" w:rsidRDefault="00B66E5D" w:rsidP="00E45F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643E2" w14:textId="1672E4E4" w:rsidR="00B66E5D" w:rsidRDefault="00B66E5D" w:rsidP="00E4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5D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ustalenia harmonogramu realizacji budżetu obywatelskiego, określenia wzoru formularza zgłoszenia projektu do realizacji w ramach budżetu obywatelskiego, wysokości środków finansowych przeznaczonych na budżet obywatelski oraz maksymalnej wartości jednego projektu. </w:t>
      </w:r>
    </w:p>
    <w:p w14:paraId="50C3B59A" w14:textId="7F1AA650" w:rsidR="00B66E5D" w:rsidRDefault="00B66E5D" w:rsidP="00E4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B554E" w14:textId="7CB4701E" w:rsidR="00B66E5D" w:rsidRDefault="00B66E5D" w:rsidP="00E4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982AD" w14:textId="1BB6EFC0" w:rsidR="00B66E5D" w:rsidRPr="00B66E5D" w:rsidRDefault="00B66E5D" w:rsidP="00E45F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5D">
        <w:rPr>
          <w:rFonts w:ascii="Times New Roman" w:hAnsi="Times New Roman" w:cs="Times New Roman"/>
          <w:sz w:val="24"/>
          <w:szCs w:val="24"/>
        </w:rPr>
        <w:tab/>
        <w:t>Na podstawie art. 30 ust. 1 ustawy z dnia 8 marca 1990 r. o samorządzie gminnym (Dz.</w:t>
      </w:r>
      <w:r w:rsidR="00477116">
        <w:rPr>
          <w:rFonts w:ascii="Times New Roman" w:hAnsi="Times New Roman" w:cs="Times New Roman"/>
          <w:sz w:val="24"/>
          <w:szCs w:val="24"/>
        </w:rPr>
        <w:t> </w:t>
      </w:r>
      <w:r w:rsidRPr="00B66E5D">
        <w:rPr>
          <w:rFonts w:ascii="Times New Roman" w:hAnsi="Times New Roman" w:cs="Times New Roman"/>
          <w:sz w:val="24"/>
          <w:szCs w:val="24"/>
        </w:rPr>
        <w:t>U. z 2020 r.</w:t>
      </w:r>
      <w:r w:rsidR="006A3F17">
        <w:rPr>
          <w:rFonts w:ascii="Times New Roman" w:hAnsi="Times New Roman" w:cs="Times New Roman"/>
          <w:sz w:val="24"/>
          <w:szCs w:val="24"/>
        </w:rPr>
        <w:t xml:space="preserve"> poz. 713)</w:t>
      </w:r>
      <w:r w:rsidRPr="00B66E5D">
        <w:rPr>
          <w:rFonts w:ascii="Times New Roman" w:hAnsi="Times New Roman" w:cs="Times New Roman"/>
          <w:sz w:val="24"/>
          <w:szCs w:val="24"/>
        </w:rPr>
        <w:t xml:space="preserve"> oraz § 1 3 ust. 2 i 3, § 4 ust. 2 i § 7 pkt 4 i 6 załącznika do uchwały Nr VIII/63/2019 Rady Miasta Krasnystaw z dnia 16 maja 2019 r. w sprawie zasad i trybu przeprowadzenia procedury kształtowania budżetu obywatelskiego w Mieście Krasnystaw (</w:t>
      </w:r>
      <w:r w:rsidR="00477116">
        <w:rPr>
          <w:rFonts w:ascii="Times New Roman" w:hAnsi="Times New Roman" w:cs="Times New Roman"/>
          <w:sz w:val="24"/>
          <w:szCs w:val="24"/>
        </w:rPr>
        <w:t>D</w:t>
      </w:r>
      <w:r w:rsidRPr="00B66E5D">
        <w:rPr>
          <w:rFonts w:ascii="Times New Roman" w:hAnsi="Times New Roman" w:cs="Times New Roman"/>
          <w:sz w:val="24"/>
          <w:szCs w:val="24"/>
        </w:rPr>
        <w:t xml:space="preserve">z. Urz. Woj. Lubelskiego z 2019 r. poz. 3684) Burmistrz Krasnegostawu zarządza, co następuje: </w:t>
      </w:r>
    </w:p>
    <w:p w14:paraId="2C0D7B1A" w14:textId="77777777" w:rsidR="00E45F13" w:rsidRDefault="00E45F13" w:rsidP="00E45F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0416A3E" w14:textId="1E4A8643" w:rsidR="00477116" w:rsidRPr="00477116" w:rsidRDefault="00477116" w:rsidP="00E45F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7116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5CD873E5" w14:textId="6B73A469" w:rsidR="00B66E5D" w:rsidRDefault="00477116" w:rsidP="00E45F13">
      <w:pPr>
        <w:pStyle w:val="Akapitzlist"/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Ustala się wysokość środków finansowych przeznaczonych na realizacje Budżetu Obywatelskiego </w:t>
      </w:r>
      <w:r w:rsidR="0095635D">
        <w:rPr>
          <w:rFonts w:ascii="Times New Roman" w:hAnsi="Times New Roman" w:cs="Times New Roman"/>
          <w:bCs/>
          <w:sz w:val="24"/>
          <w:szCs w:val="24"/>
        </w:rPr>
        <w:t xml:space="preserve">w Mieście Krasnystaw na </w:t>
      </w:r>
      <w:r>
        <w:rPr>
          <w:rFonts w:ascii="Times New Roman" w:hAnsi="Times New Roman" w:cs="Times New Roman"/>
          <w:bCs/>
          <w:sz w:val="24"/>
          <w:szCs w:val="24"/>
        </w:rPr>
        <w:t>2021 r. w kwocie</w:t>
      </w:r>
      <w:r w:rsidR="00E45F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533F" w:rsidRPr="00190B17">
        <w:rPr>
          <w:rFonts w:ascii="Times New Roman" w:hAnsi="Times New Roman" w:cs="Times New Roman"/>
          <w:bCs/>
          <w:sz w:val="24"/>
          <w:szCs w:val="24"/>
        </w:rPr>
        <w:t>4</w:t>
      </w:r>
      <w:r w:rsidR="00E45F13" w:rsidRPr="00190B17">
        <w:rPr>
          <w:rFonts w:ascii="Times New Roman" w:hAnsi="Times New Roman" w:cs="Times New Roman"/>
          <w:bCs/>
          <w:sz w:val="24"/>
          <w:szCs w:val="24"/>
        </w:rPr>
        <w:t>00</w:t>
      </w:r>
      <w:r w:rsidR="006A3F17" w:rsidRPr="00190B17">
        <w:rPr>
          <w:rFonts w:ascii="Times New Roman" w:hAnsi="Times New Roman" w:cs="Times New Roman"/>
          <w:bCs/>
          <w:sz w:val="24"/>
          <w:szCs w:val="24"/>
        </w:rPr>
        <w:t>.</w:t>
      </w:r>
      <w:r w:rsidR="00E45F13" w:rsidRPr="00190B17">
        <w:rPr>
          <w:rFonts w:ascii="Times New Roman" w:hAnsi="Times New Roman" w:cs="Times New Roman"/>
          <w:bCs/>
          <w:sz w:val="24"/>
          <w:szCs w:val="24"/>
        </w:rPr>
        <w:t xml:space="preserve">000 </w:t>
      </w:r>
      <w:r w:rsidR="00E45F13">
        <w:rPr>
          <w:rFonts w:ascii="Times New Roman" w:hAnsi="Times New Roman" w:cs="Times New Roman"/>
          <w:bCs/>
          <w:sz w:val="24"/>
          <w:szCs w:val="24"/>
        </w:rPr>
        <w:t>zł.</w:t>
      </w:r>
    </w:p>
    <w:p w14:paraId="5DB2B091" w14:textId="5AC425A4" w:rsidR="00477116" w:rsidRPr="00477116" w:rsidRDefault="00477116" w:rsidP="00E45F13">
      <w:pPr>
        <w:pStyle w:val="Akapitzlist"/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Wysokość środków przeznaczonych na Budżet Obywatelski według poszczególnych grup</w:t>
      </w:r>
      <w:r w:rsidRPr="0047711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77116">
        <w:rPr>
          <w:rFonts w:ascii="Times New Roman" w:hAnsi="Times New Roman" w:cs="Times New Roman"/>
          <w:bCs/>
          <w:sz w:val="24"/>
          <w:szCs w:val="24"/>
        </w:rPr>
        <w:t>projektów kształtuje się następując</w:t>
      </w:r>
      <w:r>
        <w:rPr>
          <w:rFonts w:ascii="Times New Roman" w:hAnsi="Times New Roman" w:cs="Times New Roman"/>
          <w:bCs/>
          <w:sz w:val="24"/>
          <w:szCs w:val="24"/>
        </w:rPr>
        <w:t>o: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4AB05F54" w14:textId="35889CD5" w:rsidR="00477116" w:rsidRDefault="00477116" w:rsidP="00E45F13">
      <w:pPr>
        <w:pStyle w:val="Akapitzlist"/>
        <w:numPr>
          <w:ilvl w:val="0"/>
          <w:numId w:val="2"/>
        </w:numPr>
        <w:spacing w:after="0" w:line="240" w:lineRule="auto"/>
        <w:ind w:firstLine="77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inwestycyjno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remontowe: </w:t>
      </w:r>
      <w:r w:rsidR="0075533F" w:rsidRPr="00190B17">
        <w:rPr>
          <w:rFonts w:ascii="Times New Roman" w:hAnsi="Times New Roman" w:cs="Times New Roman"/>
          <w:bCs/>
          <w:sz w:val="24"/>
          <w:szCs w:val="24"/>
        </w:rPr>
        <w:t>30</w:t>
      </w:r>
      <w:r w:rsidR="00E45F13" w:rsidRPr="00190B17">
        <w:rPr>
          <w:rFonts w:ascii="Times New Roman" w:hAnsi="Times New Roman" w:cs="Times New Roman"/>
          <w:bCs/>
          <w:sz w:val="24"/>
          <w:szCs w:val="24"/>
        </w:rPr>
        <w:t>0</w:t>
      </w:r>
      <w:r w:rsidR="006A3F17" w:rsidRPr="00190B17">
        <w:rPr>
          <w:rFonts w:ascii="Times New Roman" w:hAnsi="Times New Roman" w:cs="Times New Roman"/>
          <w:bCs/>
          <w:sz w:val="24"/>
          <w:szCs w:val="24"/>
        </w:rPr>
        <w:t>.</w:t>
      </w:r>
      <w:r w:rsidR="00E45F13" w:rsidRPr="00190B17">
        <w:rPr>
          <w:rFonts w:ascii="Times New Roman" w:hAnsi="Times New Roman" w:cs="Times New Roman"/>
          <w:bCs/>
          <w:sz w:val="24"/>
          <w:szCs w:val="24"/>
        </w:rPr>
        <w:t xml:space="preserve">000 </w:t>
      </w:r>
      <w:r w:rsidR="00E45F13">
        <w:rPr>
          <w:rFonts w:ascii="Times New Roman" w:hAnsi="Times New Roman" w:cs="Times New Roman"/>
          <w:bCs/>
          <w:sz w:val="24"/>
          <w:szCs w:val="24"/>
        </w:rPr>
        <w:t xml:space="preserve">zł </w:t>
      </w:r>
    </w:p>
    <w:p w14:paraId="6EBF7515" w14:textId="2E5C81B0" w:rsidR="00477116" w:rsidRDefault="00477116" w:rsidP="00E45F13">
      <w:pPr>
        <w:pStyle w:val="Akapitzlist"/>
        <w:numPr>
          <w:ilvl w:val="0"/>
          <w:numId w:val="2"/>
        </w:numPr>
        <w:spacing w:after="0" w:line="240" w:lineRule="auto"/>
        <w:ind w:firstLine="7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pozostałe: </w:t>
      </w:r>
      <w:r w:rsidR="0075533F" w:rsidRPr="00190B17">
        <w:rPr>
          <w:rFonts w:ascii="Times New Roman" w:hAnsi="Times New Roman" w:cs="Times New Roman"/>
          <w:bCs/>
          <w:sz w:val="24"/>
          <w:szCs w:val="24"/>
        </w:rPr>
        <w:t>10</w:t>
      </w:r>
      <w:r w:rsidR="00E45F13" w:rsidRPr="00190B17">
        <w:rPr>
          <w:rFonts w:ascii="Times New Roman" w:hAnsi="Times New Roman" w:cs="Times New Roman"/>
          <w:bCs/>
          <w:sz w:val="24"/>
          <w:szCs w:val="24"/>
        </w:rPr>
        <w:t>0</w:t>
      </w:r>
      <w:r w:rsidR="006A3F17" w:rsidRPr="00190B17">
        <w:rPr>
          <w:rFonts w:ascii="Times New Roman" w:hAnsi="Times New Roman" w:cs="Times New Roman"/>
          <w:bCs/>
          <w:sz w:val="24"/>
          <w:szCs w:val="24"/>
        </w:rPr>
        <w:t>.</w:t>
      </w:r>
      <w:r w:rsidR="00E45F13" w:rsidRPr="00190B17">
        <w:rPr>
          <w:rFonts w:ascii="Times New Roman" w:hAnsi="Times New Roman" w:cs="Times New Roman"/>
          <w:bCs/>
          <w:sz w:val="24"/>
          <w:szCs w:val="24"/>
        </w:rPr>
        <w:t xml:space="preserve">000 </w:t>
      </w:r>
      <w:r w:rsidR="00E45F13">
        <w:rPr>
          <w:rFonts w:ascii="Times New Roman" w:hAnsi="Times New Roman" w:cs="Times New Roman"/>
          <w:bCs/>
          <w:sz w:val="24"/>
          <w:szCs w:val="24"/>
        </w:rPr>
        <w:t xml:space="preserve">zł. </w:t>
      </w:r>
    </w:p>
    <w:p w14:paraId="6BF809AC" w14:textId="77777777" w:rsidR="00477116" w:rsidRPr="00477116" w:rsidRDefault="00477116" w:rsidP="00E45F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8F28B4" w14:textId="7766EACC" w:rsidR="00477116" w:rsidRPr="00477116" w:rsidRDefault="00477116" w:rsidP="00E45F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7116">
        <w:rPr>
          <w:rFonts w:ascii="Times New Roman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14:paraId="47D1AD0B" w14:textId="39413C18" w:rsidR="00B66E5D" w:rsidRDefault="00477116" w:rsidP="00E45F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Ustala się maksymaln</w:t>
      </w:r>
      <w:r w:rsidR="006A3F17">
        <w:rPr>
          <w:rFonts w:ascii="Times New Roman" w:hAnsi="Times New Roman" w:cs="Times New Roman"/>
          <w:bCs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 xml:space="preserve"> wartość jednego projektu:</w:t>
      </w:r>
    </w:p>
    <w:p w14:paraId="6FBBD4B2" w14:textId="76AD8C74" w:rsidR="00477116" w:rsidRDefault="00477116" w:rsidP="00E45F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inwestycyjno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remontow</w:t>
      </w:r>
      <w:r w:rsidR="00E45F13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90B17">
        <w:rPr>
          <w:rFonts w:ascii="Times New Roman" w:hAnsi="Times New Roman" w:cs="Times New Roman"/>
          <w:bCs/>
          <w:sz w:val="24"/>
          <w:szCs w:val="24"/>
        </w:rPr>
        <w:t>100.000 zł,</w:t>
      </w:r>
    </w:p>
    <w:p w14:paraId="60AEA4A3" w14:textId="36EB29C0" w:rsidR="00477116" w:rsidRDefault="00477116" w:rsidP="00E45F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pozostałe:</w:t>
      </w:r>
      <w:r w:rsidR="00190B17">
        <w:rPr>
          <w:rFonts w:ascii="Times New Roman" w:hAnsi="Times New Roman" w:cs="Times New Roman"/>
          <w:bCs/>
          <w:sz w:val="24"/>
          <w:szCs w:val="24"/>
        </w:rPr>
        <w:t xml:space="preserve"> 25.000 zł.</w:t>
      </w:r>
    </w:p>
    <w:p w14:paraId="33892D2B" w14:textId="613A1C1E" w:rsidR="00477116" w:rsidRDefault="00477116" w:rsidP="00E45F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Środki niewykorzystane w jednej grupie projektów mogą być przeznaczone na realizacj</w:t>
      </w:r>
      <w:r w:rsidR="006A3F17">
        <w:rPr>
          <w:rFonts w:ascii="Times New Roman" w:hAnsi="Times New Roman" w:cs="Times New Roman"/>
          <w:bCs/>
          <w:sz w:val="24"/>
          <w:szCs w:val="24"/>
        </w:rPr>
        <w:t>ę</w:t>
      </w:r>
      <w:r>
        <w:rPr>
          <w:rFonts w:ascii="Times New Roman" w:hAnsi="Times New Roman" w:cs="Times New Roman"/>
          <w:bCs/>
          <w:sz w:val="24"/>
          <w:szCs w:val="24"/>
        </w:rPr>
        <w:t xml:space="preserve"> zadania w drugiej grupie.</w:t>
      </w:r>
    </w:p>
    <w:p w14:paraId="106DB12D" w14:textId="77777777" w:rsidR="00477116" w:rsidRPr="00477116" w:rsidRDefault="00477116" w:rsidP="00E45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3E267C" w14:textId="114E9906" w:rsidR="00B66E5D" w:rsidRDefault="00477116" w:rsidP="00E45F13">
      <w:pPr>
        <w:spacing w:after="0" w:line="240" w:lineRule="auto"/>
        <w:ind w:left="709" w:hanging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7116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14:paraId="0F512C09" w14:textId="46386BEB" w:rsidR="00477116" w:rsidRDefault="00477116" w:rsidP="00E45F1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Ustala się wzór formularza zgłoszenia projektu do realizacji w ramach budżetu obywatelskiego, który stanowi załącznik nr 1 do niniejszego zarządzenia.</w:t>
      </w:r>
    </w:p>
    <w:p w14:paraId="0BC50CD5" w14:textId="6D66DC0F" w:rsidR="00477116" w:rsidRDefault="00477116" w:rsidP="00E45F1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Propozycje zadań mogą być zgłaszane wyłącznie przez grupy mieszkańców Miasta Krasnystaw, </w:t>
      </w:r>
      <w:r w:rsidR="00463132">
        <w:rPr>
          <w:rFonts w:ascii="Times New Roman" w:hAnsi="Times New Roman" w:cs="Times New Roman"/>
          <w:bCs/>
          <w:sz w:val="24"/>
          <w:szCs w:val="24"/>
        </w:rPr>
        <w:t>liczące</w:t>
      </w:r>
      <w:r>
        <w:rPr>
          <w:rFonts w:ascii="Times New Roman" w:hAnsi="Times New Roman" w:cs="Times New Roman"/>
          <w:bCs/>
          <w:sz w:val="24"/>
          <w:szCs w:val="24"/>
        </w:rPr>
        <w:t xml:space="preserve"> co najmniej 15 osób, </w:t>
      </w:r>
      <w:r w:rsidR="00463132" w:rsidRPr="006A3F17">
        <w:rPr>
          <w:rFonts w:ascii="Times New Roman" w:hAnsi="Times New Roman" w:cs="Times New Roman"/>
          <w:bCs/>
          <w:sz w:val="24"/>
          <w:szCs w:val="24"/>
        </w:rPr>
        <w:t>które</w:t>
      </w:r>
      <w:r w:rsidRPr="006A3F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3132" w:rsidRPr="006A3F17">
        <w:rPr>
          <w:rFonts w:ascii="Times New Roman" w:hAnsi="Times New Roman" w:cs="Times New Roman"/>
          <w:bCs/>
          <w:sz w:val="24"/>
          <w:szCs w:val="24"/>
        </w:rPr>
        <w:t xml:space="preserve">ukończyły </w:t>
      </w:r>
      <w:r w:rsidR="00463132" w:rsidRPr="002E610C">
        <w:rPr>
          <w:rFonts w:ascii="Times New Roman" w:hAnsi="Times New Roman" w:cs="Times New Roman"/>
          <w:bCs/>
          <w:sz w:val="24"/>
          <w:szCs w:val="24"/>
        </w:rPr>
        <w:t>13</w:t>
      </w:r>
      <w:r w:rsidR="00463132">
        <w:rPr>
          <w:rFonts w:ascii="Times New Roman" w:hAnsi="Times New Roman" w:cs="Times New Roman"/>
          <w:bCs/>
          <w:sz w:val="24"/>
          <w:szCs w:val="24"/>
        </w:rPr>
        <w:t xml:space="preserve"> rok życia. </w:t>
      </w:r>
    </w:p>
    <w:p w14:paraId="105B08FE" w14:textId="75B555E9" w:rsidR="00463132" w:rsidRDefault="00463132" w:rsidP="00E45F1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Mieszkaniec Miasta może poprzeć dowolną liczbę projektów. </w:t>
      </w:r>
    </w:p>
    <w:p w14:paraId="48ADD536" w14:textId="674B13BE" w:rsidR="00463132" w:rsidRDefault="00463132" w:rsidP="00E45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55579B" w14:textId="4D3A6833" w:rsidR="00463132" w:rsidRDefault="00463132" w:rsidP="00E45F13">
      <w:pPr>
        <w:spacing w:after="0" w:line="240" w:lineRule="auto"/>
        <w:ind w:left="709" w:hanging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7116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p w14:paraId="46414C98" w14:textId="33017AB4" w:rsidR="00463132" w:rsidRDefault="00463132" w:rsidP="00E45F1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Określa się wzór formularza „Listy mieszkańców popierających zgłoszenie projektu do realizacji w ramach Budżetu Obywatelskiego </w:t>
      </w:r>
      <w:r w:rsidR="006A3F17">
        <w:rPr>
          <w:rFonts w:ascii="Times New Roman" w:hAnsi="Times New Roman" w:cs="Times New Roman"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Cs/>
          <w:sz w:val="24"/>
          <w:szCs w:val="24"/>
        </w:rPr>
        <w:t>Mi</w:t>
      </w:r>
      <w:r w:rsidR="006A3F17">
        <w:rPr>
          <w:rFonts w:ascii="Times New Roman" w:hAnsi="Times New Roman" w:cs="Times New Roman"/>
          <w:bCs/>
          <w:sz w:val="24"/>
          <w:szCs w:val="24"/>
        </w:rPr>
        <w:t>eście</w:t>
      </w:r>
      <w:r>
        <w:rPr>
          <w:rFonts w:ascii="Times New Roman" w:hAnsi="Times New Roman" w:cs="Times New Roman"/>
          <w:bCs/>
          <w:sz w:val="24"/>
          <w:szCs w:val="24"/>
        </w:rPr>
        <w:t xml:space="preserve"> Krasnystaw </w:t>
      </w:r>
      <w:r w:rsidR="006A3F17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6A3F17">
        <w:rPr>
          <w:rFonts w:ascii="Times New Roman" w:hAnsi="Times New Roman" w:cs="Times New Roman"/>
          <w:bCs/>
          <w:sz w:val="24"/>
          <w:szCs w:val="24"/>
        </w:rPr>
        <w:t>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r.”, którego wzór stanowi załącznik nr 2 do niniejszego zarządzenia. </w:t>
      </w:r>
    </w:p>
    <w:p w14:paraId="5DFA3856" w14:textId="635EFA5D" w:rsidR="00725D84" w:rsidRDefault="00725D84" w:rsidP="00E45F1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przypadku, gdy wnioskodawcą jest osoba małoletnia do formularza zgłoszenia projektu należy dołączyć zgodę opiekuna prawnego na zgłoszenie projektu, której wzór stanowi załącznik nr 3 do niniejszego zarządzenia.</w:t>
      </w:r>
    </w:p>
    <w:p w14:paraId="18637F8F" w14:textId="4DB7A4B1" w:rsidR="00725D84" w:rsidRDefault="00725D84" w:rsidP="00E45F1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4A2E43" w14:textId="45B627CF" w:rsidR="00725D84" w:rsidRDefault="00725D84" w:rsidP="00E45F13">
      <w:pPr>
        <w:spacing w:after="0" w:line="240" w:lineRule="auto"/>
        <w:ind w:left="709" w:hanging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7116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 xml:space="preserve"> 5</w:t>
      </w:r>
    </w:p>
    <w:p w14:paraId="5B23E581" w14:textId="2D09B75A" w:rsidR="00725D84" w:rsidRDefault="00725D84" w:rsidP="00E45F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Formularze o których mowa w </w:t>
      </w:r>
      <w:r w:rsidRPr="00477116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 xml:space="preserve"> 3 i 4, dostępne są do pobrania w wersji elektronicznej ze strony internetowej </w:t>
      </w:r>
      <w:hyperlink r:id="rId5" w:history="1">
        <w:r w:rsidRPr="007D4B29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www.krasnystaw.pl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(zakładka Samorząd – Budżet Obywatelski)</w:t>
      </w:r>
      <w:r w:rsidR="003C4EE3" w:rsidRPr="003C4EE3">
        <w:t xml:space="preserve"> </w:t>
      </w:r>
      <w:r w:rsidR="003C4EE3" w:rsidRPr="006A3F17">
        <w:rPr>
          <w:rFonts w:ascii="Times New Roman" w:hAnsi="Times New Roman" w:cs="Times New Roman"/>
          <w:bCs/>
          <w:sz w:val="24"/>
          <w:szCs w:val="24"/>
        </w:rPr>
        <w:lastRenderedPageBreak/>
        <w:t>https://umkrasnystaw.bip.lubelskie.pl/</w:t>
      </w:r>
      <w:r w:rsidRPr="006A3F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lub w Urzędzie Miasta Krasnystaw – Biuro Obsługi Mieszkańc</w:t>
      </w:r>
      <w:r w:rsidR="003C4EE3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, ul. Plac 3 Maja 29, 22-300 Krasnystaw</w:t>
      </w:r>
      <w:r w:rsidR="00BF6441">
        <w:rPr>
          <w:rFonts w:ascii="Times New Roman" w:hAnsi="Times New Roman" w:cs="Times New Roman"/>
          <w:bCs/>
          <w:sz w:val="24"/>
          <w:szCs w:val="24"/>
        </w:rPr>
        <w:t xml:space="preserve">) w wersji papierowej. </w:t>
      </w:r>
    </w:p>
    <w:p w14:paraId="10751CB2" w14:textId="77777777" w:rsidR="00BF6441" w:rsidRDefault="00BF6441" w:rsidP="00E45F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35EB27" w14:textId="2081B2C7" w:rsidR="00725D84" w:rsidRDefault="003C4EE3" w:rsidP="00E45F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7116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 xml:space="preserve"> 6</w:t>
      </w:r>
    </w:p>
    <w:p w14:paraId="2AB445CD" w14:textId="10952907" w:rsidR="003C4EE3" w:rsidRDefault="003C4EE3" w:rsidP="006A3F17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Ustala się Harmonogram wdrożenia i realizacji Budżetu Obywatelskiego, który stanowi załącznik nr 4 do niniejszego zarządzenia.</w:t>
      </w:r>
    </w:p>
    <w:p w14:paraId="4553B3A1" w14:textId="17A86285" w:rsidR="003C4EE3" w:rsidRDefault="003C4EE3" w:rsidP="00E45F13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Wypełniony i podpisany przez wnioskodawcę formularz zgłoszenia wraz z listą mieszkańców popierających zgłoszenie i innymi załącznikami </w:t>
      </w:r>
      <w:r w:rsidRPr="006A3F17">
        <w:rPr>
          <w:rFonts w:ascii="Times New Roman" w:hAnsi="Times New Roman" w:cs="Times New Roman"/>
          <w:bCs/>
          <w:sz w:val="24"/>
          <w:szCs w:val="24"/>
        </w:rPr>
        <w:t xml:space="preserve">składa się </w:t>
      </w:r>
      <w:r w:rsidRPr="003C4EE3">
        <w:rPr>
          <w:rFonts w:ascii="Times New Roman" w:hAnsi="Times New Roman" w:cs="Times New Roman"/>
          <w:bCs/>
          <w:sz w:val="24"/>
          <w:szCs w:val="24"/>
        </w:rPr>
        <w:t>w</w:t>
      </w:r>
      <w:r w:rsidR="00E45F13">
        <w:rPr>
          <w:rFonts w:ascii="Times New Roman" w:hAnsi="Times New Roman" w:cs="Times New Roman"/>
          <w:bCs/>
          <w:sz w:val="24"/>
          <w:szCs w:val="24"/>
        </w:rPr>
        <w:t> </w:t>
      </w:r>
      <w:r w:rsidRPr="003C4EE3">
        <w:rPr>
          <w:rFonts w:ascii="Times New Roman" w:hAnsi="Times New Roman" w:cs="Times New Roman"/>
          <w:bCs/>
          <w:sz w:val="24"/>
          <w:szCs w:val="24"/>
        </w:rPr>
        <w:t xml:space="preserve">oryginale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6A3F17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Biurze Obsługi Mieszkańca, ul. Plac 3 </w:t>
      </w:r>
      <w:r w:rsidR="00EC437B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aja 29, 22-300 Krasnystaw. </w:t>
      </w:r>
    </w:p>
    <w:p w14:paraId="62FAE207" w14:textId="128FEB80" w:rsidR="003C4EE3" w:rsidRDefault="003C4EE3" w:rsidP="00E45F13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Zgłoszenia o których mowa w </w:t>
      </w:r>
      <w:r w:rsidRPr="006A3F17">
        <w:rPr>
          <w:rFonts w:ascii="Times New Roman" w:hAnsi="Times New Roman" w:cs="Times New Roman"/>
          <w:bCs/>
          <w:sz w:val="24"/>
          <w:szCs w:val="24"/>
        </w:rPr>
        <w:t xml:space="preserve">ust. 2 </w:t>
      </w:r>
      <w:r w:rsidR="00E45F13" w:rsidRPr="00E45F13">
        <w:rPr>
          <w:rFonts w:ascii="Times New Roman" w:hAnsi="Times New Roman" w:cs="Times New Roman"/>
          <w:bCs/>
          <w:sz w:val="24"/>
          <w:szCs w:val="24"/>
        </w:rPr>
        <w:t xml:space="preserve">przyjmowane są </w:t>
      </w:r>
      <w:r w:rsidR="00E45F13">
        <w:rPr>
          <w:rFonts w:ascii="Times New Roman" w:hAnsi="Times New Roman" w:cs="Times New Roman"/>
          <w:bCs/>
          <w:sz w:val="24"/>
          <w:szCs w:val="24"/>
        </w:rPr>
        <w:t>w terminie wskazanym w</w:t>
      </w:r>
      <w:r w:rsidR="006A3F17">
        <w:rPr>
          <w:rFonts w:ascii="Times New Roman" w:hAnsi="Times New Roman" w:cs="Times New Roman"/>
          <w:bCs/>
          <w:sz w:val="24"/>
          <w:szCs w:val="24"/>
        </w:rPr>
        <w:t> </w:t>
      </w:r>
      <w:r w:rsidR="00E45F13">
        <w:rPr>
          <w:rFonts w:ascii="Times New Roman" w:hAnsi="Times New Roman" w:cs="Times New Roman"/>
          <w:bCs/>
          <w:sz w:val="24"/>
          <w:szCs w:val="24"/>
        </w:rPr>
        <w:t xml:space="preserve">Harmonogramie. Projekty zgłoszone po terminie pozostawia się bez rozpatrzenia. </w:t>
      </w:r>
    </w:p>
    <w:p w14:paraId="364A513C" w14:textId="2C9BC038" w:rsidR="00EC3C17" w:rsidRDefault="00EC3C17" w:rsidP="00E45F13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Klauzula informacyjna dotycząca ochrony danych osobowych stanowi załącznik nr 5 do niniejszego zarządzenia. </w:t>
      </w:r>
    </w:p>
    <w:p w14:paraId="7781D28B" w14:textId="2FC1C6B7" w:rsidR="00E45F13" w:rsidRDefault="00E45F13" w:rsidP="00E45F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F1185F" w14:textId="13333703" w:rsidR="00E45F13" w:rsidRDefault="00E45F13" w:rsidP="00E45F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7116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 xml:space="preserve"> 7</w:t>
      </w:r>
    </w:p>
    <w:p w14:paraId="2ED220D1" w14:textId="1A383322" w:rsidR="00E45F13" w:rsidRPr="00E45F13" w:rsidRDefault="00E45F13" w:rsidP="00E45F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Zarządzenie wchodzi w życie z dniem podjęcia. </w:t>
      </w:r>
    </w:p>
    <w:sectPr w:rsidR="00E45F13" w:rsidRPr="00E45F13" w:rsidSect="00B66E5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006F5"/>
    <w:multiLevelType w:val="hybridMultilevel"/>
    <w:tmpl w:val="B358EDE0"/>
    <w:lvl w:ilvl="0" w:tplc="7A66274A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D0B58DA"/>
    <w:multiLevelType w:val="hybridMultilevel"/>
    <w:tmpl w:val="C5027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C6A19"/>
    <w:multiLevelType w:val="hybridMultilevel"/>
    <w:tmpl w:val="B08CA116"/>
    <w:lvl w:ilvl="0" w:tplc="B94047E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2856264B"/>
    <w:multiLevelType w:val="hybridMultilevel"/>
    <w:tmpl w:val="F5206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94A4B"/>
    <w:multiLevelType w:val="hybridMultilevel"/>
    <w:tmpl w:val="E8606884"/>
    <w:lvl w:ilvl="0" w:tplc="BF62CD2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 w15:restartNumberingAfterBreak="0">
    <w:nsid w:val="49296DFD"/>
    <w:multiLevelType w:val="hybridMultilevel"/>
    <w:tmpl w:val="901E43A8"/>
    <w:lvl w:ilvl="0" w:tplc="4E06D2DA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5B966568"/>
    <w:multiLevelType w:val="hybridMultilevel"/>
    <w:tmpl w:val="E232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B2D16"/>
    <w:multiLevelType w:val="hybridMultilevel"/>
    <w:tmpl w:val="65B0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9D"/>
    <w:rsid w:val="00190B17"/>
    <w:rsid w:val="00294975"/>
    <w:rsid w:val="002E610C"/>
    <w:rsid w:val="003C4EE3"/>
    <w:rsid w:val="003C7D24"/>
    <w:rsid w:val="00463132"/>
    <w:rsid w:val="00477116"/>
    <w:rsid w:val="004C2918"/>
    <w:rsid w:val="006A3F17"/>
    <w:rsid w:val="00725D84"/>
    <w:rsid w:val="0075533F"/>
    <w:rsid w:val="008F7774"/>
    <w:rsid w:val="00907990"/>
    <w:rsid w:val="0095635D"/>
    <w:rsid w:val="00A46AA3"/>
    <w:rsid w:val="00AF5D9D"/>
    <w:rsid w:val="00B575F6"/>
    <w:rsid w:val="00B66E5D"/>
    <w:rsid w:val="00BF6441"/>
    <w:rsid w:val="00CA2C97"/>
    <w:rsid w:val="00D40E3E"/>
    <w:rsid w:val="00E45F13"/>
    <w:rsid w:val="00EC3C17"/>
    <w:rsid w:val="00EC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F1DF"/>
  <w15:chartTrackingRefBased/>
  <w15:docId w15:val="{8C9ECE4F-9A57-4F00-BDB8-B646806A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1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5D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snyst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21</cp:revision>
  <cp:lastPrinted>2020-08-25T11:32:00Z</cp:lastPrinted>
  <dcterms:created xsi:type="dcterms:W3CDTF">2020-07-07T08:27:00Z</dcterms:created>
  <dcterms:modified xsi:type="dcterms:W3CDTF">2020-08-25T11:40:00Z</dcterms:modified>
</cp:coreProperties>
</file>