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455E" w14:textId="77777777" w:rsidR="00273F5A" w:rsidRPr="00E71BF1" w:rsidRDefault="00273F5A" w:rsidP="00F56D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pl-PL"/>
        </w:rPr>
      </w:pPr>
    </w:p>
    <w:p w14:paraId="29D1E138" w14:textId="77777777" w:rsidR="00273F5A" w:rsidRPr="00E71BF1" w:rsidRDefault="00273F5A" w:rsidP="00F56D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 w:eastAsia="pl-PL"/>
        </w:rPr>
      </w:pPr>
    </w:p>
    <w:p w14:paraId="73B9F26A" w14:textId="77777777" w:rsidR="00273F5A" w:rsidRPr="00E71BF1" w:rsidRDefault="00273F5A" w:rsidP="003F6038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  <w:lang w:val="uk-UA" w:eastAsia="pl-PL"/>
        </w:rPr>
      </w:pPr>
      <w:r w:rsidRPr="00E71BF1">
        <w:rPr>
          <w:rFonts w:ascii="Times New Roman" w:hAnsi="Times New Roman" w:cs="Times New Roman"/>
          <w:i/>
          <w:iCs/>
          <w:sz w:val="24"/>
          <w:szCs w:val="24"/>
          <w:u w:val="single"/>
          <w:lang w:val="uk-UA" w:eastAsia="pl-PL"/>
        </w:rPr>
        <w:t>Переклад з польської мови на українську мову:</w:t>
      </w:r>
    </w:p>
    <w:p w14:paraId="3F95BAE1" w14:textId="77777777" w:rsidR="00273F5A" w:rsidRPr="00E71BF1" w:rsidRDefault="00273F5A" w:rsidP="003F6038">
      <w:pPr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  <w:u w:val="single"/>
          <w:lang w:val="uk-UA" w:eastAsia="pl-PL"/>
        </w:rPr>
      </w:pPr>
    </w:p>
    <w:p w14:paraId="6E2F12A4" w14:textId="77777777" w:rsidR="00273F5A" w:rsidRPr="00E71BF1" w:rsidRDefault="00273F5A" w:rsidP="00F56D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 w:eastAsia="pl-PL"/>
        </w:rPr>
        <w:t>Інформаційна клаузула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щодо обробки персональних даних громадян України у зв’язку з присвоєнням номера PESEL та веденням міністром </w:t>
      </w:r>
      <w:r w:rsidRPr="00E71BF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uk-UA"/>
        </w:rPr>
        <w:t>з питань інформатизації</w:t>
      </w: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реєстру громадян України</w:t>
      </w:r>
    </w:p>
    <w:p w14:paraId="1EEB13AB" w14:textId="77777777" w:rsidR="00273F5A" w:rsidRPr="00E71BF1" w:rsidRDefault="00273F5A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B5E44CA" w14:textId="77777777" w:rsidR="00273F5A" w:rsidRPr="00E71BF1" w:rsidRDefault="00273F5A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Попри те, що Україна перебуває за межами Європейської економічної зони (EOG) та Загальний регла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ент щодо захисту даних (RODO) не застосовується, польські та європейські правила щодо захисту персональних даних поширюються на кожну особу, яка перетинає польський кордон.</w:t>
      </w:r>
    </w:p>
    <w:p w14:paraId="2A81BFAB" w14:textId="77777777" w:rsidR="00273F5A" w:rsidRPr="00E71BF1" w:rsidRDefault="00273F5A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EA2C522" w14:textId="77777777" w:rsidR="00273F5A" w:rsidRPr="00697436" w:rsidRDefault="00273F5A" w:rsidP="00F56D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Ознайомтеся з </w:t>
      </w:r>
      <w:r w:rsidRPr="00E71BF1">
        <w:rPr>
          <w:rFonts w:ascii="Times New Roman" w:hAnsi="Times New Roman" w:cs="Times New Roman"/>
          <w:sz w:val="24"/>
          <w:szCs w:val="24"/>
          <w:lang w:val="uk-UA" w:eastAsia="pl-PL"/>
        </w:rPr>
        <w:t>Інформаційною клаузулою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в якій  ви знайдете інформацію про те, які персональні дані громадян України будуть оброблятися у зв’язку з присвоєнням номера PESEL та реєстрацією в реєстрі громадян України (правова підстава: Закон про допомогу громадянам України у зв’язку з збройним  конфліктом на території цієї країни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від</w:t>
      </w:r>
      <w:r>
        <w:rPr>
          <w:rFonts w:ascii="Times New Roman" w:hAnsi="Times New Roman" w:cs="Times New Roman"/>
          <w:sz w:val="24"/>
          <w:szCs w:val="24"/>
          <w:lang w:val="pl-PL"/>
        </w:rPr>
        <w:t>)</w:t>
      </w:r>
    </w:p>
    <w:p w14:paraId="5571842A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EE81ECA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номер PESEL</w:t>
      </w:r>
    </w:p>
    <w:p w14:paraId="29F21BED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одинадцятизначний цифровий символ, який однозначно ідентифікує фізичну особу. Номер PESEL включає:</w:t>
      </w:r>
    </w:p>
    <w:p w14:paraId="48262658" w14:textId="77777777" w:rsidR="00273F5A" w:rsidRPr="00E71BF1" w:rsidRDefault="00273F5A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дату народження,</w:t>
      </w:r>
    </w:p>
    <w:p w14:paraId="7A99D03D" w14:textId="77777777" w:rsidR="00273F5A" w:rsidRPr="00E71BF1" w:rsidRDefault="00273F5A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порядковий номер,</w:t>
      </w:r>
    </w:p>
    <w:p w14:paraId="79D69EEE" w14:textId="77777777" w:rsidR="00273F5A" w:rsidRPr="00E71BF1" w:rsidRDefault="00273F5A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позначення статі, </w:t>
      </w:r>
    </w:p>
    <w:p w14:paraId="399C0A85" w14:textId="77777777" w:rsidR="00273F5A" w:rsidRPr="00E71BF1" w:rsidRDefault="00273F5A" w:rsidP="00C9514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контрольний номер.</w:t>
      </w:r>
    </w:p>
    <w:p w14:paraId="324C661C" w14:textId="77777777" w:rsidR="00273F5A" w:rsidRPr="00E71BF1" w:rsidRDefault="00273F5A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7F61930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Цей номер ідентифікує фізичну особу, наприклад, в інформаційних системах: охорони здоров’я, страхування та освіти.</w:t>
      </w:r>
    </w:p>
    <w:p w14:paraId="7731182E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179A36F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Що таке реєстр громадян України</w:t>
      </w:r>
    </w:p>
    <w:p w14:paraId="227FA395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Це реєстр, який ведеться  міністром, відповідальним за інформатизацію. У ньому зареєстровані громадяни України:</w:t>
      </w:r>
    </w:p>
    <w:p w14:paraId="15B33ED5" w14:textId="77777777" w:rsidR="00273F5A" w:rsidRPr="00E71BF1" w:rsidRDefault="00273F5A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які в'їхали на територію Республіки Польщі безпосередньо з території України у зв'язку з військовими  діями, що ведуться на території іншої з цих країн,</w:t>
      </w:r>
    </w:p>
    <w:p w14:paraId="187E3198" w14:textId="77777777" w:rsidR="00273F5A" w:rsidRPr="00E71BF1" w:rsidRDefault="00273F5A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яким на підставі заяви присвоєно номер PESEL.</w:t>
      </w:r>
    </w:p>
    <w:p w14:paraId="3C41613F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33C7D3D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Хто є адміністратором даних</w:t>
      </w:r>
    </w:p>
    <w:p w14:paraId="329D4E59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Адміністраторами є:</w:t>
      </w:r>
    </w:p>
    <w:p w14:paraId="57D38738" w14:textId="77777777" w:rsidR="00273F5A" w:rsidRPr="00E71BF1" w:rsidRDefault="00273F5A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Війт, бурмістр  чи мер міста </w:t>
      </w:r>
      <w:r w:rsidRPr="00E2703C">
        <w:rPr>
          <w:rFonts w:ascii="Times New Roman" w:hAnsi="Times New Roman" w:cs="Times New Roman"/>
          <w:sz w:val="24"/>
          <w:szCs w:val="24"/>
          <w:shd w:val="clear" w:color="auto" w:fill="EEECE1"/>
          <w:lang w:val="uk-UA"/>
        </w:rPr>
        <w:t>(адресні дані управління, які потрібно заповнити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) - в сфері реєстрації даних у реєстрі PESEL</w:t>
      </w:r>
    </w:p>
    <w:p w14:paraId="68F755D8" w14:textId="77777777" w:rsidR="00273F5A" w:rsidRPr="00E71BF1" w:rsidRDefault="00273F5A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Міністр </w:t>
      </w:r>
      <w:r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, з місцезнаходженням  у Варшаві (00-583) за адресою  Алея Уяздовське 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1/3:</w:t>
      </w:r>
    </w:p>
    <w:p w14:paraId="73A52BE3" w14:textId="77777777" w:rsidR="00273F5A" w:rsidRPr="00E71BF1" w:rsidRDefault="00273F5A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відповідає за надання номера PESEL, а також ведення та розвиток реєстру PESEL,</w:t>
      </w:r>
    </w:p>
    <w:p w14:paraId="22919D4D" w14:textId="77777777" w:rsidR="00273F5A" w:rsidRPr="00E71BF1" w:rsidRDefault="00273F5A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 реєстр громадян України, яким присвоєно номер PESEL.</w:t>
      </w:r>
    </w:p>
    <w:p w14:paraId="474C53EF" w14:textId="77777777" w:rsidR="00273F5A" w:rsidRPr="00E71BF1" w:rsidRDefault="00273F5A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3. Міністр внутрішніх справ та адміністрації, з місцезнаходженням у Варшаві (02-591) за адресою  вулиця Стефана Баторего, 5 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(Stefana Batorego)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відповідає за формування єдиних правил поведінки в країні в межах реєстрації населення.</w:t>
      </w:r>
    </w:p>
    <w:p w14:paraId="563CE42B" w14:textId="77777777" w:rsidR="00273F5A" w:rsidRPr="00E71BF1" w:rsidRDefault="00273F5A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90A387C" w14:textId="77777777" w:rsidR="00273F5A" w:rsidRPr="00E71BF1" w:rsidRDefault="00273F5A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25D859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 з адміністратором</w:t>
      </w:r>
    </w:p>
    <w:p w14:paraId="7EE98600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5FC6ACA1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 – війтом, бурмістром чи мером міста можна зв’язатися письмово за адресою місцезнаходження адміністратора.</w:t>
      </w:r>
    </w:p>
    <w:p w14:paraId="63D9756D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7AC7BE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З адміністратором – Міністром </w:t>
      </w:r>
      <w:r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Ви можете зв’язатися:</w:t>
      </w:r>
    </w:p>
    <w:p w14:paraId="094D8225" w14:textId="77777777" w:rsidR="00273F5A" w:rsidRPr="00E71BF1" w:rsidRDefault="00273F5A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електронною поштою: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sekretariat.dzs@mc.gov.pl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7D8668CE" w14:textId="77777777" w:rsidR="00273F5A" w:rsidRPr="00E71BF1" w:rsidRDefault="00273F5A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за адресою місцезнаходження адміністратора: Ал. Уяздовське 1/3 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(Al. Ujazdowskie)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00-583 Варшава,</w:t>
      </w:r>
    </w:p>
    <w:p w14:paraId="286F9CDA" w14:textId="77777777" w:rsidR="00273F5A" w:rsidRPr="00E71BF1" w:rsidRDefault="00273F5A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за адресою для кореспонденції: вулиця  Крулевська, 27 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00-060 Варшава.</w:t>
      </w:r>
    </w:p>
    <w:p w14:paraId="5CE10DF7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0E1B477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адміністратором - Міністром внутрішніх справ та адміністрації можна зв'язатися:</w:t>
      </w:r>
    </w:p>
    <w:p w14:paraId="2DD51D1C" w14:textId="77777777" w:rsidR="00273F5A" w:rsidRPr="00E71BF1" w:rsidRDefault="00273F5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електронною поштою: iod@mswia.gov.pl,</w:t>
      </w:r>
    </w:p>
    <w:p w14:paraId="63CA99E1" w14:textId="77777777" w:rsidR="00273F5A" w:rsidRPr="00E71BF1" w:rsidRDefault="00273F5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за допомогою  </w:t>
      </w:r>
      <w:r w:rsidRPr="00E71BF1">
        <w:rPr>
          <w:rFonts w:ascii="Times New Roman" w:hAnsi="Times New Roman" w:cs="Times New Roman"/>
          <w:sz w:val="24"/>
          <w:szCs w:val="24"/>
          <w:u w:val="single"/>
          <w:lang w:val="uk-UA"/>
        </w:rPr>
        <w:t>контактної форми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6E7E3D5A" w14:textId="77777777" w:rsidR="00273F5A" w:rsidRPr="00E71BF1" w:rsidRDefault="00273F5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за адресою місцезнаходження адміністратора: вулиця Стефана Баторего 5, 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(Stefana Batorego)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02-591 Варшава.</w:t>
      </w:r>
    </w:p>
    <w:p w14:paraId="7C04A61E" w14:textId="77777777" w:rsidR="00273F5A" w:rsidRPr="00E71BF1" w:rsidRDefault="00273F5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965D9FD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Контакт з інспектор із захисту даних</w:t>
      </w:r>
    </w:p>
    <w:p w14:paraId="336899F3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4EE6CD5A" w14:textId="77777777" w:rsidR="00273F5A" w:rsidRPr="00E71BF1" w:rsidRDefault="00273F5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Адміністратор – війт, бурмістр  чи мер міста призначив інспектора із захисту даних, з яким можна зв’язатися за допомогою </w:t>
      </w:r>
      <w:r w:rsidRPr="00E71BF1">
        <w:rPr>
          <w:rFonts w:ascii="Times New Roman" w:hAnsi="Times New Roman" w:cs="Times New Roman"/>
          <w:sz w:val="24"/>
          <w:szCs w:val="24"/>
          <w:shd w:val="clear" w:color="auto" w:fill="D9D9D9"/>
          <w:lang w:val="uk-UA"/>
        </w:rPr>
        <w:t>......</w:t>
      </w:r>
    </w:p>
    <w:p w14:paraId="0760D9E1" w14:textId="77777777" w:rsidR="00273F5A" w:rsidRPr="00E71BF1" w:rsidRDefault="00273F5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2. Адміністратор – Міністр </w:t>
      </w:r>
      <w:r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призначив інспектора із захисту даних, з яким Ви можете зв’язатися з усіх питань, пов’язаних з обробкою персональних даних:</w:t>
      </w:r>
    </w:p>
    <w:p w14:paraId="29933A99" w14:textId="77777777" w:rsidR="00273F5A" w:rsidRPr="00E71BF1" w:rsidRDefault="00273F5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за адресою: вулиця Крулевська, 27 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(Królewska)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00-060 Варшава,</w:t>
      </w:r>
    </w:p>
    <w:p w14:paraId="103BB95B" w14:textId="77777777" w:rsidR="00273F5A" w:rsidRPr="00E71BF1" w:rsidRDefault="00273F5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за допомогою електронної пошти: iod@mc.gov.pl.</w:t>
      </w:r>
    </w:p>
    <w:p w14:paraId="5E428D42" w14:textId="77777777" w:rsidR="00273F5A" w:rsidRPr="00E71BF1" w:rsidRDefault="00273F5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3. Адміністратор - Міністр внутрішніх справ та адміністрації призначив інспектора із захисту даних, з яким можна зв'язатися:</w:t>
      </w:r>
    </w:p>
    <w:p w14:paraId="3A31F578" w14:textId="77777777" w:rsidR="00273F5A" w:rsidRPr="00E71BF1" w:rsidRDefault="00273F5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письмово за адресою: вулиця Стефана Баторего, 5 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(Stefana Batorego)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02-591 Варшава,</w:t>
      </w:r>
    </w:p>
    <w:p w14:paraId="29A2C3ED" w14:textId="77777777" w:rsidR="00273F5A" w:rsidRPr="00E71BF1" w:rsidRDefault="00273F5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за допомогою електронної пошти за адресою: </w:t>
      </w:r>
      <w:hyperlink r:id="rId4" w:history="1">
        <w:r w:rsidRPr="00E71BF1">
          <w:rPr>
            <w:rStyle w:val="Hipercze"/>
            <w:rFonts w:ascii="Times New Roman" w:hAnsi="Times New Roman" w:cs="Times New Roman"/>
            <w:color w:val="auto"/>
            <w:sz w:val="24"/>
            <w:szCs w:val="24"/>
            <w:lang w:val="uk-UA"/>
          </w:rPr>
          <w:t>iod@mswia.gov.pl</w:t>
        </w:r>
      </w:hyperlink>
      <w:r w:rsidRPr="00E71BF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644331F0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00DFB209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З усіх питань, пов’язаних з обробкою персональних даних та реалізацією прав, пов’язаних з обробкою даних, які входять до сфери його діяльності, ви можете звертатися до кожного із вищезазначених інспекторів із захисту даних.</w:t>
      </w:r>
    </w:p>
    <w:p w14:paraId="20BDC1B0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ABC3C2E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 обробки та правова підстава</w:t>
      </w:r>
    </w:p>
    <w:p w14:paraId="125D7B61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Метою обробки даних війтом, бурмістром чи мером міста є:</w:t>
      </w:r>
    </w:p>
    <w:p w14:paraId="2752FF16" w14:textId="77777777" w:rsidR="00273F5A" w:rsidRPr="00E71BF1" w:rsidRDefault="00273F5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внесення ваших даних до реєстру PESEL,</w:t>
      </w:r>
    </w:p>
    <w:p w14:paraId="3610ABB9" w14:textId="77777777" w:rsidR="00273F5A" w:rsidRPr="00E71BF1" w:rsidRDefault="00273F5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надання доступу до них в межах цього реєстру.</w:t>
      </w:r>
    </w:p>
    <w:p w14:paraId="3898A74B" w14:textId="77777777" w:rsidR="00273F5A" w:rsidRPr="00E71BF1" w:rsidRDefault="00273F5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356CA8D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Метою обробки даних Міністром </w:t>
      </w:r>
      <w:r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 є:</w:t>
      </w:r>
    </w:p>
    <w:p w14:paraId="43A5690D" w14:textId="77777777" w:rsidR="00273F5A" w:rsidRPr="00E71BF1" w:rsidRDefault="00273F5A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та розвиток реєстру PESEL,</w:t>
      </w:r>
    </w:p>
    <w:p w14:paraId="3BBBEBCB" w14:textId="77777777" w:rsidR="00273F5A" w:rsidRPr="00E71BF1" w:rsidRDefault="00273F5A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ведення реєстру громадян України, яким присвоєно номер PESEL,</w:t>
      </w:r>
    </w:p>
    <w:p w14:paraId="33519CF2" w14:textId="77777777" w:rsidR="00273F5A" w:rsidRPr="00E71BF1" w:rsidRDefault="00273F5A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надання доступу до них в межах цього реєстру.</w:t>
      </w:r>
    </w:p>
    <w:p w14:paraId="5CFEAD5B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14D53CD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E94ADD8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8DE3786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7004D37D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Метою обробки даних міністром внутрішніх справ та адміністрації є:</w:t>
      </w:r>
    </w:p>
    <w:p w14:paraId="04324B04" w14:textId="77777777" w:rsidR="00273F5A" w:rsidRPr="00E71BF1" w:rsidRDefault="00273F5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нагляд за веденням реєстрації  населення на території Республіки Польща. Правова підстава: юридичний обов'язок, покладений на адміністратора у зв'язку з конкретним положенням Закону.</w:t>
      </w:r>
    </w:p>
    <w:p w14:paraId="18747B73" w14:textId="77777777" w:rsidR="00273F5A" w:rsidRPr="00E71BF1" w:rsidRDefault="00273F5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7B09796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Одержувачі даних</w:t>
      </w:r>
    </w:p>
    <w:p w14:paraId="5CB420CB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055AFAA5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Одержувачами даних, зібраними у реєстрі PESEL, є:</w:t>
      </w:r>
    </w:p>
    <w:p w14:paraId="0E4E38D4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1. Центральний центр інформаційних технологій - на підставі доручення Міністра </w:t>
      </w:r>
      <w:r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14:paraId="69E6C8EC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2. Суб'єкти:</w:t>
      </w:r>
    </w:p>
    <w:p w14:paraId="55B6F082" w14:textId="77777777" w:rsidR="00273F5A" w:rsidRPr="00E71BF1" w:rsidRDefault="00273F5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служби; органи державного управління; суди та прокуратура; судові пристави; організаційні підрозділи держави та місцевого самоврядування та інші суб'єкти - в обсязі, необхідному для виконання громадських завдань;</w:t>
      </w:r>
    </w:p>
    <w:p w14:paraId="66357ED8" w14:textId="77777777" w:rsidR="00273F5A" w:rsidRPr="00E71BF1" w:rsidRDefault="00273F5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виявляють у цьому юридичну зацікавленість;</w:t>
      </w:r>
    </w:p>
    <w:p w14:paraId="2D501995" w14:textId="77777777" w:rsidR="00273F5A" w:rsidRPr="00E71BF1" w:rsidRDefault="00273F5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виявляють фактичну  зацікавленість в отриманні даних, за умови вашої згоди;</w:t>
      </w:r>
    </w:p>
    <w:p w14:paraId="74F23F4B" w14:textId="77777777" w:rsidR="00273F5A" w:rsidRPr="00E71BF1" w:rsidRDefault="00273F5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організаційні підрозділи з метою дослідження, статистики, дослідження громадської думки, якщо дані після використання будуть змінені цими підрозділами таким чином, що неможливо буде ідентифікувати  особу, якої ці дані стосуються;</w:t>
      </w:r>
    </w:p>
    <w:p w14:paraId="0C731C1B" w14:textId="77777777" w:rsidR="00273F5A" w:rsidRPr="00E71BF1" w:rsidRDefault="00273F5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особи та організаційні підрозділи, якщо вони доведуть, що дані будуть використані для перевірки адресних даних  та/або даних про смерть;</w:t>
      </w:r>
    </w:p>
    <w:p w14:paraId="3709F507" w14:textId="77777777" w:rsidR="00273F5A" w:rsidRPr="00E71BF1" w:rsidRDefault="00273F5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суб'єкти, відповідальні за систему електронної ідентифікації, а також  ті, що видають засоби електронної ідентифікації в системі електронної ідентифікації - з метою видачі засобу електронної ідентифікації (тобто інструмента, за допомогою якого можна підтвердити свою особу в Інтернеті);</w:t>
      </w:r>
    </w:p>
    <w:p w14:paraId="1409D062" w14:textId="77777777" w:rsidR="00273F5A" w:rsidRPr="00E71BF1" w:rsidRDefault="00273F5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кваліфіковані постачальники довірчих послуг, які надають послуги кваліфікованого електронного підпису, внесені до реєстру.</w:t>
      </w:r>
    </w:p>
    <w:p w14:paraId="578BF3FA" w14:textId="77777777" w:rsidR="00273F5A" w:rsidRPr="00E71BF1" w:rsidRDefault="00273F5A" w:rsidP="00E1677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F1B9663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Дані, зазначеним вище суб’єктам надають:</w:t>
      </w:r>
    </w:p>
    <w:p w14:paraId="50652244" w14:textId="77777777" w:rsidR="00273F5A" w:rsidRPr="00E71BF1" w:rsidRDefault="00273F5A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війт, бурмістр  чи мер міста,</w:t>
      </w:r>
    </w:p>
    <w:p w14:paraId="52E05D6C" w14:textId="77777777" w:rsidR="00273F5A" w:rsidRPr="00E71BF1" w:rsidRDefault="00273F5A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Міністр </w:t>
      </w:r>
      <w:r w:rsidRPr="00E71BF1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  <w:shd w:val="clear" w:color="auto" w:fill="FFFFFF"/>
          <w:lang w:val="uk-UA"/>
        </w:rPr>
        <w:t>оцифрування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046CE675" w14:textId="77777777" w:rsidR="00273F5A" w:rsidRPr="00E71BF1" w:rsidRDefault="00273F5A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 внутрішніх справ та адміністрації,</w:t>
      </w:r>
    </w:p>
    <w:p w14:paraId="60D1D165" w14:textId="77777777" w:rsidR="00273F5A" w:rsidRPr="00E71BF1" w:rsidRDefault="00273F5A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5B070D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їх власності. </w:t>
      </w:r>
    </w:p>
    <w:p w14:paraId="7B2A651F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24764994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Персональні дані, зібрані в реєстрі громадян України, доступні:</w:t>
      </w:r>
    </w:p>
    <w:p w14:paraId="68F17B38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Поліції,</w:t>
      </w:r>
    </w:p>
    <w:p w14:paraId="131105FD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Прикордонній службі,</w:t>
      </w:r>
    </w:p>
    <w:p w14:paraId="0F1F6AF1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Агентстві внутрішньої безпеки,</w:t>
      </w:r>
    </w:p>
    <w:p w14:paraId="43566396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• </w:t>
      </w:r>
      <w:r w:rsidRPr="00E71BF1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Агентстві розвідки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643748A2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Службі військової контррозвідки,</w:t>
      </w:r>
    </w:p>
    <w:p w14:paraId="37EA5235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Службі військової розвідки,</w:t>
      </w:r>
    </w:p>
    <w:p w14:paraId="33608F8D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Центральному антикорупційному бюро,</w:t>
      </w:r>
    </w:p>
    <w:p w14:paraId="1A6FD4F7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Державній службі охорони,</w:t>
      </w:r>
    </w:p>
    <w:p w14:paraId="4F49B8CF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Управлінню у справах іноземців,</w:t>
      </w:r>
    </w:p>
    <w:p w14:paraId="5A43B610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міністру з питань праці,</w:t>
      </w:r>
    </w:p>
    <w:p w14:paraId="72AC6DFC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lastRenderedPageBreak/>
        <w:t>• міністру у справах сім'ї,</w:t>
      </w:r>
    </w:p>
    <w:p w14:paraId="5C044525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закладові соціального страхування,</w:t>
      </w:r>
    </w:p>
    <w:p w14:paraId="2ADD8C29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органові, уповноваженому видавати сімейні виплати.</w:t>
      </w:r>
    </w:p>
    <w:p w14:paraId="1056D411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6E125B7A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Як довго будуть зберігатися дані</w:t>
      </w:r>
    </w:p>
    <w:p w14:paraId="514C4637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з реєстру PESEL, а також з реєстру громадян України видалятися не будуть.</w:t>
      </w:r>
    </w:p>
    <w:p w14:paraId="762E7F39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0D3A657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Ваші права</w:t>
      </w:r>
    </w:p>
    <w:p w14:paraId="02A14288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Ви маєте право:</w:t>
      </w:r>
    </w:p>
    <w:p w14:paraId="7F8216AC" w14:textId="77777777" w:rsidR="00273F5A" w:rsidRPr="00E71BF1" w:rsidRDefault="00273F5A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доступ до ваших даних та даних осіб, над якими ви маєте законну опіку (наприклад, дітей),</w:t>
      </w:r>
    </w:p>
    <w:p w14:paraId="3CACB854" w14:textId="77777777" w:rsidR="00273F5A" w:rsidRPr="00E71BF1" w:rsidRDefault="00273F5A" w:rsidP="00F56D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• вимагати їх виправлення.</w:t>
      </w:r>
    </w:p>
    <w:p w14:paraId="49283207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26140345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Право подавати скарги до контролюючого органу</w:t>
      </w:r>
    </w:p>
    <w:p w14:paraId="68CE47E7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 xml:space="preserve">Ви маєте право подати скаргу до Голови Управління захисту персональних даних: вулиця Ставкі 2, </w:t>
      </w:r>
      <w:r w:rsidRPr="00E71BF1">
        <w:rPr>
          <w:rFonts w:ascii="Times New Roman" w:hAnsi="Times New Roman" w:cs="Times New Roman"/>
          <w:i/>
          <w:iCs/>
          <w:sz w:val="24"/>
          <w:szCs w:val="24"/>
          <w:lang w:val="uk-UA"/>
        </w:rPr>
        <w:t>(Stawki)</w:t>
      </w:r>
      <w:r w:rsidRPr="00E71BF1">
        <w:rPr>
          <w:rFonts w:ascii="Times New Roman" w:hAnsi="Times New Roman" w:cs="Times New Roman"/>
          <w:sz w:val="24"/>
          <w:szCs w:val="24"/>
          <w:lang w:val="uk-UA"/>
        </w:rPr>
        <w:t>, 00-193 Варшава.</w:t>
      </w:r>
    </w:p>
    <w:p w14:paraId="4CA960F4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18F94A08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Джерело походження персональних даних</w:t>
      </w:r>
    </w:p>
    <w:p w14:paraId="2E99E322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до реєстру PESEL вноситься органом ґміни.</w:t>
      </w:r>
    </w:p>
    <w:p w14:paraId="60AB5B1A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Дані до реєстру громадян України вносяться органом гміни.</w:t>
      </w:r>
    </w:p>
    <w:p w14:paraId="28D2E6CA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3DEC8DE7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b/>
          <w:bCs/>
          <w:sz w:val="24"/>
          <w:szCs w:val="24"/>
          <w:lang w:val="uk-UA"/>
        </w:rPr>
        <w:t>Зобов'язання надати дані</w:t>
      </w:r>
    </w:p>
    <w:p w14:paraId="370CAB70" w14:textId="77777777" w:rsidR="00273F5A" w:rsidRPr="00E71BF1" w:rsidRDefault="00273F5A" w:rsidP="00F56DB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71BF1">
        <w:rPr>
          <w:rFonts w:ascii="Times New Roman" w:hAnsi="Times New Roman" w:cs="Times New Roman"/>
          <w:sz w:val="24"/>
          <w:szCs w:val="24"/>
          <w:lang w:val="uk-UA"/>
        </w:rPr>
        <w:t>Надання даних є обов’язком, що випливає із закону про допомогу громадянам України у зв’язку зі збройним конфліктом на території цієї країни.</w:t>
      </w:r>
    </w:p>
    <w:sectPr w:rsidR="00273F5A" w:rsidRPr="00E71BF1" w:rsidSect="00E2703C">
      <w:pgSz w:w="11906" w:h="16838"/>
      <w:pgMar w:top="481" w:right="1274" w:bottom="709" w:left="709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DE4"/>
    <w:rsid w:val="000051C4"/>
    <w:rsid w:val="000B1B31"/>
    <w:rsid w:val="002735A5"/>
    <w:rsid w:val="00273F5A"/>
    <w:rsid w:val="002A1DE4"/>
    <w:rsid w:val="003F6038"/>
    <w:rsid w:val="00416FE1"/>
    <w:rsid w:val="005010E0"/>
    <w:rsid w:val="005A4013"/>
    <w:rsid w:val="006419AC"/>
    <w:rsid w:val="00697436"/>
    <w:rsid w:val="007376E1"/>
    <w:rsid w:val="00750B7D"/>
    <w:rsid w:val="007640AB"/>
    <w:rsid w:val="008603EC"/>
    <w:rsid w:val="008B064B"/>
    <w:rsid w:val="0096405D"/>
    <w:rsid w:val="00967D9A"/>
    <w:rsid w:val="00A50718"/>
    <w:rsid w:val="00A72605"/>
    <w:rsid w:val="00AE2F1E"/>
    <w:rsid w:val="00C43187"/>
    <w:rsid w:val="00C9514D"/>
    <w:rsid w:val="00E161DC"/>
    <w:rsid w:val="00E16774"/>
    <w:rsid w:val="00E2703C"/>
    <w:rsid w:val="00E71BF1"/>
    <w:rsid w:val="00F0513C"/>
    <w:rsid w:val="00F56DBD"/>
    <w:rsid w:val="00FB7AF4"/>
    <w:rsid w:val="00FD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8130F6"/>
  <w15:docId w15:val="{363746C6-043F-4B15-AA77-FA3E6E400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yanmar Text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35A5"/>
    <w:pPr>
      <w:spacing w:after="200" w:line="276" w:lineRule="auto"/>
    </w:pPr>
    <w:rPr>
      <w:rFonts w:cs="Calibri"/>
      <w:lang w:val="ru-R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967D9A"/>
    <w:rPr>
      <w:color w:val="0000FF"/>
      <w:u w:val="single"/>
    </w:rPr>
  </w:style>
  <w:style w:type="character" w:styleId="Uwydatnienie">
    <w:name w:val="Emphasis"/>
    <w:basedOn w:val="Domylnaczcionkaakapitu"/>
    <w:uiPriority w:val="99"/>
    <w:qFormat/>
    <w:rsid w:val="00F051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1041</Words>
  <Characters>6247</Characters>
  <Application>Microsoft Office Word</Application>
  <DocSecurity>0</DocSecurity>
  <Lines>52</Lines>
  <Paragraphs>14</Paragraphs>
  <ScaleCrop>false</ScaleCrop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Переклад з польської мови на українську мову:</dc:title>
  <dc:subject/>
  <dc:creator>Мирося</dc:creator>
  <cp:keywords/>
  <dc:description/>
  <cp:lastModifiedBy>U M</cp:lastModifiedBy>
  <cp:revision>2</cp:revision>
  <cp:lastPrinted>2022-03-14T14:19:00Z</cp:lastPrinted>
  <dcterms:created xsi:type="dcterms:W3CDTF">2022-03-15T09:39:00Z</dcterms:created>
  <dcterms:modified xsi:type="dcterms:W3CDTF">2022-03-15T09:39:00Z</dcterms:modified>
</cp:coreProperties>
</file>