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97" w:rsidRDefault="00FA5A90" w:rsidP="00B33D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WÓJT GMINY </w:t>
      </w:r>
      <w:r w:rsidR="001E6D97">
        <w:rPr>
          <w:rFonts w:ascii="Times New Roman" w:hAnsi="Times New Roman" w:cs="Times New Roman"/>
          <w:b/>
          <w:sz w:val="28"/>
          <w:szCs w:val="24"/>
        </w:rPr>
        <w:t>MARKUSZÓW</w:t>
      </w:r>
    </w:p>
    <w:p w:rsidR="001E6D97" w:rsidRPr="00B33DDE" w:rsidRDefault="001E6D97" w:rsidP="001E6D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DDE">
        <w:rPr>
          <w:rFonts w:ascii="Times New Roman" w:hAnsi="Times New Roman" w:cs="Times New Roman"/>
          <w:sz w:val="24"/>
          <w:szCs w:val="24"/>
        </w:rPr>
        <w:t>działając na podstawie art.</w:t>
      </w:r>
      <w:r w:rsidR="00010100" w:rsidRPr="00B33DDE">
        <w:rPr>
          <w:rFonts w:ascii="Times New Roman" w:hAnsi="Times New Roman" w:cs="Times New Roman"/>
          <w:sz w:val="24"/>
          <w:szCs w:val="24"/>
        </w:rPr>
        <w:t xml:space="preserve"> 35 ust.1 i 2 ustawy z dnia 21 sierpnia 1997 r. o gospodarce nieruchomościami (</w:t>
      </w:r>
      <w:proofErr w:type="spellStart"/>
      <w:r w:rsidR="00010100" w:rsidRPr="00B33DD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10100" w:rsidRPr="00B33DDE">
        <w:rPr>
          <w:rFonts w:ascii="Times New Roman" w:hAnsi="Times New Roman" w:cs="Times New Roman"/>
          <w:sz w:val="24"/>
          <w:szCs w:val="24"/>
        </w:rPr>
        <w:t xml:space="preserve">. Dz. U. z 2021 r. poz. 1899 z </w:t>
      </w:r>
      <w:proofErr w:type="spellStart"/>
      <w:r w:rsidR="00010100" w:rsidRPr="00B33DD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10100" w:rsidRPr="00B33DDE">
        <w:rPr>
          <w:rFonts w:ascii="Times New Roman" w:hAnsi="Times New Roman" w:cs="Times New Roman"/>
          <w:sz w:val="24"/>
          <w:szCs w:val="24"/>
        </w:rPr>
        <w:t xml:space="preserve">. zm.) podaje do publicznej wiadomości wykaz nieruchomości </w:t>
      </w:r>
      <w:r w:rsidR="00B33DDE" w:rsidRPr="00B33DDE">
        <w:rPr>
          <w:rFonts w:ascii="Times New Roman" w:hAnsi="Times New Roman" w:cs="Times New Roman"/>
          <w:sz w:val="24"/>
          <w:szCs w:val="24"/>
        </w:rPr>
        <w:t>stanowiących własność Gminy Markuszów przeznaczonych do sprzedaży w drodze bezprzetargowej.</w:t>
      </w:r>
    </w:p>
    <w:p w:rsidR="00B33DDE" w:rsidRDefault="00B33DDE" w:rsidP="001E6D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089"/>
        <w:gridCol w:w="2224"/>
        <w:gridCol w:w="2379"/>
        <w:gridCol w:w="2380"/>
        <w:gridCol w:w="2268"/>
        <w:gridCol w:w="2205"/>
      </w:tblGrid>
      <w:tr w:rsidR="00DA07DB" w:rsidTr="00DA07DB">
        <w:trPr>
          <w:trHeight w:val="685"/>
        </w:trPr>
        <w:tc>
          <w:tcPr>
            <w:tcW w:w="675" w:type="dxa"/>
          </w:tcPr>
          <w:p w:rsidR="00EC6D96" w:rsidRDefault="00EC6D96" w:rsidP="00B33D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  <w:p w:rsidR="00EC6D96" w:rsidRPr="00B33DDE" w:rsidRDefault="00EC6D96" w:rsidP="00B33D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EC6D96" w:rsidRPr="00E36F4B" w:rsidRDefault="00EC6D96" w:rsidP="00E36F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F4B">
              <w:rPr>
                <w:rFonts w:ascii="Times New Roman" w:hAnsi="Times New Roman" w:cs="Times New Roman"/>
                <w:b/>
                <w:sz w:val="24"/>
                <w:szCs w:val="24"/>
              </w:rPr>
              <w:t>Oznaczenie i powierzchnia nieruchomości</w:t>
            </w:r>
          </w:p>
        </w:tc>
        <w:tc>
          <w:tcPr>
            <w:tcW w:w="2224" w:type="dxa"/>
          </w:tcPr>
          <w:p w:rsidR="00EC6D96" w:rsidRPr="00E36F4B" w:rsidRDefault="00EC6D96" w:rsidP="00E36F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 nieruchomości</w:t>
            </w:r>
          </w:p>
        </w:tc>
        <w:tc>
          <w:tcPr>
            <w:tcW w:w="2379" w:type="dxa"/>
          </w:tcPr>
          <w:p w:rsidR="00EC6D96" w:rsidRDefault="00EC6D96" w:rsidP="00E36F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Przeznaczenie nieruchomości </w:t>
            </w:r>
          </w:p>
          <w:p w:rsidR="00EC6D96" w:rsidRPr="00E36F4B" w:rsidRDefault="00EC6D96" w:rsidP="00E36F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sposób jej zagospodarowania </w:t>
            </w:r>
          </w:p>
        </w:tc>
        <w:tc>
          <w:tcPr>
            <w:tcW w:w="2380" w:type="dxa"/>
          </w:tcPr>
          <w:p w:rsidR="00EC6D96" w:rsidRPr="00EC6D96" w:rsidRDefault="00EC6D96" w:rsidP="00EC6D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Informacje o przeznaczeniu nieruchomości</w:t>
            </w:r>
          </w:p>
        </w:tc>
        <w:tc>
          <w:tcPr>
            <w:tcW w:w="2268" w:type="dxa"/>
          </w:tcPr>
          <w:p w:rsidR="00EC6D96" w:rsidRPr="00EC6D96" w:rsidRDefault="00EC6D96" w:rsidP="00EC6D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zagospodarowania</w:t>
            </w:r>
          </w:p>
        </w:tc>
        <w:tc>
          <w:tcPr>
            <w:tcW w:w="2205" w:type="dxa"/>
          </w:tcPr>
          <w:p w:rsidR="00EC6D96" w:rsidRPr="00EC6D96" w:rsidRDefault="00EC6D96" w:rsidP="00EC6D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nieruchomości</w:t>
            </w:r>
          </w:p>
        </w:tc>
      </w:tr>
      <w:tr w:rsidR="00F20623" w:rsidTr="005572B9">
        <w:trPr>
          <w:trHeight w:val="1403"/>
        </w:trPr>
        <w:tc>
          <w:tcPr>
            <w:tcW w:w="675" w:type="dxa"/>
          </w:tcPr>
          <w:p w:rsidR="00F20623" w:rsidRDefault="00F20623" w:rsidP="00B33D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2089" w:type="dxa"/>
          </w:tcPr>
          <w:p w:rsidR="00085B97" w:rsidRDefault="00085B97" w:rsidP="00085B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C7">
              <w:rPr>
                <w:rFonts w:ascii="Times New Roman" w:hAnsi="Times New Roman" w:cs="Times New Roman"/>
                <w:sz w:val="24"/>
                <w:szCs w:val="24"/>
              </w:rPr>
              <w:t>Działka o numerze ewidencyjnym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1892/3 o pow. 0,0055 ha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0006 MARKUSZÓW, ark.11)</w:t>
            </w:r>
          </w:p>
          <w:p w:rsidR="00085B97" w:rsidRDefault="00085B97" w:rsidP="00085B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623" w:rsidRPr="00763CC7" w:rsidRDefault="002B6BFF" w:rsidP="00085B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Działka o numerze ewidencyjnym 1892/3 powstała w wyniku podziału działki o numerze ewidencyjnym 1892/1 wchodzącej w skład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nieruchomości dla której prowadzona jest </w:t>
            </w:r>
            <w:r w:rsidR="00085B97">
              <w:rPr>
                <w:rFonts w:ascii="Times New Roman" w:hAnsi="Times New Roman" w:cs="Times New Roman"/>
                <w:sz w:val="24"/>
                <w:szCs w:val="24"/>
              </w:rPr>
              <w:t>KW LU1P/00050377/3</w:t>
            </w:r>
          </w:p>
        </w:tc>
        <w:tc>
          <w:tcPr>
            <w:tcW w:w="2224" w:type="dxa"/>
          </w:tcPr>
          <w:p w:rsidR="00F20623" w:rsidRPr="00DD4506" w:rsidRDefault="00DD4506" w:rsidP="00DD45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Nieruchomość położona w </w:t>
            </w:r>
            <w:r w:rsidR="00184247">
              <w:rPr>
                <w:rFonts w:ascii="Times New Roman" w:hAnsi="Times New Roman" w:cs="Times New Roman"/>
                <w:sz w:val="24"/>
                <w:szCs w:val="24"/>
              </w:rPr>
              <w:t>obszarze zabudow</w:t>
            </w:r>
            <w:r w:rsidR="005A64BF">
              <w:rPr>
                <w:rFonts w:ascii="Times New Roman" w:hAnsi="Times New Roman" w:cs="Times New Roman"/>
                <w:sz w:val="24"/>
                <w:szCs w:val="24"/>
              </w:rPr>
              <w:t xml:space="preserve">y mieszkaniowej jednorodzinnej. Nieruchomość w kształcie zbliżonym do prostokąta </w:t>
            </w:r>
            <w:r w:rsidR="00184247">
              <w:rPr>
                <w:rFonts w:ascii="Times New Roman" w:hAnsi="Times New Roman" w:cs="Times New Roman"/>
                <w:sz w:val="24"/>
                <w:szCs w:val="24"/>
              </w:rPr>
              <w:t>w części zabudowa starym budynkiem gospodarczym.</w:t>
            </w:r>
          </w:p>
        </w:tc>
        <w:tc>
          <w:tcPr>
            <w:tcW w:w="2379" w:type="dxa"/>
          </w:tcPr>
          <w:p w:rsidR="00F20623" w:rsidRPr="00F20623" w:rsidRDefault="00F20623" w:rsidP="00130B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623">
              <w:rPr>
                <w:rFonts w:ascii="Times New Roman" w:hAnsi="Times New Roman" w:cs="Times New Roman"/>
                <w:sz w:val="24"/>
                <w:szCs w:val="24"/>
              </w:rPr>
              <w:t xml:space="preserve">Zgodnie z miejscowym planem zagospodarowania przestrzennego nieruchomość położona jest w obszarze oznaczonym jako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tereny zabudowy mieszkaniowej jednorodzinnej oznaczonej na planie symbolem 80MN</w:t>
            </w:r>
            <w:r w:rsidR="00184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:rsidR="00F20623" w:rsidRPr="00DA07DB" w:rsidRDefault="00F20623" w:rsidP="00DA07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7DB">
              <w:rPr>
                <w:rFonts w:ascii="Times New Roman" w:hAnsi="Times New Roman" w:cs="Times New Roman"/>
                <w:sz w:val="24"/>
                <w:szCs w:val="24"/>
              </w:rPr>
              <w:t>Nieruchomość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przeznaczona do zbycia w drodze bezprzetargowej</w:t>
            </w:r>
          </w:p>
        </w:tc>
        <w:tc>
          <w:tcPr>
            <w:tcW w:w="2268" w:type="dxa"/>
          </w:tcPr>
          <w:p w:rsidR="00F20623" w:rsidRPr="00DA07DB" w:rsidRDefault="00F20623" w:rsidP="00DA07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  <w:tc>
          <w:tcPr>
            <w:tcW w:w="2205" w:type="dxa"/>
          </w:tcPr>
          <w:p w:rsidR="00F20623" w:rsidRPr="00DA07DB" w:rsidRDefault="00F20623" w:rsidP="00DA07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3.250 zł + podatek VAT 23 %</w:t>
            </w:r>
          </w:p>
        </w:tc>
      </w:tr>
      <w:tr w:rsidR="00F20623" w:rsidTr="005572B9">
        <w:trPr>
          <w:trHeight w:val="3804"/>
        </w:trPr>
        <w:tc>
          <w:tcPr>
            <w:tcW w:w="675" w:type="dxa"/>
          </w:tcPr>
          <w:p w:rsidR="00F20623" w:rsidRDefault="00F20623" w:rsidP="00B33D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2.</w:t>
            </w:r>
          </w:p>
        </w:tc>
        <w:tc>
          <w:tcPr>
            <w:tcW w:w="2089" w:type="dxa"/>
          </w:tcPr>
          <w:p w:rsidR="00F20623" w:rsidRDefault="00F20623" w:rsidP="00130B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C7">
              <w:rPr>
                <w:rFonts w:ascii="Times New Roman" w:hAnsi="Times New Roman" w:cs="Times New Roman"/>
                <w:sz w:val="24"/>
                <w:szCs w:val="24"/>
              </w:rPr>
              <w:t>Działka o numerze ewidencyjnym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1950/2 o pow. 0,0251 ha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0006 MARKUSZÓW, ark.11)</w:t>
            </w:r>
          </w:p>
          <w:p w:rsidR="00F20623" w:rsidRDefault="00F20623" w:rsidP="00130B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623" w:rsidRPr="00763CC7" w:rsidRDefault="00F20623" w:rsidP="00130B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 LU1P/00050377/3</w:t>
            </w:r>
            <w:r w:rsidRPr="00763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4" w:type="dxa"/>
          </w:tcPr>
          <w:p w:rsidR="00F20623" w:rsidRPr="00184247" w:rsidRDefault="00184247" w:rsidP="001842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Nieruchomość położona w obszarze zabudowy mieszkaniowej jednorodzinnej. Nieruchomość</w:t>
            </w:r>
            <w:r w:rsidR="005A64BF">
              <w:rPr>
                <w:rFonts w:ascii="Times New Roman" w:hAnsi="Times New Roman" w:cs="Times New Roman"/>
                <w:sz w:val="24"/>
                <w:szCs w:val="24"/>
              </w:rPr>
              <w:t xml:space="preserve"> w kształcie zbliżonym do prostokąta, nie spełniająca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wymogów działki budowlanej ze względu na jej kształt (jest wąska) oraz linię zabudowy od istniejącej drogi.</w:t>
            </w:r>
          </w:p>
        </w:tc>
        <w:tc>
          <w:tcPr>
            <w:tcW w:w="2379" w:type="dxa"/>
          </w:tcPr>
          <w:p w:rsidR="00F20623" w:rsidRPr="00F20623" w:rsidRDefault="00F20623" w:rsidP="00F206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623">
              <w:rPr>
                <w:rFonts w:ascii="Times New Roman" w:hAnsi="Times New Roman" w:cs="Times New Roman"/>
                <w:sz w:val="24"/>
                <w:szCs w:val="24"/>
              </w:rPr>
              <w:t xml:space="preserve">Zgodnie z miejscowym planem zagospodarowania przestrzennego nieruchomość położona jest w obszarze oznaczonym jako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tereny zabudowy mieszkaniowej jednorodzinnej oznaczonej na planie symbolem 3MN</w:t>
            </w:r>
            <w:r w:rsidR="00184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:rsidR="00F20623" w:rsidRPr="00DA07DB" w:rsidRDefault="00F20623" w:rsidP="00130B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7DB">
              <w:rPr>
                <w:rFonts w:ascii="Times New Roman" w:hAnsi="Times New Roman" w:cs="Times New Roman"/>
                <w:sz w:val="24"/>
                <w:szCs w:val="24"/>
              </w:rPr>
              <w:t>Nieruchomość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przeznaczona do zbycia w drodze bezprzetargowej</w:t>
            </w:r>
          </w:p>
        </w:tc>
        <w:tc>
          <w:tcPr>
            <w:tcW w:w="2268" w:type="dxa"/>
          </w:tcPr>
          <w:p w:rsidR="00F20623" w:rsidRPr="00DA07DB" w:rsidRDefault="00F20623" w:rsidP="00130B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  <w:tc>
          <w:tcPr>
            <w:tcW w:w="2205" w:type="dxa"/>
          </w:tcPr>
          <w:p w:rsidR="00F20623" w:rsidRPr="00DA07DB" w:rsidRDefault="00F20623" w:rsidP="00DA07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7DB">
              <w:rPr>
                <w:rFonts w:ascii="Times New Roman" w:hAnsi="Times New Roman" w:cs="Times New Roman"/>
                <w:sz w:val="24"/>
                <w:szCs w:val="24"/>
              </w:rPr>
              <w:t>16.500 zł + podatek Vat 23%</w:t>
            </w:r>
          </w:p>
        </w:tc>
      </w:tr>
    </w:tbl>
    <w:p w:rsidR="005572B9" w:rsidRDefault="00197F9B" w:rsidP="001E6D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97F9B" w:rsidRDefault="005572B9" w:rsidP="001E6D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7F9B">
        <w:rPr>
          <w:rFonts w:ascii="Times New Roman" w:hAnsi="Times New Roman" w:cs="Times New Roman"/>
          <w:sz w:val="24"/>
          <w:szCs w:val="24"/>
        </w:rPr>
        <w:t xml:space="preserve">Osoby, którym przysługuje pierwszeństwo w nabyciu nieruchomości w myśl art. 34 ust. 1 pkt 1 i 2 ustawy z dnia 21 sierpnia 1997 r. o gospodarce nieruchomościami </w:t>
      </w:r>
      <w:r w:rsidR="00197F9B" w:rsidRPr="00B33DD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97F9B" w:rsidRPr="00B33DD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97F9B" w:rsidRPr="00B33DDE">
        <w:rPr>
          <w:rFonts w:ascii="Times New Roman" w:hAnsi="Times New Roman" w:cs="Times New Roman"/>
          <w:sz w:val="24"/>
          <w:szCs w:val="24"/>
        </w:rPr>
        <w:t xml:space="preserve">. Dz. U. z 2021 r. poz. 1899 z </w:t>
      </w:r>
      <w:proofErr w:type="spellStart"/>
      <w:r w:rsidR="00197F9B" w:rsidRPr="00B33DD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97F9B" w:rsidRPr="00B33DDE">
        <w:rPr>
          <w:rFonts w:ascii="Times New Roman" w:hAnsi="Times New Roman" w:cs="Times New Roman"/>
          <w:sz w:val="24"/>
          <w:szCs w:val="24"/>
        </w:rPr>
        <w:t>. zm.)</w:t>
      </w:r>
      <w:r w:rsidR="00197F9B">
        <w:rPr>
          <w:rFonts w:ascii="Times New Roman" w:hAnsi="Times New Roman" w:cs="Times New Roman"/>
          <w:sz w:val="24"/>
          <w:szCs w:val="24"/>
        </w:rPr>
        <w:t xml:space="preserve"> mogą składać wnioski o nabycie w terminie 6 tygodni od dnia </w:t>
      </w:r>
      <w:r w:rsidR="00DD4506">
        <w:rPr>
          <w:rFonts w:ascii="Times New Roman" w:hAnsi="Times New Roman" w:cs="Times New Roman"/>
          <w:sz w:val="24"/>
          <w:szCs w:val="24"/>
        </w:rPr>
        <w:t>wywieszenia wykazu, któr</w:t>
      </w:r>
      <w:r w:rsidR="00316FF4">
        <w:rPr>
          <w:rFonts w:ascii="Times New Roman" w:hAnsi="Times New Roman" w:cs="Times New Roman"/>
          <w:sz w:val="24"/>
          <w:szCs w:val="24"/>
        </w:rPr>
        <w:t>y to termin upływa z dniem 9</w:t>
      </w:r>
      <w:bookmarkStart w:id="0" w:name="_GoBack"/>
      <w:bookmarkEnd w:id="0"/>
      <w:r w:rsidR="00DD4506">
        <w:rPr>
          <w:rFonts w:ascii="Times New Roman" w:hAnsi="Times New Roman" w:cs="Times New Roman"/>
          <w:sz w:val="24"/>
          <w:szCs w:val="24"/>
        </w:rPr>
        <w:t xml:space="preserve"> lipca 2022 r.</w:t>
      </w:r>
    </w:p>
    <w:p w:rsidR="005572B9" w:rsidRDefault="005572B9" w:rsidP="001E6D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F9B" w:rsidRPr="005572B9" w:rsidRDefault="005572B9" w:rsidP="00557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07DB">
        <w:rPr>
          <w:rFonts w:ascii="Times New Roman" w:hAnsi="Times New Roman" w:cs="Times New Roman"/>
          <w:sz w:val="24"/>
          <w:szCs w:val="24"/>
        </w:rPr>
        <w:t xml:space="preserve">Wykaz zostanie wywieszony na tablicy ogłoszeń na okres </w:t>
      </w:r>
      <w:r w:rsidR="00316FF4">
        <w:rPr>
          <w:rFonts w:ascii="Times New Roman" w:hAnsi="Times New Roman" w:cs="Times New Roman"/>
          <w:b/>
          <w:sz w:val="24"/>
          <w:szCs w:val="24"/>
        </w:rPr>
        <w:t xml:space="preserve"> 21 dni – od dnia 28 maja 2022 r. do dni 18</w:t>
      </w:r>
      <w:r w:rsidR="00DA07DB">
        <w:rPr>
          <w:rFonts w:ascii="Times New Roman" w:hAnsi="Times New Roman" w:cs="Times New Roman"/>
          <w:b/>
          <w:sz w:val="24"/>
          <w:szCs w:val="24"/>
        </w:rPr>
        <w:t xml:space="preserve"> czerwca 2022 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w BIP Gminy Markuszów</w:t>
      </w:r>
      <w:r w:rsidR="00A32109">
        <w:rPr>
          <w:rFonts w:ascii="Times New Roman" w:hAnsi="Times New Roman" w:cs="Times New Roman"/>
          <w:sz w:val="24"/>
          <w:szCs w:val="24"/>
        </w:rPr>
        <w:t>.</w:t>
      </w:r>
    </w:p>
    <w:sectPr w:rsidR="00197F9B" w:rsidRPr="005572B9" w:rsidSect="00FA5A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90"/>
    <w:rsid w:val="00010100"/>
    <w:rsid w:val="00085B97"/>
    <w:rsid w:val="00184247"/>
    <w:rsid w:val="00197F9B"/>
    <w:rsid w:val="001E6D97"/>
    <w:rsid w:val="002B6BFF"/>
    <w:rsid w:val="00316FF4"/>
    <w:rsid w:val="003827D7"/>
    <w:rsid w:val="005572B9"/>
    <w:rsid w:val="005A64BF"/>
    <w:rsid w:val="00763CC7"/>
    <w:rsid w:val="00A32109"/>
    <w:rsid w:val="00B33DDE"/>
    <w:rsid w:val="00BE14DE"/>
    <w:rsid w:val="00C33339"/>
    <w:rsid w:val="00DA07DB"/>
    <w:rsid w:val="00DD4506"/>
    <w:rsid w:val="00E36F4B"/>
    <w:rsid w:val="00EC6D96"/>
    <w:rsid w:val="00F20623"/>
    <w:rsid w:val="00FA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3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3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Dorota Pawłot</cp:lastModifiedBy>
  <cp:revision>3</cp:revision>
  <dcterms:created xsi:type="dcterms:W3CDTF">2022-05-27T11:45:00Z</dcterms:created>
  <dcterms:modified xsi:type="dcterms:W3CDTF">2022-05-27T11:45:00Z</dcterms:modified>
</cp:coreProperties>
</file>