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22"/>
        <w:gridCol w:w="754"/>
        <w:gridCol w:w="5060"/>
        <w:gridCol w:w="1440"/>
        <w:gridCol w:w="990"/>
        <w:gridCol w:w="146"/>
      </w:tblGrid>
      <w:tr w:rsidR="00EF33E5" w:rsidRPr="002D5853" w14:paraId="29365D79" w14:textId="77777777" w:rsidTr="00CA6CCC">
        <w:trPr>
          <w:gridAfter w:val="1"/>
          <w:wAfter w:w="145" w:type="dxa"/>
          <w:trHeight w:val="276"/>
        </w:trPr>
        <w:tc>
          <w:tcPr>
            <w:tcW w:w="9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6C88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LAN</w:t>
            </w: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 WYDATKÓW BIEŻĄCYCH do realizowania w 2024 roku</w:t>
            </w:r>
          </w:p>
        </w:tc>
      </w:tr>
      <w:tr w:rsidR="00EF33E5" w:rsidRPr="002D5853" w14:paraId="51EA72EB" w14:textId="77777777" w:rsidTr="00CA6CCC">
        <w:trPr>
          <w:gridAfter w:val="1"/>
          <w:wAfter w:w="146" w:type="dxa"/>
          <w:trHeight w:val="19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AA0C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14:paraId="6C0465F3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0213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49B33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B697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8823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17B39B0D" w14:textId="77777777" w:rsidTr="00CA6CCC">
        <w:trPr>
          <w:gridAfter w:val="1"/>
          <w:wAfter w:w="146" w:type="dxa"/>
          <w:trHeight w:val="45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0CC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BF0A45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Dział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8F9A978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Rozdział</w:t>
            </w:r>
          </w:p>
        </w:tc>
        <w:tc>
          <w:tcPr>
            <w:tcW w:w="5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778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Opis wydatku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AF7E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Projekt planu na 2024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5A01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Nr </w:t>
            </w: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konkursu</w:t>
            </w:r>
          </w:p>
        </w:tc>
      </w:tr>
      <w:tr w:rsidR="00EF33E5" w:rsidRPr="002D5853" w14:paraId="52FD2EF7" w14:textId="77777777" w:rsidTr="00CA6CCC">
        <w:trPr>
          <w:trHeight w:val="804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0E86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0B7C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87F7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C236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3CED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lang w:eastAsia="pl-PL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297C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6EA3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F33E5" w:rsidRPr="002D5853" w14:paraId="5277383D" w14:textId="77777777" w:rsidTr="00CA6CCC">
        <w:trPr>
          <w:trHeight w:val="64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AC12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C790F6C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76C1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92605</w:t>
            </w:r>
          </w:p>
        </w:tc>
        <w:tc>
          <w:tcPr>
            <w:tcW w:w="5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9FC1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Wspieranie i upowszechnianie kultury fizycznej oraz turystyki i krajoznawstwa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EA08F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85 000,00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4194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46" w:type="dxa"/>
            <w:vAlign w:val="center"/>
            <w:hideMark/>
          </w:tcPr>
          <w:p w14:paraId="740A8402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0F88F67B" w14:textId="77777777" w:rsidTr="00CA6CCC">
        <w:trPr>
          <w:trHeight w:val="50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4B36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13224C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921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829E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92105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CC67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Kultura, sztuka, ochrona dóbr kultury i dziedzictwa narodowego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05F91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40 000,00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F07B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77BC5800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30F6EF26" w14:textId="77777777" w:rsidTr="00CA6CCC">
        <w:trPr>
          <w:trHeight w:val="45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78A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164E37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851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7FF3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85195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83BD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Ochrona i promocja zdrowia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ACA2B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50 000,00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ABAA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17A85CA5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252DF9F6" w14:textId="77777777" w:rsidTr="00CA6CCC">
        <w:trPr>
          <w:trHeight w:val="48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4A0B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C2352E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ED7F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75495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510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Porządku i bezpieczeństwa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F9BEE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</w:t>
            </w:r>
            <w:r>
              <w:rPr>
                <w:rFonts w:eastAsia="Times New Roman" w:cs="Calibri"/>
                <w:b/>
                <w:bCs/>
                <w:lang w:eastAsia="pl-PL"/>
              </w:rPr>
              <w:t>15</w:t>
            </w: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000,00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E07D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6" w:type="dxa"/>
            <w:vAlign w:val="center"/>
            <w:hideMark/>
          </w:tcPr>
          <w:p w14:paraId="6B89EBF5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1C4DE9A3" w14:textId="77777777" w:rsidTr="00CA6CCC">
        <w:trPr>
          <w:trHeight w:val="528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11D4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247EC73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900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CA1F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90095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901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Ochrony środowiska i przyrody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16ADC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10 000,00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6F68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46" w:type="dxa"/>
            <w:vAlign w:val="center"/>
            <w:hideMark/>
          </w:tcPr>
          <w:p w14:paraId="3067E1CB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6C980A15" w14:textId="77777777" w:rsidTr="00CA6CCC">
        <w:trPr>
          <w:trHeight w:val="2112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13A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4F950F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853</w:t>
            </w: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502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85395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9F49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Działania na rzecz organizacji pozarządowych, wolontariatu oraz wspomagające rozwój wspólnot i społeczności lokalnych, upowszechnianie i ochrona wolności i praw człowieka oraz swobód obywatelskich a także działania wspomagające rozwój demokracji                        </w:t>
            </w: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 xml:space="preserve"> w tym :</w:t>
            </w: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27</w:t>
            </w: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 xml:space="preserve">.000 - rozwój wspólnoty i organizacji </w:t>
            </w: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</w: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br/>
              <w:t>20.000 - wkład własny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97A08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</w:t>
            </w:r>
            <w:r>
              <w:rPr>
                <w:rFonts w:eastAsia="Times New Roman" w:cs="Calibri"/>
                <w:b/>
                <w:bCs/>
                <w:lang w:eastAsia="pl-PL"/>
              </w:rPr>
              <w:t>47</w:t>
            </w: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000,00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3576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6</w:t>
            </w: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  <w:t>8</w:t>
            </w:r>
          </w:p>
        </w:tc>
        <w:tc>
          <w:tcPr>
            <w:tcW w:w="146" w:type="dxa"/>
            <w:vAlign w:val="center"/>
            <w:hideMark/>
          </w:tcPr>
          <w:p w14:paraId="6CBEBE51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1543FBCC" w14:textId="77777777" w:rsidTr="00CA6CCC">
        <w:trPr>
          <w:trHeight w:val="588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ADC2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1B521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A209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E17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Działania wspomagające rozwój wspólnot i społeczności lokalnych,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B262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              - 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4521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E8CA934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3DC94CB7" w14:textId="77777777" w:rsidTr="00CA6CCC">
        <w:trPr>
          <w:trHeight w:val="1140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F74A8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B500A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3E9D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29B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Działania wspomagające rozwój wspólnot lokalnych poprzez wsparcie roz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wo</w:t>
            </w: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ju społ</w:t>
            </w: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e</w:t>
            </w: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czności lokalnej - Młodzieżowe Forum Wolontariatu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186A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  15 000,00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9EFB" w14:textId="77777777" w:rsidR="00EF33E5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9</w:t>
            </w:r>
          </w:p>
          <w:p w14:paraId="6542E26A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vAlign w:val="center"/>
            <w:hideMark/>
          </w:tcPr>
          <w:p w14:paraId="51F4F78A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3143EFB9" w14:textId="77777777" w:rsidTr="00CA6CCC">
        <w:trPr>
          <w:trHeight w:val="492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0CB50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BD2A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9CCE6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68D3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Działania na rzecz organizacji pozarządowych - Dzień Organizacji Pozarządowych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03540" w14:textId="77777777" w:rsidR="00EF33E5" w:rsidRPr="002D5853" w:rsidRDefault="00EF33E5" w:rsidP="00CA6CCC">
            <w:pPr>
              <w:jc w:val="right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 18 000,00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6D7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46" w:type="dxa"/>
            <w:vAlign w:val="center"/>
            <w:hideMark/>
          </w:tcPr>
          <w:p w14:paraId="09342A35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EF33E5" w:rsidRPr="002D5853" w14:paraId="7F6DD810" w14:textId="77777777" w:rsidTr="00CA6CCC">
        <w:trPr>
          <w:trHeight w:val="31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5617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3036794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6D95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EA6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ŁĄCZNIE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40E7" w14:textId="77777777" w:rsidR="00EF33E5" w:rsidRPr="002D5853" w:rsidRDefault="00EF33E5" w:rsidP="00CA6CCC">
            <w:pPr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   28</w:t>
            </w:r>
            <w:r>
              <w:rPr>
                <w:rFonts w:eastAsia="Times New Roman" w:cs="Calibri"/>
                <w:b/>
                <w:bCs/>
                <w:lang w:eastAsia="pl-PL"/>
              </w:rPr>
              <w:t>0</w:t>
            </w:r>
            <w:r w:rsidRPr="002D5853">
              <w:rPr>
                <w:rFonts w:eastAsia="Times New Roman" w:cs="Calibri"/>
                <w:b/>
                <w:bCs/>
                <w:lang w:eastAsia="pl-PL"/>
              </w:rPr>
              <w:t xml:space="preserve"> 000,00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930C" w14:textId="77777777" w:rsidR="00EF33E5" w:rsidRPr="002D5853" w:rsidRDefault="00EF33E5" w:rsidP="00CA6CCC">
            <w:pPr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D5853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88EF585" w14:textId="77777777" w:rsidR="00EF33E5" w:rsidRPr="002D5853" w:rsidRDefault="00EF33E5" w:rsidP="00CA6CCC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1CEAD0E" w14:textId="77777777" w:rsidR="001B0F0E" w:rsidRDefault="001B0F0E"/>
    <w:sectPr w:rsidR="001B0F0E" w:rsidSect="006F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E5"/>
    <w:rsid w:val="001274A0"/>
    <w:rsid w:val="001B0F0E"/>
    <w:rsid w:val="006F3CF7"/>
    <w:rsid w:val="00E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930E"/>
  <w15:chartTrackingRefBased/>
  <w15:docId w15:val="{057EB55E-7264-46CD-8AC7-D151CCB0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3E5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1</cp:revision>
  <dcterms:created xsi:type="dcterms:W3CDTF">2024-01-08T13:39:00Z</dcterms:created>
  <dcterms:modified xsi:type="dcterms:W3CDTF">2024-01-08T13:40:00Z</dcterms:modified>
</cp:coreProperties>
</file>