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2F13" w14:textId="77777777" w:rsidR="00004CBF" w:rsidRDefault="00004CBF" w:rsidP="00004CB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Drawski jest organem prowadzącym następujących szkół i placówek oświatowych: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90"/>
        <w:gridCol w:w="5372"/>
      </w:tblGrid>
      <w:tr w:rsidR="00004CBF" w14:paraId="3D60315F" w14:textId="77777777" w:rsidTr="00004C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D89F" w14:textId="77777777" w:rsidR="00004CBF" w:rsidRDefault="00004C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szkoły/placówki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3B2E" w14:textId="77777777" w:rsidR="00004CBF" w:rsidRDefault="00004C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szkole/placówce</w:t>
            </w:r>
          </w:p>
        </w:tc>
      </w:tr>
      <w:tr w:rsidR="00004CBF" w14:paraId="7C522E2B" w14:textId="77777777" w:rsidTr="00004C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E54D" w14:textId="77777777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w Czaplinku, </w:t>
            </w:r>
          </w:p>
          <w:p w14:paraId="3D338201" w14:textId="0B3AC2B4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Grunwaldzka 1 i ul. Parkowa 2</w:t>
            </w:r>
          </w:p>
          <w:p w14:paraId="684C25D1" w14:textId="0CF89D55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94 37 552 65</w:t>
            </w:r>
          </w:p>
          <w:p w14:paraId="38B8862B" w14:textId="1A61C60B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sekretariat@zsczaplinek.edu.pl</w:t>
            </w:r>
          </w:p>
          <w:p w14:paraId="23AE031E" w14:textId="57982CA2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www.zsczaplinek.edu.pl</w:t>
            </w:r>
          </w:p>
          <w:p w14:paraId="7C0F41B1" w14:textId="77777777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21A1" w14:textId="77777777" w:rsidR="00004CBF" w:rsidRDefault="00004C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strukturze organizacyjnej jednostki znajduje się: </w:t>
            </w:r>
          </w:p>
          <w:p w14:paraId="000F00EC" w14:textId="77777777" w:rsidR="00004CBF" w:rsidRDefault="00004CBF" w:rsidP="00C87FE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</w:p>
          <w:p w14:paraId="5AA312B5" w14:textId="77777777" w:rsidR="00004CBF" w:rsidRDefault="00004CBF" w:rsidP="00C87FE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</w:p>
          <w:p w14:paraId="3D1193B4" w14:textId="77777777" w:rsidR="00004CBF" w:rsidRDefault="00004CBF" w:rsidP="00C87FE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</w:t>
            </w:r>
          </w:p>
          <w:p w14:paraId="665C41B8" w14:textId="3F4F37E1" w:rsidR="00004CBF" w:rsidRDefault="00004C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praktyczne w ramach kształcenia zawodowego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realizowane w Powiatowym Centrum Kształcenia Zawodowego i Ustawicznego. Szkoła prowadzi internat. </w:t>
            </w:r>
          </w:p>
        </w:tc>
      </w:tr>
      <w:tr w:rsidR="00004CBF" w14:paraId="077A8576" w14:textId="77777777" w:rsidTr="00004C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2DFE" w14:textId="77777777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Drawsku Pomorskim, ul. Połczyńska 7 i Złocieniecka 25</w:t>
            </w:r>
          </w:p>
          <w:p w14:paraId="77243533" w14:textId="2005E506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94 36 326 42</w:t>
            </w:r>
          </w:p>
          <w:p w14:paraId="200CDA05" w14:textId="7930D3C3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sekretariat@zspdrawsko.dlaedu.pl</w:t>
            </w:r>
          </w:p>
          <w:p w14:paraId="77C23143" w14:textId="5C218503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www.zspdrawsko.edupage.org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B1A" w14:textId="77777777" w:rsidR="00004CBF" w:rsidRDefault="00004C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strukturze organizacyjnej jednostki znajduje się:</w:t>
            </w:r>
          </w:p>
          <w:p w14:paraId="50C496B6" w14:textId="77777777" w:rsidR="00004CBF" w:rsidRDefault="00004CBF" w:rsidP="00C87FE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</w:p>
          <w:p w14:paraId="20D69E1C" w14:textId="77777777" w:rsidR="00004CBF" w:rsidRDefault="00004CBF" w:rsidP="00C87FE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</w:p>
          <w:p w14:paraId="647C516A" w14:textId="77777777" w:rsidR="00004CBF" w:rsidRDefault="00004CBF" w:rsidP="00C87FE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</w:t>
            </w:r>
          </w:p>
          <w:p w14:paraId="104C4706" w14:textId="2FDDED8D" w:rsidR="00004CBF" w:rsidRDefault="00004C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praktyczne w ramach kształcenia zawodowego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realizowane w Powiatowym Centrum Kształcenia Zawodowego i Ustawicznego. Uczniowie szkoły korzystali z bursy przyporządkowanej do PCKZiU. </w:t>
            </w:r>
          </w:p>
          <w:p w14:paraId="594D59CA" w14:textId="77777777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BF" w14:paraId="4000541B" w14:textId="77777777" w:rsidTr="00004CBF">
        <w:trPr>
          <w:trHeight w:val="19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AA28" w14:textId="77777777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Kaliszu Pomorskim, ul. Wolności 20</w:t>
            </w:r>
          </w:p>
          <w:p w14:paraId="633C542A" w14:textId="32A61BFB" w:rsidR="00466F73" w:rsidRDefault="00466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94 36 163 56</w:t>
            </w:r>
          </w:p>
          <w:p w14:paraId="3C757509" w14:textId="6BD5CFDA" w:rsidR="00466F73" w:rsidRDefault="00466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sekretariat@zspkaliszpom.dlaedu.pl</w:t>
            </w:r>
          </w:p>
          <w:p w14:paraId="025EA2A3" w14:textId="6E2101A6" w:rsidR="00466F73" w:rsidRDefault="00466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www.zspkalisz.edupage.org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057C" w14:textId="77777777" w:rsidR="00004CBF" w:rsidRDefault="00004C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strukturze organizacyjnej jednostki znajduje się:</w:t>
            </w:r>
          </w:p>
          <w:p w14:paraId="13E9175B" w14:textId="77777777" w:rsidR="00004CBF" w:rsidRDefault="00004CBF" w:rsidP="00C87FE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z Oddziałami Dwujęzycznymi </w:t>
            </w:r>
          </w:p>
          <w:p w14:paraId="7031B618" w14:textId="77777777" w:rsidR="00004CBF" w:rsidRDefault="00004CBF" w:rsidP="00C87FE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</w:p>
          <w:p w14:paraId="3E23A294" w14:textId="77777777" w:rsidR="00004CBF" w:rsidRDefault="00004CBF" w:rsidP="00C87FE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dla Dorosłych </w:t>
            </w:r>
          </w:p>
          <w:p w14:paraId="7820E08D" w14:textId="77777777" w:rsidR="00004CBF" w:rsidRDefault="00004CBF" w:rsidP="00C87FE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14:paraId="20538ACB" w14:textId="77777777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prowadzi internat.</w:t>
            </w:r>
          </w:p>
        </w:tc>
      </w:tr>
      <w:tr w:rsidR="00004CBF" w14:paraId="512924AE" w14:textId="77777777" w:rsidTr="00004C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EAB7" w14:textId="77777777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Złocieńcu, ul. Okrzei 9</w:t>
            </w:r>
          </w:p>
          <w:p w14:paraId="029166EC" w14:textId="4D90D7D1" w:rsidR="00466F73" w:rsidRDefault="00466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94 36 718 50</w:t>
            </w:r>
          </w:p>
          <w:p w14:paraId="58D19962" w14:textId="24B03028" w:rsidR="00466F73" w:rsidRDefault="002053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zsp.anders@wp.pl</w:t>
            </w:r>
          </w:p>
          <w:p w14:paraId="67A758C9" w14:textId="662B7BB4" w:rsidR="00466F73" w:rsidRDefault="00466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www.zspanders.edu.pl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1414" w14:textId="77777777" w:rsidR="00004CBF" w:rsidRDefault="00004C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strukturze organizacyjnej jednostki znajduje się: </w:t>
            </w:r>
          </w:p>
          <w:p w14:paraId="763CFCCF" w14:textId="77777777" w:rsidR="00004CBF" w:rsidRDefault="00004CBF" w:rsidP="00C87FE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</w:p>
          <w:p w14:paraId="1CBB7E39" w14:textId="77777777" w:rsidR="00004CBF" w:rsidRDefault="00004CBF" w:rsidP="00C87FE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  <w:p w14:paraId="5FE60F45" w14:textId="77777777" w:rsidR="00004CBF" w:rsidRDefault="00004CBF" w:rsidP="00C87FE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</w:t>
            </w:r>
          </w:p>
          <w:p w14:paraId="17E4BD9C" w14:textId="77777777" w:rsidR="00004CBF" w:rsidRDefault="00004CBF" w:rsidP="00C87FE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dla Dorosłych </w:t>
            </w:r>
          </w:p>
          <w:p w14:paraId="3D4AC098" w14:textId="77777777" w:rsidR="00004CBF" w:rsidRDefault="00004CBF" w:rsidP="00C87FE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14:paraId="77CB6686" w14:textId="77777777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prowadzi internat.</w:t>
            </w:r>
          </w:p>
        </w:tc>
      </w:tr>
      <w:tr w:rsidR="00004CBF" w14:paraId="477B4428" w14:textId="77777777" w:rsidTr="00004C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AF58" w14:textId="77777777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Placówek Edukacyjno-Terapeutycznych w Bobrowie, Bobrowo 7</w:t>
            </w:r>
          </w:p>
          <w:p w14:paraId="317408EF" w14:textId="1C0B587B" w:rsidR="0020533D" w:rsidRDefault="002053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94 36 714 63</w:t>
            </w:r>
          </w:p>
          <w:p w14:paraId="2F2C8A37" w14:textId="3D6953C3" w:rsidR="0020533D" w:rsidRPr="0020533D" w:rsidRDefault="002053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533D">
              <w:rPr>
                <w:rFonts w:ascii="Times New Roman" w:hAnsi="Times New Roman" w:cs="Times New Roman"/>
              </w:rPr>
              <w:t>sekretariat</w:t>
            </w:r>
            <w:r>
              <w:rPr>
                <w:rFonts w:ascii="Times New Roman" w:hAnsi="Times New Roman" w:cs="Times New Roman"/>
              </w:rPr>
              <w:t>@zpetbobrowo.dlaedu.pl</w:t>
            </w:r>
          </w:p>
          <w:p w14:paraId="327106BF" w14:textId="2FA44B42" w:rsidR="0020533D" w:rsidRDefault="002053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www.sosowbobrowo.edupage.org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9791" w14:textId="77777777" w:rsidR="00004CBF" w:rsidRDefault="00004C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skład Zespołu Placówek Edukacyjno-Terapeutycznych w Bobrowie wchodzą: </w:t>
            </w:r>
          </w:p>
          <w:p w14:paraId="24EF68C6" w14:textId="77777777" w:rsidR="00004CBF" w:rsidRDefault="00004CBF" w:rsidP="00C87FE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Specjalny Ośrodek Szkolno-Wychowawczy (szkoła podstawowa, szkoła przysposabiająca do pracy)</w:t>
            </w:r>
          </w:p>
          <w:p w14:paraId="0F933844" w14:textId="77777777" w:rsidR="00004CBF" w:rsidRDefault="00004CBF" w:rsidP="00C87FE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Specjalne (w Czaplinku i w Drawsku Pomorskim)</w:t>
            </w:r>
          </w:p>
          <w:p w14:paraId="1DE2555B" w14:textId="77777777" w:rsidR="00004CBF" w:rsidRDefault="00004CBF" w:rsidP="00C87FE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Rewalidacyjno-Wychowawczy</w:t>
            </w:r>
          </w:p>
          <w:p w14:paraId="0EF156EF" w14:textId="77777777" w:rsidR="00004CBF" w:rsidRDefault="00004CBF" w:rsidP="00C87FE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 Specjalne</w:t>
            </w:r>
          </w:p>
          <w:p w14:paraId="5BA0BE41" w14:textId="77777777" w:rsidR="00004CBF" w:rsidRDefault="00004CBF" w:rsidP="00C87FE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Specjalna</w:t>
            </w:r>
          </w:p>
          <w:p w14:paraId="40AF9CA1" w14:textId="77777777" w:rsidR="00004CBF" w:rsidRDefault="00004CBF" w:rsidP="00C87FE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 Terapii Zajęciowej w Czaplinku oraz filia w Kaliszu Pomorskim</w:t>
            </w:r>
          </w:p>
          <w:p w14:paraId="2C189E3D" w14:textId="77777777" w:rsidR="00004CBF" w:rsidRDefault="00004C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Placówka prowadzi również wczesne wspomaganie rozwoju dziecka.</w:t>
            </w:r>
          </w:p>
        </w:tc>
      </w:tr>
      <w:tr w:rsidR="00004CBF" w14:paraId="2DE54D17" w14:textId="77777777" w:rsidTr="00004C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3FB4" w14:textId="77777777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Młodzieżowy Ośrodek Wychowawczy w Czaplinku, ul. Pławieńska 4-6</w:t>
            </w:r>
          </w:p>
          <w:p w14:paraId="27AB09CA" w14:textId="77777777" w:rsidR="0020533D" w:rsidRDefault="002053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94 37 515 50</w:t>
            </w:r>
          </w:p>
          <w:p w14:paraId="069BAE95" w14:textId="24F84928" w:rsidR="0020533D" w:rsidRDefault="009A7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mow.czaplinek@wp.pl</w:t>
            </w:r>
          </w:p>
          <w:p w14:paraId="5EF27CA2" w14:textId="0B05F3E1" w:rsidR="0020533D" w:rsidRDefault="009A7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="0020533D">
              <w:rPr>
                <w:rFonts w:ascii="Times New Roman" w:hAnsi="Times New Roman" w:cs="Times New Roman"/>
                <w:sz w:val="24"/>
                <w:szCs w:val="24"/>
              </w:rPr>
              <w:t>mowczapline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k.edupage.org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4558" w14:textId="77777777" w:rsidR="00004CBF" w:rsidRDefault="00004C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strukturze organizacyjnej jednostki znajduje się: </w:t>
            </w:r>
          </w:p>
          <w:p w14:paraId="1405096D" w14:textId="77777777" w:rsidR="00004CBF" w:rsidRDefault="00004CBF" w:rsidP="00C87FE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Specjalna </w:t>
            </w:r>
          </w:p>
          <w:p w14:paraId="204766E0" w14:textId="77777777" w:rsidR="00004CBF" w:rsidRDefault="00004CBF" w:rsidP="00C87FE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Specjalna </w:t>
            </w:r>
          </w:p>
          <w:p w14:paraId="06ACCA9B" w14:textId="77777777" w:rsidR="00004CBF" w:rsidRDefault="00004CBF" w:rsidP="00466F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BF" w14:paraId="19EC8B3B" w14:textId="77777777" w:rsidTr="00004C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3608" w14:textId="77777777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Powiatowe Centrum Kształcenia Zawodowego i Ustawicznego w Drawsku Pomorskim, ul. Warmińska 1</w:t>
            </w:r>
          </w:p>
          <w:p w14:paraId="2627202A" w14:textId="3C0A3986" w:rsidR="009A77A1" w:rsidRDefault="009A7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514 206 215</w:t>
            </w:r>
          </w:p>
          <w:p w14:paraId="3B626A03" w14:textId="48AE47DE" w:rsidR="009A77A1" w:rsidRDefault="009A7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sekretariat@pckziu.pl</w:t>
            </w:r>
          </w:p>
          <w:p w14:paraId="50CB2859" w14:textId="7D79930D" w:rsidR="009A77A1" w:rsidRDefault="009A7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www.pckziu.blogspot.com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B2A1" w14:textId="77777777" w:rsidR="00004CBF" w:rsidRDefault="00004C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skład PCKZiU w Drawsku Pomorskim wchodzi: Centrum Kształcenia Zawodowego w Czaplinku, Centrum Kształcenia Zawodowego w Drawsku Pomorskim oraz Bursa. PCKZiU kształci uczniów w następujących zawodach: technik hotelarstwa, technik organizacji reklamy, technik pojazdów samochodowych, technik technologii drewna, technik żywienia i usług gastronomicznych, kucharz, lakiernik, mechanik pojazdów samochodowych, pracownik pomocniczy obsługi hotelowej, stolarz, ślusarz.</w:t>
            </w:r>
          </w:p>
        </w:tc>
      </w:tr>
      <w:tr w:rsidR="00004CBF" w14:paraId="488D1D50" w14:textId="77777777" w:rsidTr="00004C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8504" w14:textId="77777777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Psychologiczno-Pedagogiczna w Drawsku Pomorskim, ul. Piłsudskiego 20</w:t>
            </w:r>
          </w:p>
          <w:p w14:paraId="0FF2CF30" w14:textId="72A767D4" w:rsidR="009A77A1" w:rsidRDefault="009A7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FD4515">
              <w:rPr>
                <w:rFonts w:ascii="Times New Roman" w:hAnsi="Times New Roman" w:cs="Times New Roman"/>
                <w:sz w:val="24"/>
                <w:szCs w:val="24"/>
              </w:rPr>
              <w:t>576 658 768, 576 658 764</w:t>
            </w:r>
          </w:p>
          <w:p w14:paraId="13E8E283" w14:textId="0A12760D" w:rsidR="009A77A1" w:rsidRDefault="00FD45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ppp.drawsko@poczta.onet.pl</w:t>
            </w:r>
          </w:p>
          <w:p w14:paraId="22A60784" w14:textId="19BA10AF" w:rsidR="009A77A1" w:rsidRDefault="009A7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www.poradnia.drawsko.pl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0574" w14:textId="77777777" w:rsidR="00004CBF" w:rsidRDefault="00004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Placówka udziela pomocy szkołom i placówkom oświatowym wszystkich szczebli, które funkcjonują na terenie powiatu drawskiego.</w:t>
            </w:r>
          </w:p>
        </w:tc>
      </w:tr>
    </w:tbl>
    <w:p w14:paraId="68AA6EA9" w14:textId="77777777" w:rsidR="00004CBF" w:rsidRDefault="00004CBF" w:rsidP="00004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4391C" w14:textId="77777777" w:rsidR="00004CBF" w:rsidRDefault="00004CBF" w:rsidP="00004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C010FF" w14:textId="77777777" w:rsidR="0081782D" w:rsidRDefault="0081782D"/>
    <w:sectPr w:rsidR="0081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670"/>
    <w:multiLevelType w:val="hybridMultilevel"/>
    <w:tmpl w:val="39DE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B0D"/>
    <w:multiLevelType w:val="hybridMultilevel"/>
    <w:tmpl w:val="1020E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51F2"/>
    <w:multiLevelType w:val="hybridMultilevel"/>
    <w:tmpl w:val="C9566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6A9B"/>
    <w:multiLevelType w:val="multilevel"/>
    <w:tmpl w:val="1FF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F133A"/>
    <w:multiLevelType w:val="hybridMultilevel"/>
    <w:tmpl w:val="939A058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85278EC"/>
    <w:multiLevelType w:val="hybridMultilevel"/>
    <w:tmpl w:val="83F61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3543"/>
    <w:multiLevelType w:val="hybridMultilevel"/>
    <w:tmpl w:val="2CA40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55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7763038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111484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16884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252141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266118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3374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31"/>
    <w:rsid w:val="00004CBF"/>
    <w:rsid w:val="0020533D"/>
    <w:rsid w:val="00466F73"/>
    <w:rsid w:val="00585A31"/>
    <w:rsid w:val="0081782D"/>
    <w:rsid w:val="009A77A1"/>
    <w:rsid w:val="00CE03DC"/>
    <w:rsid w:val="00F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2F3C"/>
  <w15:chartTrackingRefBased/>
  <w15:docId w15:val="{DB424B39-367D-46BF-834A-0F2E065A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C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CBF"/>
    <w:pPr>
      <w:ind w:left="720"/>
      <w:contextualSpacing/>
    </w:pPr>
  </w:style>
  <w:style w:type="table" w:styleId="Tabela-Siatka">
    <w:name w:val="Table Grid"/>
    <w:basedOn w:val="Standardowy"/>
    <w:uiPriority w:val="39"/>
    <w:rsid w:val="00004C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4C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4CBF"/>
    <w:rPr>
      <w:color w:val="605E5C"/>
      <w:shd w:val="clear" w:color="auto" w:fill="E1DFDD"/>
    </w:rPr>
  </w:style>
  <w:style w:type="paragraph" w:customStyle="1" w:styleId="compositeinner">
    <w:name w:val="compositeinner"/>
    <w:basedOn w:val="Normalny"/>
    <w:rsid w:val="0000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00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AnetaK</dc:creator>
  <cp:keywords/>
  <dc:description/>
  <cp:lastModifiedBy>AnetaK</cp:lastModifiedBy>
  <cp:revision>3</cp:revision>
  <dcterms:created xsi:type="dcterms:W3CDTF">2022-09-19T06:40:00Z</dcterms:created>
  <dcterms:modified xsi:type="dcterms:W3CDTF">2022-09-19T07:13:00Z</dcterms:modified>
</cp:coreProperties>
</file>