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857A" w14:textId="28E8B758" w:rsidR="00E77EBC" w:rsidRPr="003E0F36" w:rsidRDefault="00E77EBC" w:rsidP="00E77EBC">
      <w:pPr>
        <w:jc w:val="right"/>
        <w:rPr>
          <w:rFonts w:ascii="Arial" w:hAnsi="Arial" w:cs="Arial"/>
          <w:sz w:val="22"/>
          <w:szCs w:val="22"/>
        </w:rPr>
      </w:pPr>
      <w:r w:rsidRPr="003E0F36">
        <w:rPr>
          <w:rFonts w:ascii="Arial" w:hAnsi="Arial" w:cs="Arial"/>
          <w:sz w:val="22"/>
          <w:szCs w:val="22"/>
        </w:rPr>
        <w:t xml:space="preserve">Załącznik do uchwały Nr </w:t>
      </w:r>
      <w:r w:rsidR="006F36DA">
        <w:rPr>
          <w:rFonts w:ascii="Arial" w:hAnsi="Arial" w:cs="Arial"/>
          <w:sz w:val="22"/>
          <w:szCs w:val="22"/>
        </w:rPr>
        <w:t>1088</w:t>
      </w:r>
      <w:r w:rsidRPr="003E0F36">
        <w:rPr>
          <w:rFonts w:ascii="Arial" w:hAnsi="Arial" w:cs="Arial"/>
          <w:sz w:val="22"/>
          <w:szCs w:val="22"/>
        </w:rPr>
        <w:t>/202</w:t>
      </w:r>
      <w:r>
        <w:rPr>
          <w:rFonts w:ascii="Arial" w:hAnsi="Arial" w:cs="Arial"/>
          <w:sz w:val="22"/>
          <w:szCs w:val="22"/>
        </w:rPr>
        <w:t>3</w:t>
      </w:r>
      <w:r w:rsidRPr="003E0F36">
        <w:rPr>
          <w:rFonts w:ascii="Arial" w:hAnsi="Arial" w:cs="Arial"/>
          <w:sz w:val="22"/>
          <w:szCs w:val="22"/>
        </w:rPr>
        <w:t xml:space="preserve"> r. </w:t>
      </w:r>
    </w:p>
    <w:p w14:paraId="7A427122" w14:textId="77777777" w:rsidR="00E77EBC" w:rsidRPr="003E0F36" w:rsidRDefault="00E77EBC" w:rsidP="00E77EBC">
      <w:pPr>
        <w:ind w:left="4248"/>
        <w:jc w:val="right"/>
        <w:rPr>
          <w:rFonts w:ascii="Arial" w:hAnsi="Arial" w:cs="Arial"/>
          <w:sz w:val="22"/>
          <w:szCs w:val="22"/>
        </w:rPr>
      </w:pPr>
      <w:r w:rsidRPr="003E0F36">
        <w:rPr>
          <w:rFonts w:ascii="Arial" w:hAnsi="Arial" w:cs="Arial"/>
          <w:sz w:val="22"/>
          <w:szCs w:val="22"/>
        </w:rPr>
        <w:t xml:space="preserve">      Zarządu Powiatu w Lublinie</w:t>
      </w:r>
    </w:p>
    <w:p w14:paraId="61FB210E" w14:textId="72F37372" w:rsidR="00E77EBC" w:rsidRPr="003E0F36" w:rsidRDefault="00E77EBC" w:rsidP="00E77EBC">
      <w:pPr>
        <w:tabs>
          <w:tab w:val="left" w:pos="720"/>
        </w:tabs>
        <w:autoSpaceDE w:val="0"/>
        <w:autoSpaceDN w:val="0"/>
        <w:adjustRightInd w:val="0"/>
        <w:ind w:left="720" w:hanging="11"/>
        <w:jc w:val="right"/>
        <w:rPr>
          <w:rFonts w:ascii="Arial" w:hAnsi="Arial" w:cs="Arial"/>
          <w:sz w:val="22"/>
          <w:szCs w:val="22"/>
        </w:rPr>
      </w:pPr>
      <w:r w:rsidRPr="003E0F36">
        <w:rPr>
          <w:rFonts w:ascii="Arial" w:hAnsi="Arial" w:cs="Arial"/>
          <w:sz w:val="22"/>
          <w:szCs w:val="22"/>
        </w:rPr>
        <w:tab/>
      </w:r>
      <w:r w:rsidRPr="003E0F36">
        <w:rPr>
          <w:rFonts w:ascii="Arial" w:hAnsi="Arial" w:cs="Arial"/>
          <w:sz w:val="22"/>
          <w:szCs w:val="22"/>
        </w:rPr>
        <w:tab/>
      </w:r>
      <w:r w:rsidRPr="003E0F36">
        <w:rPr>
          <w:rFonts w:ascii="Arial" w:hAnsi="Arial" w:cs="Arial"/>
          <w:sz w:val="22"/>
          <w:szCs w:val="22"/>
        </w:rPr>
        <w:tab/>
      </w:r>
      <w:r w:rsidRPr="003E0F36">
        <w:rPr>
          <w:rFonts w:ascii="Arial" w:hAnsi="Arial" w:cs="Arial"/>
          <w:sz w:val="22"/>
          <w:szCs w:val="22"/>
        </w:rPr>
        <w:tab/>
      </w:r>
      <w:r w:rsidRPr="003E0F36">
        <w:rPr>
          <w:rFonts w:ascii="Arial" w:hAnsi="Arial" w:cs="Arial"/>
          <w:sz w:val="22"/>
          <w:szCs w:val="22"/>
        </w:rPr>
        <w:tab/>
        <w:t xml:space="preserve">             z dnia </w:t>
      </w:r>
      <w:r w:rsidR="006F36DA">
        <w:rPr>
          <w:rFonts w:ascii="Arial" w:hAnsi="Arial" w:cs="Arial"/>
          <w:sz w:val="22"/>
          <w:szCs w:val="22"/>
        </w:rPr>
        <w:t>13</w:t>
      </w:r>
      <w:r w:rsidRPr="003E0F36">
        <w:rPr>
          <w:rFonts w:ascii="Arial" w:hAnsi="Arial" w:cs="Arial"/>
          <w:sz w:val="22"/>
          <w:szCs w:val="22"/>
        </w:rPr>
        <w:t xml:space="preserve"> </w:t>
      </w:r>
      <w:r>
        <w:rPr>
          <w:rFonts w:ascii="Arial" w:hAnsi="Arial" w:cs="Arial"/>
          <w:sz w:val="22"/>
          <w:szCs w:val="22"/>
        </w:rPr>
        <w:t>lipca</w:t>
      </w:r>
      <w:r w:rsidRPr="003E0F36">
        <w:rPr>
          <w:rFonts w:ascii="Arial" w:hAnsi="Arial" w:cs="Arial"/>
          <w:sz w:val="22"/>
          <w:szCs w:val="22"/>
        </w:rPr>
        <w:t xml:space="preserve"> 202</w:t>
      </w:r>
      <w:r>
        <w:rPr>
          <w:rFonts w:ascii="Arial" w:hAnsi="Arial" w:cs="Arial"/>
          <w:sz w:val="22"/>
          <w:szCs w:val="22"/>
        </w:rPr>
        <w:t>3</w:t>
      </w:r>
      <w:r w:rsidRPr="003E0F36">
        <w:rPr>
          <w:rFonts w:ascii="Arial" w:hAnsi="Arial" w:cs="Arial"/>
          <w:sz w:val="22"/>
          <w:szCs w:val="22"/>
        </w:rPr>
        <w:t> r.</w:t>
      </w:r>
    </w:p>
    <w:p w14:paraId="7A301217" w14:textId="77777777" w:rsidR="00E77EBC" w:rsidRDefault="00E77EBC" w:rsidP="00E77EBC">
      <w:pPr>
        <w:tabs>
          <w:tab w:val="left" w:pos="720"/>
        </w:tabs>
        <w:autoSpaceDE w:val="0"/>
        <w:autoSpaceDN w:val="0"/>
        <w:adjustRightInd w:val="0"/>
        <w:ind w:left="720" w:hanging="11"/>
        <w:jc w:val="center"/>
        <w:rPr>
          <w:rFonts w:ascii="Arial" w:hAnsi="Arial" w:cs="Arial"/>
          <w:sz w:val="22"/>
          <w:szCs w:val="22"/>
        </w:rPr>
      </w:pPr>
    </w:p>
    <w:p w14:paraId="2132EDCD" w14:textId="77777777" w:rsidR="00E77EBC" w:rsidRDefault="00E77EBC" w:rsidP="00E77EBC">
      <w:pPr>
        <w:tabs>
          <w:tab w:val="left" w:pos="720"/>
        </w:tabs>
        <w:autoSpaceDE w:val="0"/>
        <w:autoSpaceDN w:val="0"/>
        <w:adjustRightInd w:val="0"/>
        <w:ind w:left="720" w:hanging="11"/>
        <w:jc w:val="center"/>
        <w:rPr>
          <w:rFonts w:ascii="Arial" w:hAnsi="Arial" w:cs="Arial"/>
          <w:b/>
          <w:color w:val="FF0000"/>
          <w:sz w:val="28"/>
          <w:szCs w:val="28"/>
        </w:rPr>
      </w:pPr>
    </w:p>
    <w:p w14:paraId="39D98540" w14:textId="5C52AF06" w:rsidR="00E77EBC" w:rsidRPr="006C7CEB" w:rsidRDefault="00E77EBC" w:rsidP="00E77EBC">
      <w:pPr>
        <w:tabs>
          <w:tab w:val="left" w:pos="720"/>
        </w:tabs>
        <w:autoSpaceDE w:val="0"/>
        <w:autoSpaceDN w:val="0"/>
        <w:adjustRightInd w:val="0"/>
        <w:ind w:left="720" w:hanging="11"/>
        <w:jc w:val="center"/>
        <w:rPr>
          <w:rFonts w:ascii="Arial" w:hAnsi="Arial" w:cs="Arial"/>
          <w:b/>
          <w:color w:val="FF0000"/>
          <w:sz w:val="28"/>
          <w:szCs w:val="28"/>
        </w:rPr>
      </w:pPr>
      <w:r w:rsidRPr="006C7CEB">
        <w:rPr>
          <w:rFonts w:ascii="Arial" w:hAnsi="Arial" w:cs="Arial"/>
          <w:b/>
          <w:color w:val="FF0000"/>
          <w:sz w:val="28"/>
          <w:szCs w:val="28"/>
        </w:rPr>
        <w:t xml:space="preserve">REGULAMIN DLA WYSTAWCÓW UCZESTNICZĄCYCH </w:t>
      </w:r>
      <w:r w:rsidRPr="006C7CEB">
        <w:rPr>
          <w:rFonts w:ascii="Arial" w:hAnsi="Arial" w:cs="Arial"/>
          <w:b/>
          <w:color w:val="FF0000"/>
          <w:sz w:val="28"/>
          <w:szCs w:val="28"/>
        </w:rPr>
        <w:br/>
        <w:t xml:space="preserve">W DOŻYNKACH </w:t>
      </w:r>
      <w:r>
        <w:rPr>
          <w:rFonts w:ascii="Arial" w:hAnsi="Arial" w:cs="Arial"/>
          <w:b/>
          <w:color w:val="FF0000"/>
          <w:sz w:val="28"/>
          <w:szCs w:val="28"/>
        </w:rPr>
        <w:t>WOJEWÓDZKICH 2023</w:t>
      </w:r>
    </w:p>
    <w:p w14:paraId="68D9AF6E" w14:textId="77777777" w:rsidR="00E77EBC" w:rsidRDefault="00E77EBC" w:rsidP="00E77EBC">
      <w:pPr>
        <w:tabs>
          <w:tab w:val="left" w:pos="720"/>
        </w:tabs>
        <w:autoSpaceDE w:val="0"/>
        <w:autoSpaceDN w:val="0"/>
        <w:adjustRightInd w:val="0"/>
        <w:ind w:left="720" w:hanging="720"/>
        <w:jc w:val="center"/>
        <w:rPr>
          <w:rFonts w:ascii="Arial" w:hAnsi="Arial" w:cs="Arial"/>
          <w:color w:val="000000"/>
          <w:sz w:val="28"/>
          <w:szCs w:val="28"/>
        </w:rPr>
      </w:pPr>
    </w:p>
    <w:p w14:paraId="022BFE3C" w14:textId="77777777" w:rsidR="00E77EBC" w:rsidRPr="00DC2C03" w:rsidRDefault="00E77EBC" w:rsidP="00E77EBC">
      <w:pPr>
        <w:tabs>
          <w:tab w:val="left" w:pos="720"/>
        </w:tabs>
        <w:autoSpaceDE w:val="0"/>
        <w:autoSpaceDN w:val="0"/>
        <w:adjustRightInd w:val="0"/>
        <w:ind w:left="720" w:hanging="720"/>
        <w:jc w:val="center"/>
        <w:rPr>
          <w:rFonts w:ascii="Arial" w:hAnsi="Arial" w:cs="Arial"/>
          <w:color w:val="000000"/>
          <w:sz w:val="28"/>
          <w:szCs w:val="28"/>
        </w:rPr>
      </w:pPr>
    </w:p>
    <w:p w14:paraId="6CC4ED28" w14:textId="77777777" w:rsidR="00E77EBC" w:rsidRPr="00DC2C03" w:rsidRDefault="00E77EBC" w:rsidP="00E77EBC">
      <w:pPr>
        <w:numPr>
          <w:ilvl w:val="0"/>
          <w:numId w:val="1"/>
        </w:numPr>
        <w:tabs>
          <w:tab w:val="left" w:pos="720"/>
        </w:tabs>
        <w:autoSpaceDE w:val="0"/>
        <w:autoSpaceDN w:val="0"/>
        <w:adjustRightInd w:val="0"/>
        <w:ind w:left="720" w:hanging="720"/>
        <w:jc w:val="both"/>
        <w:rPr>
          <w:rFonts w:ascii="Arial" w:hAnsi="Arial" w:cs="Arial"/>
          <w:b/>
          <w:color w:val="000000"/>
          <w:sz w:val="20"/>
          <w:szCs w:val="20"/>
        </w:rPr>
      </w:pPr>
      <w:r w:rsidRPr="00DC2C03">
        <w:rPr>
          <w:rFonts w:ascii="Arial" w:hAnsi="Arial" w:cs="Arial"/>
          <w:b/>
          <w:color w:val="000000"/>
          <w:sz w:val="20"/>
          <w:szCs w:val="20"/>
        </w:rPr>
        <w:t xml:space="preserve">POSTANOWIENIA OGÓLNE </w:t>
      </w:r>
    </w:p>
    <w:p w14:paraId="59CAFB90" w14:textId="77777777" w:rsidR="00E77EBC" w:rsidRPr="00DC2C03" w:rsidRDefault="00E77EBC" w:rsidP="00E77EBC">
      <w:pPr>
        <w:tabs>
          <w:tab w:val="left" w:pos="720"/>
        </w:tabs>
        <w:autoSpaceDE w:val="0"/>
        <w:autoSpaceDN w:val="0"/>
        <w:adjustRightInd w:val="0"/>
        <w:ind w:left="720" w:hanging="720"/>
        <w:jc w:val="both"/>
        <w:rPr>
          <w:rFonts w:ascii="Arial" w:hAnsi="Arial" w:cs="Arial"/>
          <w:color w:val="000000"/>
          <w:sz w:val="20"/>
          <w:szCs w:val="20"/>
        </w:rPr>
      </w:pPr>
    </w:p>
    <w:p w14:paraId="5B21A099" w14:textId="2D319462" w:rsidR="00E77EBC" w:rsidRPr="00DC2C03" w:rsidRDefault="00E77EBC" w:rsidP="00E77EBC">
      <w:pPr>
        <w:numPr>
          <w:ilvl w:val="1"/>
          <w:numId w:val="2"/>
        </w:numPr>
        <w:tabs>
          <w:tab w:val="left" w:pos="720"/>
        </w:tabs>
        <w:autoSpaceDE w:val="0"/>
        <w:autoSpaceDN w:val="0"/>
        <w:adjustRightInd w:val="0"/>
        <w:ind w:left="720" w:hanging="720"/>
        <w:jc w:val="both"/>
        <w:rPr>
          <w:rFonts w:ascii="Arial" w:hAnsi="Arial" w:cs="Arial"/>
          <w:color w:val="000000"/>
          <w:sz w:val="20"/>
          <w:szCs w:val="20"/>
        </w:rPr>
      </w:pPr>
      <w:r w:rsidRPr="00DC2C03">
        <w:rPr>
          <w:rFonts w:ascii="Arial" w:hAnsi="Arial" w:cs="Arial"/>
          <w:color w:val="000000"/>
          <w:sz w:val="20"/>
          <w:szCs w:val="20"/>
        </w:rPr>
        <w:t xml:space="preserve">Przepisy niniejszego Regulaminu obowiązują Wystawców uczestniczących w dniu </w:t>
      </w:r>
      <w:r w:rsidRPr="00DC2C03">
        <w:rPr>
          <w:rFonts w:ascii="Arial" w:hAnsi="Arial" w:cs="Arial"/>
          <w:color w:val="000000"/>
          <w:sz w:val="20"/>
          <w:szCs w:val="20"/>
        </w:rPr>
        <w:br/>
      </w:r>
      <w:r>
        <w:rPr>
          <w:rFonts w:ascii="Arial" w:hAnsi="Arial" w:cs="Arial"/>
          <w:color w:val="000000"/>
          <w:sz w:val="20"/>
          <w:szCs w:val="20"/>
        </w:rPr>
        <w:t xml:space="preserve">27 sierpnia </w:t>
      </w:r>
      <w:r w:rsidRPr="00DC2C03">
        <w:rPr>
          <w:rFonts w:ascii="Arial" w:hAnsi="Arial" w:cs="Arial"/>
          <w:color w:val="000000"/>
          <w:sz w:val="20"/>
          <w:szCs w:val="20"/>
        </w:rPr>
        <w:t>20</w:t>
      </w:r>
      <w:r>
        <w:rPr>
          <w:rFonts w:ascii="Arial" w:hAnsi="Arial" w:cs="Arial"/>
          <w:color w:val="000000"/>
          <w:sz w:val="20"/>
          <w:szCs w:val="20"/>
        </w:rPr>
        <w:t>23</w:t>
      </w:r>
      <w:r w:rsidRPr="00DC2C03">
        <w:rPr>
          <w:rFonts w:ascii="Arial" w:hAnsi="Arial" w:cs="Arial"/>
          <w:color w:val="000000"/>
          <w:sz w:val="20"/>
          <w:szCs w:val="20"/>
        </w:rPr>
        <w:t xml:space="preserve"> r. w Dożynkach </w:t>
      </w:r>
      <w:r>
        <w:rPr>
          <w:rFonts w:ascii="Arial" w:hAnsi="Arial" w:cs="Arial"/>
          <w:color w:val="000000"/>
          <w:sz w:val="20"/>
          <w:szCs w:val="20"/>
        </w:rPr>
        <w:t xml:space="preserve">Wojewódzkich 2023 </w:t>
      </w:r>
      <w:r w:rsidRPr="00DC2C03">
        <w:rPr>
          <w:rFonts w:ascii="Arial" w:hAnsi="Arial" w:cs="Arial"/>
          <w:color w:val="000000"/>
          <w:sz w:val="20"/>
          <w:szCs w:val="20"/>
        </w:rPr>
        <w:t xml:space="preserve">na terenie </w:t>
      </w:r>
      <w:r>
        <w:rPr>
          <w:rFonts w:ascii="Arial" w:hAnsi="Arial" w:cs="Arial"/>
          <w:color w:val="000000"/>
          <w:sz w:val="20"/>
          <w:szCs w:val="20"/>
        </w:rPr>
        <w:t>l</w:t>
      </w:r>
      <w:r w:rsidRPr="00DC2C03">
        <w:rPr>
          <w:rFonts w:ascii="Arial" w:hAnsi="Arial" w:cs="Arial"/>
          <w:color w:val="000000"/>
          <w:sz w:val="20"/>
          <w:szCs w:val="20"/>
        </w:rPr>
        <w:t xml:space="preserve">otniska </w:t>
      </w:r>
      <w:r>
        <w:rPr>
          <w:rFonts w:ascii="Arial" w:hAnsi="Arial" w:cs="Arial"/>
          <w:color w:val="000000"/>
          <w:sz w:val="20"/>
          <w:szCs w:val="20"/>
        </w:rPr>
        <w:t>s</w:t>
      </w:r>
      <w:r w:rsidRPr="00DC2C03">
        <w:rPr>
          <w:rFonts w:ascii="Arial" w:hAnsi="Arial" w:cs="Arial"/>
          <w:color w:val="000000"/>
          <w:sz w:val="20"/>
          <w:szCs w:val="20"/>
        </w:rPr>
        <w:t xml:space="preserve">portowego </w:t>
      </w:r>
      <w:r w:rsidRPr="00DC2C03">
        <w:rPr>
          <w:rFonts w:ascii="Arial" w:hAnsi="Arial" w:cs="Arial"/>
          <w:color w:val="000000"/>
          <w:sz w:val="20"/>
          <w:szCs w:val="20"/>
        </w:rPr>
        <w:br/>
        <w:t>w Radawcu Dużym</w:t>
      </w:r>
      <w:r w:rsidR="00912469">
        <w:rPr>
          <w:rFonts w:ascii="Arial" w:hAnsi="Arial" w:cs="Arial"/>
          <w:color w:val="000000"/>
          <w:sz w:val="20"/>
          <w:szCs w:val="20"/>
        </w:rPr>
        <w:t xml:space="preserve">, </w:t>
      </w:r>
      <w:r w:rsidR="00912469" w:rsidRPr="00912469">
        <w:rPr>
          <w:rFonts w:ascii="Arial" w:hAnsi="Arial" w:cs="Arial"/>
          <w:color w:val="000000" w:themeColor="text1"/>
          <w:sz w:val="20"/>
          <w:szCs w:val="20"/>
        </w:rPr>
        <w:t>zwanych dalej „Imprezą”.</w:t>
      </w:r>
    </w:p>
    <w:p w14:paraId="341AECE4" w14:textId="68BE8382" w:rsidR="00E77EBC" w:rsidRPr="007E719D" w:rsidRDefault="00E77EBC" w:rsidP="00E77EBC">
      <w:pPr>
        <w:numPr>
          <w:ilvl w:val="1"/>
          <w:numId w:val="2"/>
        </w:numPr>
        <w:tabs>
          <w:tab w:val="left" w:pos="720"/>
        </w:tabs>
        <w:autoSpaceDE w:val="0"/>
        <w:autoSpaceDN w:val="0"/>
        <w:adjustRightInd w:val="0"/>
        <w:ind w:left="720" w:hanging="720"/>
        <w:jc w:val="both"/>
        <w:rPr>
          <w:rFonts w:ascii="Arial" w:hAnsi="Arial" w:cs="Arial"/>
          <w:sz w:val="20"/>
          <w:szCs w:val="20"/>
        </w:rPr>
      </w:pPr>
      <w:r w:rsidRPr="00DC2C03">
        <w:rPr>
          <w:rFonts w:ascii="Arial" w:hAnsi="Arial" w:cs="Arial"/>
          <w:color w:val="000000"/>
          <w:sz w:val="20"/>
          <w:szCs w:val="20"/>
        </w:rPr>
        <w:t>Niniejszy</w:t>
      </w:r>
      <w:r w:rsidR="00912469">
        <w:rPr>
          <w:rFonts w:ascii="Arial" w:hAnsi="Arial" w:cs="Arial"/>
          <w:color w:val="000000"/>
          <w:sz w:val="20"/>
          <w:szCs w:val="20"/>
        </w:rPr>
        <w:t xml:space="preserve"> </w:t>
      </w:r>
      <w:r w:rsidRPr="00DC2C03">
        <w:rPr>
          <w:rFonts w:ascii="Arial" w:hAnsi="Arial" w:cs="Arial"/>
          <w:color w:val="000000"/>
          <w:sz w:val="20"/>
          <w:szCs w:val="20"/>
        </w:rPr>
        <w:t>regulamin wraz</w:t>
      </w:r>
      <w:r>
        <w:rPr>
          <w:rFonts w:ascii="Arial" w:hAnsi="Arial" w:cs="Arial"/>
          <w:color w:val="000000"/>
          <w:sz w:val="20"/>
          <w:szCs w:val="20"/>
        </w:rPr>
        <w:t xml:space="preserve"> z</w:t>
      </w:r>
      <w:r w:rsidRPr="00DC2C03">
        <w:rPr>
          <w:rFonts w:ascii="Arial" w:hAnsi="Arial" w:cs="Arial"/>
          <w:color w:val="000000"/>
          <w:sz w:val="20"/>
          <w:szCs w:val="20"/>
        </w:rPr>
        <w:t xml:space="preserve"> załącznikami dostępny jest na </w:t>
      </w:r>
      <w:r w:rsidRPr="004D0CFD">
        <w:rPr>
          <w:rFonts w:ascii="Arial" w:hAnsi="Arial" w:cs="Arial"/>
          <w:color w:val="000000"/>
          <w:sz w:val="20"/>
          <w:szCs w:val="20"/>
        </w:rPr>
        <w:t xml:space="preserve">stronie </w:t>
      </w:r>
      <w:r w:rsidR="00D1504B">
        <w:rPr>
          <w:rFonts w:ascii="Arial" w:hAnsi="Arial" w:cs="Arial"/>
          <w:color w:val="000000"/>
          <w:sz w:val="20"/>
          <w:szCs w:val="20"/>
        </w:rPr>
        <w:t>https://www.powiat.lublin.pl/kultura/dozynki-2023/regulamin-wystawcow-2023.html</w:t>
      </w:r>
    </w:p>
    <w:p w14:paraId="07FEC278" w14:textId="2A05A130" w:rsidR="00E77EBC" w:rsidRPr="00DC2C03" w:rsidRDefault="00E77EBC" w:rsidP="00E77EBC">
      <w:pPr>
        <w:numPr>
          <w:ilvl w:val="1"/>
          <w:numId w:val="2"/>
        </w:numPr>
        <w:tabs>
          <w:tab w:val="left" w:pos="720"/>
        </w:tabs>
        <w:autoSpaceDE w:val="0"/>
        <w:autoSpaceDN w:val="0"/>
        <w:adjustRightInd w:val="0"/>
        <w:ind w:left="720" w:hanging="720"/>
        <w:jc w:val="both"/>
        <w:rPr>
          <w:rFonts w:ascii="Arial" w:hAnsi="Arial" w:cs="Arial"/>
          <w:color w:val="000000"/>
          <w:sz w:val="20"/>
          <w:szCs w:val="20"/>
        </w:rPr>
      </w:pPr>
      <w:r w:rsidRPr="00DC2C03">
        <w:rPr>
          <w:rFonts w:ascii="Arial" w:hAnsi="Arial" w:cs="Arial"/>
          <w:color w:val="000000"/>
          <w:sz w:val="20"/>
          <w:szCs w:val="20"/>
        </w:rPr>
        <w:t xml:space="preserve">Organizatorami Dożynek </w:t>
      </w:r>
      <w:r>
        <w:rPr>
          <w:rFonts w:ascii="Arial" w:hAnsi="Arial" w:cs="Arial"/>
          <w:color w:val="000000"/>
          <w:sz w:val="20"/>
          <w:szCs w:val="20"/>
        </w:rPr>
        <w:t>Wojewódzkich</w:t>
      </w:r>
      <w:r w:rsidRPr="00DC2C03">
        <w:rPr>
          <w:rFonts w:ascii="Arial" w:hAnsi="Arial" w:cs="Arial"/>
          <w:color w:val="000000"/>
          <w:sz w:val="20"/>
          <w:szCs w:val="20"/>
        </w:rPr>
        <w:t xml:space="preserve"> </w:t>
      </w:r>
      <w:r>
        <w:rPr>
          <w:rFonts w:ascii="Arial" w:hAnsi="Arial" w:cs="Arial"/>
          <w:color w:val="000000"/>
          <w:sz w:val="20"/>
          <w:szCs w:val="20"/>
        </w:rPr>
        <w:t>2023</w:t>
      </w:r>
      <w:r w:rsidRPr="00DC2C03">
        <w:rPr>
          <w:rFonts w:ascii="Arial" w:hAnsi="Arial" w:cs="Arial"/>
          <w:color w:val="000000"/>
          <w:sz w:val="20"/>
          <w:szCs w:val="20"/>
        </w:rPr>
        <w:t xml:space="preserve"> są: </w:t>
      </w:r>
      <w:r>
        <w:rPr>
          <w:rFonts w:ascii="Arial" w:hAnsi="Arial" w:cs="Arial"/>
          <w:color w:val="000000"/>
          <w:sz w:val="20"/>
          <w:szCs w:val="20"/>
        </w:rPr>
        <w:t xml:space="preserve">Województwo Lubelskie, </w:t>
      </w:r>
      <w:r w:rsidRPr="00DC2C03">
        <w:rPr>
          <w:rFonts w:ascii="Arial" w:hAnsi="Arial" w:cs="Arial"/>
          <w:color w:val="000000"/>
          <w:sz w:val="20"/>
          <w:szCs w:val="20"/>
        </w:rPr>
        <w:t>Powiat Lubelski</w:t>
      </w:r>
      <w:r>
        <w:rPr>
          <w:rFonts w:ascii="Arial" w:hAnsi="Arial" w:cs="Arial"/>
          <w:color w:val="000000"/>
          <w:sz w:val="20"/>
          <w:szCs w:val="20"/>
        </w:rPr>
        <w:t>, Centrum Spotkania Kultur w Lublinie.</w:t>
      </w:r>
    </w:p>
    <w:p w14:paraId="53772EB0" w14:textId="091DB41B" w:rsidR="00E77EBC" w:rsidRPr="00DC2C03" w:rsidRDefault="00E77EBC" w:rsidP="00E77EBC">
      <w:pPr>
        <w:numPr>
          <w:ilvl w:val="1"/>
          <w:numId w:val="2"/>
        </w:numPr>
        <w:tabs>
          <w:tab w:val="left" w:pos="720"/>
        </w:tabs>
        <w:autoSpaceDE w:val="0"/>
        <w:autoSpaceDN w:val="0"/>
        <w:adjustRightInd w:val="0"/>
        <w:ind w:left="720" w:hanging="720"/>
        <w:jc w:val="both"/>
        <w:rPr>
          <w:rFonts w:ascii="Arial" w:hAnsi="Arial" w:cs="Arial"/>
          <w:color w:val="000000"/>
          <w:sz w:val="20"/>
          <w:szCs w:val="20"/>
        </w:rPr>
      </w:pPr>
      <w:r w:rsidRPr="00DC2C03">
        <w:rPr>
          <w:rFonts w:ascii="Arial" w:hAnsi="Arial" w:cs="Arial"/>
          <w:color w:val="000000"/>
          <w:sz w:val="20"/>
          <w:szCs w:val="20"/>
        </w:rPr>
        <w:t xml:space="preserve">Organizatorzy zastrzegają sobie prawo dokonywania zmian w </w:t>
      </w:r>
      <w:r w:rsidR="00912469">
        <w:rPr>
          <w:rFonts w:ascii="Arial" w:hAnsi="Arial" w:cs="Arial"/>
          <w:color w:val="000000"/>
          <w:sz w:val="20"/>
          <w:szCs w:val="20"/>
        </w:rPr>
        <w:t>Regulaminie</w:t>
      </w:r>
      <w:r w:rsidRPr="00DC2C03">
        <w:rPr>
          <w:rFonts w:ascii="Arial" w:hAnsi="Arial" w:cs="Arial"/>
          <w:color w:val="000000"/>
          <w:sz w:val="20"/>
          <w:szCs w:val="20"/>
        </w:rPr>
        <w:t xml:space="preserve"> Dożynek</w:t>
      </w:r>
      <w:r>
        <w:rPr>
          <w:rFonts w:ascii="Arial" w:hAnsi="Arial" w:cs="Arial"/>
          <w:color w:val="000000"/>
          <w:sz w:val="20"/>
          <w:szCs w:val="20"/>
        </w:rPr>
        <w:t xml:space="preserve"> Wojewódzkich 2023</w:t>
      </w:r>
      <w:r w:rsidRPr="00DC2C03">
        <w:rPr>
          <w:rFonts w:ascii="Arial" w:hAnsi="Arial" w:cs="Arial"/>
          <w:color w:val="000000"/>
          <w:sz w:val="20"/>
          <w:szCs w:val="20"/>
        </w:rPr>
        <w:t>.</w:t>
      </w:r>
    </w:p>
    <w:p w14:paraId="1E46FF84" w14:textId="77777777" w:rsidR="00E77EBC" w:rsidRPr="00DC2C03" w:rsidRDefault="00E77EBC" w:rsidP="00E77EBC">
      <w:pPr>
        <w:tabs>
          <w:tab w:val="left" w:pos="720"/>
        </w:tabs>
        <w:autoSpaceDE w:val="0"/>
        <w:autoSpaceDN w:val="0"/>
        <w:adjustRightInd w:val="0"/>
        <w:ind w:left="720" w:hanging="720"/>
        <w:jc w:val="both"/>
        <w:rPr>
          <w:rFonts w:ascii="Arial" w:hAnsi="Arial" w:cs="Arial"/>
          <w:color w:val="000000"/>
          <w:sz w:val="20"/>
          <w:szCs w:val="20"/>
        </w:rPr>
      </w:pPr>
    </w:p>
    <w:p w14:paraId="24C51BCF" w14:textId="77777777" w:rsidR="00E77EBC" w:rsidRPr="00DC2C03" w:rsidRDefault="00E77EBC" w:rsidP="00E77EBC">
      <w:pPr>
        <w:numPr>
          <w:ilvl w:val="0"/>
          <w:numId w:val="2"/>
        </w:numPr>
        <w:tabs>
          <w:tab w:val="left" w:pos="720"/>
        </w:tabs>
        <w:autoSpaceDE w:val="0"/>
        <w:autoSpaceDN w:val="0"/>
        <w:adjustRightInd w:val="0"/>
        <w:ind w:left="720" w:hanging="720"/>
        <w:jc w:val="both"/>
        <w:rPr>
          <w:rFonts w:ascii="Arial" w:hAnsi="Arial" w:cs="Arial"/>
          <w:b/>
          <w:color w:val="000000"/>
          <w:sz w:val="20"/>
          <w:szCs w:val="20"/>
        </w:rPr>
      </w:pPr>
      <w:r w:rsidRPr="00DC2C03">
        <w:rPr>
          <w:rFonts w:ascii="Arial" w:hAnsi="Arial" w:cs="Arial"/>
          <w:b/>
          <w:color w:val="000000"/>
          <w:sz w:val="20"/>
          <w:szCs w:val="20"/>
        </w:rPr>
        <w:t xml:space="preserve">ZASADY UCZESTNICTWA </w:t>
      </w:r>
    </w:p>
    <w:p w14:paraId="38C89829" w14:textId="77777777" w:rsidR="00E77EBC" w:rsidRPr="00DC2C03" w:rsidRDefault="00E77EBC" w:rsidP="00E77EBC">
      <w:pPr>
        <w:tabs>
          <w:tab w:val="left" w:pos="720"/>
        </w:tabs>
        <w:autoSpaceDE w:val="0"/>
        <w:autoSpaceDN w:val="0"/>
        <w:adjustRightInd w:val="0"/>
        <w:ind w:left="720" w:hanging="720"/>
        <w:jc w:val="both"/>
        <w:rPr>
          <w:rFonts w:ascii="Arial" w:hAnsi="Arial" w:cs="Arial"/>
          <w:color w:val="000000"/>
          <w:sz w:val="20"/>
          <w:szCs w:val="20"/>
        </w:rPr>
      </w:pPr>
    </w:p>
    <w:p w14:paraId="02822D12" w14:textId="77777777" w:rsidR="00E77EBC" w:rsidRPr="00DC2C03" w:rsidRDefault="00E77EBC" w:rsidP="00E77EBC">
      <w:pPr>
        <w:numPr>
          <w:ilvl w:val="1"/>
          <w:numId w:val="2"/>
        </w:numPr>
        <w:tabs>
          <w:tab w:val="left" w:pos="720"/>
        </w:tabs>
        <w:ind w:left="720" w:hanging="720"/>
        <w:rPr>
          <w:rFonts w:ascii="Arial" w:hAnsi="Arial" w:cs="Arial"/>
          <w:color w:val="000000"/>
          <w:sz w:val="20"/>
          <w:szCs w:val="20"/>
        </w:rPr>
      </w:pPr>
      <w:r w:rsidRPr="00DC2C03">
        <w:rPr>
          <w:rFonts w:ascii="Arial" w:hAnsi="Arial" w:cs="Arial"/>
          <w:color w:val="000000"/>
          <w:sz w:val="20"/>
          <w:szCs w:val="20"/>
        </w:rPr>
        <w:t xml:space="preserve">Zgłoszenie Uczestnictwa </w:t>
      </w:r>
    </w:p>
    <w:p w14:paraId="5707CCA7" w14:textId="77777777" w:rsidR="00E77EBC" w:rsidRPr="00DC2C03" w:rsidRDefault="00E77EBC" w:rsidP="00E77EBC">
      <w:pPr>
        <w:tabs>
          <w:tab w:val="left" w:pos="720"/>
        </w:tabs>
        <w:ind w:left="720" w:hanging="720"/>
        <w:rPr>
          <w:rFonts w:ascii="Arial" w:hAnsi="Arial" w:cs="Arial"/>
          <w:color w:val="000000"/>
          <w:sz w:val="20"/>
          <w:szCs w:val="20"/>
        </w:rPr>
      </w:pPr>
    </w:p>
    <w:p w14:paraId="6142F697" w14:textId="1A898198" w:rsidR="00E77EBC" w:rsidRPr="00915B04" w:rsidRDefault="00E77EBC" w:rsidP="00E77EBC">
      <w:pPr>
        <w:numPr>
          <w:ilvl w:val="2"/>
          <w:numId w:val="2"/>
        </w:numPr>
        <w:tabs>
          <w:tab w:val="left" w:pos="720"/>
          <w:tab w:val="num" w:pos="1080"/>
        </w:tabs>
        <w:ind w:left="720" w:hanging="720"/>
        <w:jc w:val="both"/>
        <w:rPr>
          <w:rFonts w:ascii="Arial" w:hAnsi="Arial" w:cs="Arial"/>
          <w:color w:val="000000"/>
          <w:sz w:val="20"/>
          <w:szCs w:val="20"/>
        </w:rPr>
      </w:pPr>
      <w:r w:rsidRPr="00915B04">
        <w:rPr>
          <w:rFonts w:ascii="Arial" w:hAnsi="Arial" w:cs="Arial"/>
          <w:color w:val="000000"/>
          <w:sz w:val="20"/>
          <w:szCs w:val="20"/>
        </w:rPr>
        <w:t xml:space="preserve">Organizator umieszcza karty zgłoszeń (zał. 1,2) na stronie internetowej co jest jednoznaczne </w:t>
      </w:r>
      <w:r w:rsidR="002F60F0">
        <w:rPr>
          <w:rFonts w:ascii="Arial" w:hAnsi="Arial" w:cs="Arial"/>
          <w:color w:val="000000"/>
          <w:sz w:val="20"/>
          <w:szCs w:val="20"/>
        </w:rPr>
        <w:br/>
      </w:r>
      <w:r w:rsidRPr="00915B04">
        <w:rPr>
          <w:rFonts w:ascii="Arial" w:hAnsi="Arial" w:cs="Arial"/>
          <w:color w:val="000000"/>
          <w:sz w:val="20"/>
          <w:szCs w:val="20"/>
        </w:rPr>
        <w:t xml:space="preserve">z zaproszeniem do składania zgłoszeń udziału w </w:t>
      </w:r>
      <w:r w:rsidR="00912469">
        <w:rPr>
          <w:rFonts w:ascii="Arial" w:hAnsi="Arial" w:cs="Arial"/>
          <w:color w:val="000000"/>
          <w:sz w:val="20"/>
          <w:szCs w:val="20"/>
        </w:rPr>
        <w:t>I</w:t>
      </w:r>
      <w:r w:rsidRPr="00915B04">
        <w:rPr>
          <w:rFonts w:ascii="Arial" w:hAnsi="Arial" w:cs="Arial"/>
          <w:color w:val="000000"/>
          <w:sz w:val="20"/>
          <w:szCs w:val="20"/>
        </w:rPr>
        <w:t xml:space="preserve">mprezie. </w:t>
      </w:r>
    </w:p>
    <w:p w14:paraId="60FADA1E" w14:textId="77777777" w:rsidR="00E77EBC" w:rsidRPr="00747866" w:rsidRDefault="00E77EBC" w:rsidP="00E77EBC">
      <w:pPr>
        <w:numPr>
          <w:ilvl w:val="2"/>
          <w:numId w:val="2"/>
        </w:numPr>
        <w:tabs>
          <w:tab w:val="num" w:pos="709"/>
        </w:tabs>
        <w:ind w:left="720" w:hanging="720"/>
        <w:jc w:val="both"/>
        <w:rPr>
          <w:rFonts w:ascii="Arial" w:hAnsi="Arial" w:cs="Arial"/>
          <w:color w:val="000000"/>
          <w:sz w:val="20"/>
          <w:szCs w:val="20"/>
        </w:rPr>
      </w:pPr>
      <w:r w:rsidRPr="00747866">
        <w:rPr>
          <w:rFonts w:ascii="Arial" w:hAnsi="Arial" w:cs="Arial"/>
          <w:color w:val="000000"/>
          <w:sz w:val="20"/>
          <w:szCs w:val="20"/>
        </w:rPr>
        <w:t>Organizator informuje o przyjęciu oferty uczestnictwa w Imprezie poprzez potwierdzenie przyjęcia zgłoszenia uczestnictwa w Imprezie.</w:t>
      </w:r>
    </w:p>
    <w:p w14:paraId="128E93E2" w14:textId="77777777" w:rsidR="00E77EBC" w:rsidRPr="00DC2C03" w:rsidRDefault="00E77EBC" w:rsidP="00E77EBC">
      <w:pPr>
        <w:numPr>
          <w:ilvl w:val="2"/>
          <w:numId w:val="2"/>
        </w:numPr>
        <w:tabs>
          <w:tab w:val="left" w:pos="720"/>
          <w:tab w:val="num" w:pos="1080"/>
        </w:tabs>
        <w:ind w:left="720" w:hanging="720"/>
        <w:jc w:val="both"/>
        <w:rPr>
          <w:rFonts w:ascii="Arial" w:hAnsi="Arial" w:cs="Arial"/>
          <w:color w:val="000000"/>
          <w:sz w:val="20"/>
          <w:szCs w:val="20"/>
        </w:rPr>
      </w:pPr>
      <w:r w:rsidRPr="00DC2C03">
        <w:rPr>
          <w:rFonts w:ascii="Arial" w:hAnsi="Arial" w:cs="Arial"/>
          <w:color w:val="000000"/>
          <w:sz w:val="20"/>
          <w:szCs w:val="20"/>
        </w:rPr>
        <w:t xml:space="preserve">Organizator, w oparciu o plan stoisk (zał. 4) przydziela powierzchnię wystawienniczą w miarę posiadanych możliwości, zgodnie z życzeniem Wystawcy. </w:t>
      </w:r>
    </w:p>
    <w:p w14:paraId="02CBF68F" w14:textId="77777777" w:rsidR="00E77EBC" w:rsidRPr="00DC2C03" w:rsidRDefault="00E77EBC" w:rsidP="00E77EBC">
      <w:pPr>
        <w:numPr>
          <w:ilvl w:val="2"/>
          <w:numId w:val="2"/>
        </w:numPr>
        <w:tabs>
          <w:tab w:val="left" w:pos="720"/>
          <w:tab w:val="num" w:pos="1080"/>
        </w:tabs>
        <w:ind w:left="720" w:hanging="720"/>
        <w:jc w:val="both"/>
        <w:rPr>
          <w:rFonts w:ascii="Arial" w:hAnsi="Arial" w:cs="Arial"/>
          <w:color w:val="000000"/>
          <w:sz w:val="20"/>
          <w:szCs w:val="20"/>
        </w:rPr>
      </w:pPr>
      <w:r w:rsidRPr="00DC2C03">
        <w:rPr>
          <w:rFonts w:ascii="Arial" w:hAnsi="Arial" w:cs="Arial"/>
          <w:color w:val="000000"/>
          <w:sz w:val="20"/>
          <w:szCs w:val="20"/>
        </w:rPr>
        <w:t>W uzasadnionych wypadkach Organizator zastrzega sobie prawo do zmiany miejsca stoiska.</w:t>
      </w:r>
    </w:p>
    <w:p w14:paraId="65BE7AED" w14:textId="404B7796" w:rsidR="00E77EBC" w:rsidRPr="00DC2C03" w:rsidRDefault="00E77EBC" w:rsidP="00E77EBC">
      <w:pPr>
        <w:numPr>
          <w:ilvl w:val="2"/>
          <w:numId w:val="2"/>
        </w:numPr>
        <w:tabs>
          <w:tab w:val="left" w:pos="720"/>
          <w:tab w:val="num" w:pos="1080"/>
        </w:tabs>
        <w:ind w:left="720" w:hanging="720"/>
        <w:jc w:val="both"/>
        <w:rPr>
          <w:rFonts w:ascii="Arial" w:hAnsi="Arial" w:cs="Arial"/>
          <w:color w:val="000000"/>
          <w:sz w:val="20"/>
          <w:szCs w:val="20"/>
        </w:rPr>
      </w:pPr>
      <w:r w:rsidRPr="00DC2C03">
        <w:rPr>
          <w:rFonts w:ascii="Arial" w:hAnsi="Arial" w:cs="Arial"/>
          <w:b/>
          <w:sz w:val="20"/>
          <w:szCs w:val="20"/>
        </w:rPr>
        <w:t xml:space="preserve">Karty zgłoszenia udziału w Imprezie </w:t>
      </w:r>
      <w:r w:rsidR="00965085">
        <w:rPr>
          <w:rFonts w:ascii="Arial" w:hAnsi="Arial" w:cs="Arial"/>
          <w:b/>
          <w:sz w:val="20"/>
          <w:szCs w:val="20"/>
        </w:rPr>
        <w:t>O</w:t>
      </w:r>
      <w:r w:rsidRPr="00DC2C03">
        <w:rPr>
          <w:rFonts w:ascii="Arial" w:hAnsi="Arial" w:cs="Arial"/>
          <w:b/>
          <w:sz w:val="20"/>
          <w:szCs w:val="20"/>
        </w:rPr>
        <w:t xml:space="preserve">rganizator </w:t>
      </w:r>
      <w:r>
        <w:rPr>
          <w:rFonts w:ascii="Arial" w:hAnsi="Arial" w:cs="Arial"/>
          <w:b/>
          <w:sz w:val="20"/>
          <w:szCs w:val="20"/>
        </w:rPr>
        <w:t xml:space="preserve">przyjmuje </w:t>
      </w:r>
      <w:r w:rsidRPr="00DC2C03">
        <w:rPr>
          <w:rFonts w:ascii="Arial" w:hAnsi="Arial" w:cs="Arial"/>
          <w:b/>
          <w:sz w:val="20"/>
          <w:szCs w:val="20"/>
        </w:rPr>
        <w:t xml:space="preserve">do dnia </w:t>
      </w:r>
      <w:r w:rsidRPr="00DC2C03">
        <w:rPr>
          <w:rFonts w:ascii="Arial" w:hAnsi="Arial" w:cs="Arial"/>
          <w:b/>
          <w:sz w:val="20"/>
          <w:szCs w:val="20"/>
        </w:rPr>
        <w:br/>
      </w:r>
      <w:r w:rsidR="00D1504B" w:rsidRPr="00D1504B">
        <w:rPr>
          <w:rFonts w:ascii="Arial" w:hAnsi="Arial" w:cs="Arial"/>
          <w:b/>
          <w:color w:val="000000" w:themeColor="text1"/>
          <w:sz w:val="20"/>
          <w:szCs w:val="20"/>
        </w:rPr>
        <w:t>18</w:t>
      </w:r>
      <w:r w:rsidRPr="00F7435B">
        <w:rPr>
          <w:rFonts w:ascii="Arial" w:hAnsi="Arial" w:cs="Arial"/>
          <w:b/>
          <w:color w:val="000000"/>
          <w:sz w:val="20"/>
          <w:szCs w:val="20"/>
        </w:rPr>
        <w:t xml:space="preserve"> </w:t>
      </w:r>
      <w:r>
        <w:rPr>
          <w:rFonts w:ascii="Arial" w:hAnsi="Arial" w:cs="Arial"/>
          <w:b/>
          <w:color w:val="000000"/>
          <w:sz w:val="20"/>
          <w:szCs w:val="20"/>
        </w:rPr>
        <w:t xml:space="preserve">sierpnia </w:t>
      </w:r>
      <w:r w:rsidRPr="00F7435B">
        <w:rPr>
          <w:rFonts w:ascii="Arial" w:hAnsi="Arial" w:cs="Arial"/>
          <w:b/>
          <w:color w:val="000000"/>
          <w:sz w:val="20"/>
          <w:szCs w:val="20"/>
        </w:rPr>
        <w:t>202</w:t>
      </w:r>
      <w:r>
        <w:rPr>
          <w:rFonts w:ascii="Arial" w:hAnsi="Arial" w:cs="Arial"/>
          <w:b/>
          <w:color w:val="000000"/>
          <w:sz w:val="20"/>
          <w:szCs w:val="20"/>
        </w:rPr>
        <w:t>3</w:t>
      </w:r>
      <w:r w:rsidRPr="00F7435B">
        <w:rPr>
          <w:rFonts w:ascii="Arial" w:hAnsi="Arial" w:cs="Arial"/>
          <w:b/>
          <w:color w:val="000000"/>
          <w:sz w:val="20"/>
          <w:szCs w:val="20"/>
        </w:rPr>
        <w:t xml:space="preserve"> r. </w:t>
      </w:r>
      <w:r w:rsidRPr="00F7435B">
        <w:rPr>
          <w:rFonts w:ascii="Arial" w:hAnsi="Arial" w:cs="Arial"/>
          <w:color w:val="000000"/>
          <w:sz w:val="20"/>
          <w:szCs w:val="20"/>
        </w:rPr>
        <w:t>.</w:t>
      </w:r>
      <w:r w:rsidRPr="00DC2C03">
        <w:rPr>
          <w:rFonts w:ascii="Arial" w:hAnsi="Arial" w:cs="Arial"/>
          <w:sz w:val="20"/>
          <w:szCs w:val="20"/>
        </w:rPr>
        <w:t xml:space="preserve"> W przypadku otrzymania</w:t>
      </w:r>
      <w:r w:rsidRPr="00DC2C03">
        <w:rPr>
          <w:rFonts w:ascii="Arial" w:hAnsi="Arial" w:cs="Arial"/>
          <w:color w:val="000000"/>
          <w:sz w:val="20"/>
          <w:szCs w:val="20"/>
        </w:rPr>
        <w:t xml:space="preserve"> karty zgłoszenia po terminie Organizator zastrzega sobie prawo do niewyrażenia zgody na uczestnictwo Wystawcy </w:t>
      </w:r>
      <w:r w:rsidRPr="00DC2C03">
        <w:rPr>
          <w:rFonts w:ascii="Arial" w:hAnsi="Arial" w:cs="Arial"/>
          <w:color w:val="000000"/>
          <w:sz w:val="20"/>
          <w:szCs w:val="20"/>
        </w:rPr>
        <w:br/>
        <w:t>w Imprezie.</w:t>
      </w:r>
    </w:p>
    <w:p w14:paraId="577ED208" w14:textId="77777777" w:rsidR="00E77EBC" w:rsidRPr="00233055" w:rsidRDefault="00E77EBC" w:rsidP="00E77EBC">
      <w:pPr>
        <w:numPr>
          <w:ilvl w:val="2"/>
          <w:numId w:val="2"/>
        </w:numPr>
        <w:tabs>
          <w:tab w:val="left" w:pos="720"/>
          <w:tab w:val="num" w:pos="1080"/>
        </w:tabs>
        <w:ind w:left="720" w:hanging="720"/>
        <w:jc w:val="both"/>
        <w:rPr>
          <w:rFonts w:ascii="Arial" w:hAnsi="Arial" w:cs="Arial"/>
          <w:color w:val="000000"/>
          <w:sz w:val="20"/>
          <w:szCs w:val="20"/>
        </w:rPr>
      </w:pPr>
      <w:r w:rsidRPr="00233055">
        <w:rPr>
          <w:rFonts w:ascii="Arial" w:hAnsi="Arial" w:cs="Arial"/>
          <w:sz w:val="20"/>
          <w:szCs w:val="20"/>
        </w:rPr>
        <w:t>Zgłoszenie uczestnictwa</w:t>
      </w:r>
      <w:r>
        <w:rPr>
          <w:rFonts w:ascii="Arial" w:hAnsi="Arial" w:cs="Arial"/>
          <w:sz w:val="20"/>
          <w:szCs w:val="20"/>
        </w:rPr>
        <w:t>,</w:t>
      </w:r>
      <w:r w:rsidRPr="00233055">
        <w:rPr>
          <w:rFonts w:ascii="Arial" w:hAnsi="Arial" w:cs="Arial"/>
          <w:sz w:val="20"/>
          <w:szCs w:val="20"/>
        </w:rPr>
        <w:t xml:space="preserve"> o którym mowa w pkt. 2.1.1 – 2.1.5 nie dotyczy stoisk handlowych, gastronomicznych oraz wesołego miasteczka</w:t>
      </w:r>
      <w:r>
        <w:rPr>
          <w:rFonts w:ascii="Arial" w:hAnsi="Arial" w:cs="Arial"/>
          <w:sz w:val="20"/>
          <w:szCs w:val="20"/>
        </w:rPr>
        <w:t>, dla</w:t>
      </w:r>
      <w:r w:rsidRPr="00233055">
        <w:rPr>
          <w:rFonts w:ascii="Arial" w:hAnsi="Arial" w:cs="Arial"/>
          <w:sz w:val="20"/>
          <w:szCs w:val="20"/>
        </w:rPr>
        <w:t xml:space="preserve"> których został przeprowadzony odrębny konkurs na wyłączność. </w:t>
      </w:r>
    </w:p>
    <w:p w14:paraId="374C5805" w14:textId="77777777" w:rsidR="00E77EBC" w:rsidRPr="00233055" w:rsidRDefault="00E77EBC" w:rsidP="00E77EBC">
      <w:pPr>
        <w:tabs>
          <w:tab w:val="left" w:pos="720"/>
        </w:tabs>
        <w:ind w:left="720"/>
        <w:jc w:val="both"/>
        <w:rPr>
          <w:rFonts w:ascii="Arial" w:hAnsi="Arial" w:cs="Arial"/>
          <w:color w:val="000000"/>
          <w:sz w:val="20"/>
          <w:szCs w:val="20"/>
        </w:rPr>
      </w:pPr>
    </w:p>
    <w:p w14:paraId="06D98CDD" w14:textId="66EB5687" w:rsidR="00E77EBC" w:rsidRPr="00DC2C03" w:rsidRDefault="00D1504B" w:rsidP="00E77EBC">
      <w:pPr>
        <w:numPr>
          <w:ilvl w:val="1"/>
          <w:numId w:val="3"/>
        </w:numPr>
        <w:tabs>
          <w:tab w:val="left" w:pos="720"/>
        </w:tabs>
        <w:jc w:val="both"/>
        <w:rPr>
          <w:rFonts w:ascii="Arial" w:hAnsi="Arial" w:cs="Arial"/>
          <w:color w:val="000000"/>
          <w:sz w:val="20"/>
          <w:szCs w:val="20"/>
        </w:rPr>
      </w:pPr>
      <w:r>
        <w:rPr>
          <w:rFonts w:ascii="Arial" w:hAnsi="Arial" w:cs="Arial"/>
          <w:color w:val="000000"/>
          <w:sz w:val="20"/>
          <w:szCs w:val="20"/>
        </w:rPr>
        <w:t xml:space="preserve">      </w:t>
      </w:r>
      <w:r w:rsidR="00E77EBC" w:rsidRPr="00DC2C03">
        <w:rPr>
          <w:rFonts w:ascii="Arial" w:hAnsi="Arial" w:cs="Arial"/>
          <w:color w:val="000000"/>
          <w:sz w:val="20"/>
          <w:szCs w:val="20"/>
        </w:rPr>
        <w:t xml:space="preserve">Odwołanie Uczestnictwa </w:t>
      </w:r>
    </w:p>
    <w:p w14:paraId="62FDB3FA" w14:textId="77777777" w:rsidR="00E77EBC" w:rsidRPr="00DC2C03" w:rsidRDefault="00E77EBC" w:rsidP="00E77EBC">
      <w:pPr>
        <w:tabs>
          <w:tab w:val="left" w:pos="720"/>
          <w:tab w:val="num" w:pos="1080"/>
        </w:tabs>
        <w:ind w:left="720" w:hanging="720"/>
        <w:jc w:val="both"/>
        <w:rPr>
          <w:rFonts w:ascii="Arial" w:hAnsi="Arial" w:cs="Arial"/>
          <w:color w:val="000000"/>
          <w:sz w:val="20"/>
          <w:szCs w:val="20"/>
        </w:rPr>
      </w:pPr>
    </w:p>
    <w:p w14:paraId="39EE78C7" w14:textId="2215E6F8" w:rsidR="00E77EBC" w:rsidRPr="00DC2C03" w:rsidRDefault="00E77EBC" w:rsidP="00E77EBC">
      <w:pPr>
        <w:tabs>
          <w:tab w:val="left" w:pos="720"/>
        </w:tabs>
        <w:ind w:left="708" w:hanging="708"/>
        <w:jc w:val="both"/>
        <w:rPr>
          <w:rFonts w:ascii="Arial" w:hAnsi="Arial" w:cs="Arial"/>
          <w:color w:val="000000"/>
          <w:sz w:val="20"/>
          <w:szCs w:val="20"/>
        </w:rPr>
      </w:pPr>
      <w:r w:rsidRPr="00DC2C03">
        <w:rPr>
          <w:rFonts w:ascii="Arial" w:hAnsi="Arial" w:cs="Arial"/>
          <w:color w:val="000000"/>
          <w:sz w:val="20"/>
          <w:szCs w:val="20"/>
        </w:rPr>
        <w:t xml:space="preserve">2.2.1 </w:t>
      </w:r>
      <w:r w:rsidRPr="00DC2C03">
        <w:rPr>
          <w:rFonts w:ascii="Arial" w:hAnsi="Arial" w:cs="Arial"/>
          <w:color w:val="000000"/>
          <w:sz w:val="20"/>
          <w:szCs w:val="20"/>
        </w:rPr>
        <w:tab/>
        <w:t xml:space="preserve">Zgłaszający  uczestnictwo w Imprezie może odwołać swoją ofertę najpóźniej na </w:t>
      </w:r>
      <w:r>
        <w:rPr>
          <w:rFonts w:ascii="Arial" w:hAnsi="Arial" w:cs="Arial"/>
          <w:color w:val="000000"/>
          <w:sz w:val="20"/>
          <w:szCs w:val="20"/>
        </w:rPr>
        <w:t>3</w:t>
      </w:r>
      <w:r w:rsidRPr="00DC2C03">
        <w:rPr>
          <w:rFonts w:ascii="Arial" w:hAnsi="Arial" w:cs="Arial"/>
          <w:color w:val="000000"/>
          <w:sz w:val="20"/>
          <w:szCs w:val="20"/>
        </w:rPr>
        <w:t xml:space="preserve"> dni przed rozpoczęciem </w:t>
      </w:r>
      <w:r w:rsidR="00912469">
        <w:rPr>
          <w:rFonts w:ascii="Arial" w:hAnsi="Arial" w:cs="Arial"/>
          <w:color w:val="000000"/>
          <w:sz w:val="20"/>
          <w:szCs w:val="20"/>
        </w:rPr>
        <w:t>I</w:t>
      </w:r>
      <w:r w:rsidRPr="00DC2C03">
        <w:rPr>
          <w:rFonts w:ascii="Arial" w:hAnsi="Arial" w:cs="Arial"/>
          <w:color w:val="000000"/>
          <w:sz w:val="20"/>
          <w:szCs w:val="20"/>
        </w:rPr>
        <w:t>mprezy. W przypadku późniejszej rezygnacji Wystawca ponosi koszt opłaty manipulacyjnej w wysokości 100% wartości zamówienia.</w:t>
      </w:r>
    </w:p>
    <w:p w14:paraId="0C9C46E8" w14:textId="77777777" w:rsidR="00E77EBC" w:rsidRPr="00DC2C03" w:rsidRDefault="00E77EBC" w:rsidP="00E77EBC">
      <w:pPr>
        <w:numPr>
          <w:ilvl w:val="2"/>
          <w:numId w:val="4"/>
        </w:numPr>
        <w:tabs>
          <w:tab w:val="left" w:pos="720"/>
        </w:tabs>
        <w:ind w:left="709" w:hanging="709"/>
        <w:jc w:val="both"/>
        <w:rPr>
          <w:rFonts w:ascii="Arial" w:hAnsi="Arial" w:cs="Arial"/>
          <w:color w:val="000000"/>
          <w:sz w:val="20"/>
          <w:szCs w:val="20"/>
        </w:rPr>
      </w:pPr>
      <w:r w:rsidRPr="00DC2C03">
        <w:rPr>
          <w:rFonts w:ascii="Arial" w:hAnsi="Arial" w:cs="Arial"/>
          <w:color w:val="000000"/>
          <w:sz w:val="20"/>
          <w:szCs w:val="20"/>
        </w:rPr>
        <w:t>W przypadku odwołania Imprezy przez Organizatora przed jej rozpoczęciem Wystawcy otrzymają zwrot dokonanych wpłat w pełnej wysokości.</w:t>
      </w:r>
    </w:p>
    <w:p w14:paraId="6258F93D" w14:textId="77777777" w:rsidR="00E77EBC" w:rsidRPr="00DC2C03" w:rsidRDefault="00E77EBC" w:rsidP="00E77EBC">
      <w:pPr>
        <w:tabs>
          <w:tab w:val="left" w:pos="720"/>
        </w:tabs>
        <w:ind w:left="720" w:hanging="720"/>
        <w:jc w:val="both"/>
        <w:rPr>
          <w:rFonts w:ascii="Arial" w:hAnsi="Arial" w:cs="Arial"/>
          <w:color w:val="000000"/>
          <w:sz w:val="20"/>
          <w:szCs w:val="20"/>
        </w:rPr>
      </w:pPr>
    </w:p>
    <w:p w14:paraId="0A5E7387" w14:textId="77777777" w:rsidR="00E77EBC" w:rsidRPr="00DC2C03" w:rsidRDefault="00E77EBC" w:rsidP="00E77EBC">
      <w:pPr>
        <w:numPr>
          <w:ilvl w:val="0"/>
          <w:numId w:val="2"/>
        </w:numPr>
        <w:tabs>
          <w:tab w:val="left" w:pos="720"/>
        </w:tabs>
        <w:ind w:left="720" w:hanging="720"/>
        <w:jc w:val="both"/>
        <w:rPr>
          <w:rFonts w:ascii="Arial" w:hAnsi="Arial" w:cs="Arial"/>
          <w:b/>
          <w:color w:val="000000"/>
          <w:sz w:val="20"/>
          <w:szCs w:val="20"/>
        </w:rPr>
      </w:pPr>
      <w:r w:rsidRPr="00DC2C03">
        <w:rPr>
          <w:rFonts w:ascii="Arial" w:hAnsi="Arial" w:cs="Arial"/>
          <w:b/>
          <w:color w:val="000000"/>
          <w:sz w:val="20"/>
          <w:szCs w:val="20"/>
        </w:rPr>
        <w:t xml:space="preserve">CENY I WARUNKI PŁATNOŚCI </w:t>
      </w:r>
    </w:p>
    <w:p w14:paraId="6482B7C4" w14:textId="77777777" w:rsidR="00E77EBC" w:rsidRPr="00DC2C03" w:rsidRDefault="00E77EBC" w:rsidP="00E77EBC">
      <w:pPr>
        <w:tabs>
          <w:tab w:val="left" w:pos="720"/>
        </w:tabs>
        <w:ind w:left="720" w:hanging="720"/>
        <w:jc w:val="both"/>
        <w:rPr>
          <w:rFonts w:ascii="Arial" w:hAnsi="Arial" w:cs="Arial"/>
          <w:color w:val="000000"/>
          <w:sz w:val="20"/>
          <w:szCs w:val="20"/>
        </w:rPr>
      </w:pPr>
    </w:p>
    <w:p w14:paraId="05D0BD1D" w14:textId="77777777" w:rsidR="00E77EBC" w:rsidRPr="00DC2C03" w:rsidRDefault="00E77EBC" w:rsidP="00E77EBC">
      <w:pPr>
        <w:numPr>
          <w:ilvl w:val="2"/>
          <w:numId w:val="2"/>
        </w:numPr>
        <w:tabs>
          <w:tab w:val="left" w:pos="720"/>
        </w:tabs>
        <w:ind w:hanging="1224"/>
        <w:jc w:val="both"/>
        <w:rPr>
          <w:rFonts w:ascii="Arial" w:hAnsi="Arial" w:cs="Arial"/>
          <w:sz w:val="20"/>
          <w:szCs w:val="20"/>
        </w:rPr>
      </w:pPr>
      <w:r w:rsidRPr="00DC2C03">
        <w:rPr>
          <w:rFonts w:ascii="Arial" w:hAnsi="Arial" w:cs="Arial"/>
          <w:sz w:val="20"/>
          <w:szCs w:val="20"/>
        </w:rPr>
        <w:t xml:space="preserve">Ceny za najem powierzchni wystawienniczej określa zał. 3 </w:t>
      </w:r>
    </w:p>
    <w:p w14:paraId="33F3AC05" w14:textId="718E8802" w:rsidR="00E77EBC" w:rsidRPr="00563338" w:rsidRDefault="00E77EBC" w:rsidP="00E77EBC">
      <w:pPr>
        <w:numPr>
          <w:ilvl w:val="2"/>
          <w:numId w:val="2"/>
        </w:numPr>
        <w:tabs>
          <w:tab w:val="left" w:pos="720"/>
        </w:tabs>
        <w:ind w:left="709" w:hanging="709"/>
        <w:jc w:val="both"/>
        <w:rPr>
          <w:rFonts w:ascii="Arial" w:hAnsi="Arial" w:cs="Arial"/>
          <w:sz w:val="20"/>
          <w:szCs w:val="20"/>
        </w:rPr>
      </w:pPr>
      <w:r w:rsidRPr="00255747">
        <w:rPr>
          <w:rFonts w:ascii="Arial" w:hAnsi="Arial" w:cs="Arial"/>
          <w:sz w:val="20"/>
          <w:szCs w:val="20"/>
        </w:rPr>
        <w:t>Płatności za najem powierzchni należ</w:t>
      </w:r>
      <w:r>
        <w:rPr>
          <w:rFonts w:ascii="Arial" w:hAnsi="Arial" w:cs="Arial"/>
          <w:sz w:val="20"/>
          <w:szCs w:val="20"/>
        </w:rPr>
        <w:t xml:space="preserve">y dokonać przelewem na rachunek Powiatu Lubelskiego, </w:t>
      </w:r>
      <w:r w:rsidRPr="00255747">
        <w:rPr>
          <w:rStyle w:val="Pogrubienie"/>
          <w:rFonts w:ascii="Arial" w:hAnsi="Arial" w:cs="Arial"/>
          <w:sz w:val="20"/>
          <w:szCs w:val="20"/>
        </w:rPr>
        <w:t>ul</w:t>
      </w:r>
      <w:r>
        <w:rPr>
          <w:rStyle w:val="Pogrubienie"/>
          <w:rFonts w:ascii="Arial" w:hAnsi="Arial" w:cs="Arial"/>
          <w:sz w:val="20"/>
          <w:szCs w:val="20"/>
        </w:rPr>
        <w:t xml:space="preserve"> Spokojna 9, 20 – 074 Lublin</w:t>
      </w:r>
      <w:r w:rsidRPr="00255747">
        <w:rPr>
          <w:rStyle w:val="Pogrubienie"/>
          <w:rFonts w:ascii="Arial" w:hAnsi="Arial" w:cs="Arial"/>
          <w:sz w:val="20"/>
          <w:szCs w:val="20"/>
        </w:rPr>
        <w:t>,</w:t>
      </w:r>
      <w:r w:rsidR="00912469">
        <w:rPr>
          <w:rStyle w:val="Pogrubienie"/>
          <w:rFonts w:ascii="Arial" w:hAnsi="Arial" w:cs="Arial"/>
          <w:sz w:val="20"/>
          <w:szCs w:val="20"/>
        </w:rPr>
        <w:t xml:space="preserve"> </w:t>
      </w:r>
      <w:r w:rsidRPr="00255747">
        <w:rPr>
          <w:rFonts w:ascii="Arial" w:hAnsi="Arial" w:cs="Arial"/>
          <w:sz w:val="20"/>
          <w:szCs w:val="20"/>
        </w:rPr>
        <w:t>nr</w:t>
      </w:r>
      <w:r w:rsidR="00912469">
        <w:rPr>
          <w:rFonts w:ascii="Arial" w:hAnsi="Arial" w:cs="Arial"/>
          <w:sz w:val="20"/>
          <w:szCs w:val="20"/>
        </w:rPr>
        <w:t xml:space="preserve"> </w:t>
      </w:r>
      <w:r w:rsidRPr="00255747">
        <w:rPr>
          <w:rFonts w:ascii="Arial" w:hAnsi="Arial" w:cs="Arial"/>
          <w:sz w:val="20"/>
          <w:szCs w:val="20"/>
        </w:rPr>
        <w:t xml:space="preserve">konta </w:t>
      </w:r>
      <w:r>
        <w:rPr>
          <w:rFonts w:ascii="Arial" w:hAnsi="Arial" w:cs="Arial"/>
          <w:sz w:val="20"/>
          <w:szCs w:val="20"/>
        </w:rPr>
        <w:t>66 1160 2202 0000 0002 8306 5404.</w:t>
      </w:r>
      <w:r w:rsidRPr="00563338">
        <w:rPr>
          <w:rFonts w:ascii="Arial" w:hAnsi="Arial" w:cs="Arial"/>
          <w:sz w:val="20"/>
          <w:szCs w:val="20"/>
        </w:rPr>
        <w:br/>
      </w:r>
      <w:r w:rsidRPr="00563338">
        <w:rPr>
          <w:rFonts w:ascii="Arial" w:hAnsi="Arial" w:cs="Arial"/>
          <w:sz w:val="20"/>
          <w:szCs w:val="20"/>
          <w:shd w:val="clear" w:color="auto" w:fill="FFFFFF"/>
        </w:rPr>
        <w:t xml:space="preserve">Na podstawie dokonanej płatności </w:t>
      </w:r>
      <w:r>
        <w:rPr>
          <w:rFonts w:ascii="Arial" w:hAnsi="Arial" w:cs="Arial"/>
          <w:sz w:val="20"/>
          <w:szCs w:val="20"/>
          <w:shd w:val="clear" w:color="auto" w:fill="FFFFFF"/>
        </w:rPr>
        <w:t xml:space="preserve">Powiat Lubelski </w:t>
      </w:r>
      <w:r w:rsidRPr="00563338">
        <w:rPr>
          <w:rFonts w:ascii="Arial" w:hAnsi="Arial" w:cs="Arial"/>
          <w:sz w:val="20"/>
          <w:szCs w:val="20"/>
          <w:shd w:val="clear" w:color="auto" w:fill="FFFFFF"/>
        </w:rPr>
        <w:t xml:space="preserve">wystawi </w:t>
      </w:r>
      <w:r w:rsidRPr="00563338">
        <w:rPr>
          <w:rFonts w:ascii="Arial" w:hAnsi="Arial" w:cs="Arial"/>
          <w:sz w:val="20"/>
          <w:szCs w:val="20"/>
        </w:rPr>
        <w:t>fakturę VAT.</w:t>
      </w:r>
    </w:p>
    <w:p w14:paraId="261B1548" w14:textId="77777777" w:rsidR="00E77EBC" w:rsidRDefault="00E77EBC" w:rsidP="00E77EBC">
      <w:pPr>
        <w:numPr>
          <w:ilvl w:val="2"/>
          <w:numId w:val="2"/>
        </w:numPr>
        <w:tabs>
          <w:tab w:val="left" w:pos="720"/>
        </w:tabs>
        <w:ind w:left="709" w:hanging="709"/>
        <w:jc w:val="both"/>
        <w:rPr>
          <w:rFonts w:ascii="Arial" w:hAnsi="Arial" w:cs="Arial"/>
          <w:color w:val="000000"/>
          <w:sz w:val="20"/>
          <w:szCs w:val="20"/>
        </w:rPr>
      </w:pPr>
      <w:r w:rsidRPr="00DC2C03">
        <w:rPr>
          <w:rFonts w:ascii="Arial" w:hAnsi="Arial" w:cs="Arial"/>
          <w:color w:val="000000"/>
          <w:sz w:val="20"/>
          <w:szCs w:val="20"/>
        </w:rPr>
        <w:t xml:space="preserve">Dowód wpłaty będzie upoważniał do wjazdu na teren Imprezy. Organizator zastrzega sobie prawo kontroli dowodów wpłaty. Nieuiszczenie opłaty za stoisko będzie podstawą </w:t>
      </w:r>
      <w:r>
        <w:rPr>
          <w:rFonts w:ascii="Arial" w:hAnsi="Arial" w:cs="Arial"/>
          <w:color w:val="000000"/>
          <w:sz w:val="20"/>
          <w:szCs w:val="20"/>
        </w:rPr>
        <w:br/>
      </w:r>
      <w:r w:rsidRPr="00DC2C03">
        <w:rPr>
          <w:rFonts w:ascii="Arial" w:hAnsi="Arial" w:cs="Arial"/>
          <w:color w:val="000000"/>
          <w:sz w:val="20"/>
          <w:szCs w:val="20"/>
        </w:rPr>
        <w:t xml:space="preserve">do usunięcia Wystawcy z terenu Imprezy. </w:t>
      </w:r>
    </w:p>
    <w:p w14:paraId="780C4059" w14:textId="77777777" w:rsidR="00E77EBC" w:rsidRPr="00DC2C03" w:rsidRDefault="00E77EBC" w:rsidP="00E77EBC">
      <w:pPr>
        <w:numPr>
          <w:ilvl w:val="0"/>
          <w:numId w:val="2"/>
        </w:numPr>
        <w:tabs>
          <w:tab w:val="left" w:pos="720"/>
        </w:tabs>
        <w:jc w:val="both"/>
        <w:rPr>
          <w:rFonts w:ascii="Arial" w:hAnsi="Arial" w:cs="Arial"/>
          <w:b/>
          <w:color w:val="000000"/>
          <w:sz w:val="20"/>
          <w:szCs w:val="20"/>
        </w:rPr>
      </w:pPr>
      <w:r>
        <w:rPr>
          <w:rFonts w:ascii="Arial" w:hAnsi="Arial" w:cs="Arial"/>
          <w:color w:val="000000"/>
          <w:sz w:val="20"/>
          <w:szCs w:val="20"/>
        </w:rPr>
        <w:br w:type="page"/>
      </w:r>
      <w:r w:rsidRPr="00DC2C03">
        <w:rPr>
          <w:rFonts w:ascii="Arial" w:hAnsi="Arial" w:cs="Arial"/>
          <w:b/>
          <w:color w:val="000000"/>
          <w:sz w:val="20"/>
          <w:szCs w:val="20"/>
        </w:rPr>
        <w:lastRenderedPageBreak/>
        <w:t xml:space="preserve">ZASADY WJAZDU I PARKOWANIA </w:t>
      </w:r>
    </w:p>
    <w:p w14:paraId="090D8455" w14:textId="77777777" w:rsidR="00E77EBC" w:rsidRPr="00DC2C03" w:rsidRDefault="00E77EBC" w:rsidP="00E77EBC">
      <w:pPr>
        <w:tabs>
          <w:tab w:val="left" w:pos="720"/>
        </w:tabs>
        <w:ind w:left="720" w:hanging="720"/>
        <w:jc w:val="both"/>
        <w:rPr>
          <w:rFonts w:ascii="Arial" w:hAnsi="Arial" w:cs="Arial"/>
          <w:color w:val="000000"/>
          <w:sz w:val="20"/>
          <w:szCs w:val="20"/>
        </w:rPr>
      </w:pPr>
    </w:p>
    <w:p w14:paraId="669A56DE" w14:textId="3235C107" w:rsidR="00E77EBC" w:rsidRPr="00DC2C03" w:rsidRDefault="00E77EBC" w:rsidP="00E77EBC">
      <w:pPr>
        <w:tabs>
          <w:tab w:val="left" w:pos="720"/>
        </w:tabs>
        <w:ind w:left="708" w:hanging="708"/>
        <w:jc w:val="both"/>
        <w:rPr>
          <w:rFonts w:ascii="Arial" w:hAnsi="Arial" w:cs="Arial"/>
          <w:color w:val="000000"/>
          <w:sz w:val="20"/>
          <w:szCs w:val="20"/>
        </w:rPr>
      </w:pPr>
      <w:r w:rsidRPr="00DC2C03">
        <w:rPr>
          <w:rFonts w:ascii="Arial" w:hAnsi="Arial" w:cs="Arial"/>
          <w:color w:val="000000"/>
          <w:sz w:val="20"/>
          <w:szCs w:val="20"/>
        </w:rPr>
        <w:t>4.1.</w:t>
      </w:r>
      <w:r w:rsidRPr="00DC2C03">
        <w:rPr>
          <w:rFonts w:ascii="Arial" w:hAnsi="Arial" w:cs="Arial"/>
          <w:color w:val="000000"/>
          <w:sz w:val="20"/>
          <w:szCs w:val="20"/>
        </w:rPr>
        <w:tab/>
        <w:t xml:space="preserve">Organizator zapewnia Wystawcom wjazd na teren Imprezy w dniu </w:t>
      </w:r>
      <w:r w:rsidR="00FD6097">
        <w:rPr>
          <w:rFonts w:ascii="Arial" w:hAnsi="Arial" w:cs="Arial"/>
          <w:color w:val="000000"/>
          <w:sz w:val="20"/>
          <w:szCs w:val="20"/>
        </w:rPr>
        <w:t>27</w:t>
      </w:r>
      <w:r>
        <w:rPr>
          <w:rFonts w:ascii="Arial" w:hAnsi="Arial" w:cs="Arial"/>
          <w:color w:val="000000"/>
          <w:sz w:val="20"/>
          <w:szCs w:val="20"/>
        </w:rPr>
        <w:t xml:space="preserve"> </w:t>
      </w:r>
      <w:r w:rsidR="00FD6097">
        <w:rPr>
          <w:rFonts w:ascii="Arial" w:hAnsi="Arial" w:cs="Arial"/>
          <w:color w:val="000000"/>
          <w:sz w:val="20"/>
          <w:szCs w:val="20"/>
        </w:rPr>
        <w:t xml:space="preserve">sierpnia </w:t>
      </w:r>
      <w:r w:rsidRPr="00DC2C03">
        <w:rPr>
          <w:rFonts w:ascii="Arial" w:hAnsi="Arial" w:cs="Arial"/>
          <w:color w:val="000000"/>
          <w:sz w:val="20"/>
          <w:szCs w:val="20"/>
        </w:rPr>
        <w:t>20</w:t>
      </w:r>
      <w:r>
        <w:rPr>
          <w:rFonts w:ascii="Arial" w:hAnsi="Arial" w:cs="Arial"/>
          <w:color w:val="000000"/>
          <w:sz w:val="20"/>
          <w:szCs w:val="20"/>
        </w:rPr>
        <w:t>2</w:t>
      </w:r>
      <w:r w:rsidR="00FD6097">
        <w:rPr>
          <w:rFonts w:ascii="Arial" w:hAnsi="Arial" w:cs="Arial"/>
          <w:color w:val="000000"/>
          <w:sz w:val="20"/>
          <w:szCs w:val="20"/>
        </w:rPr>
        <w:t>3</w:t>
      </w:r>
      <w:r w:rsidRPr="00DC2C03">
        <w:rPr>
          <w:rFonts w:ascii="Arial" w:hAnsi="Arial" w:cs="Arial"/>
          <w:color w:val="000000"/>
          <w:sz w:val="20"/>
          <w:szCs w:val="20"/>
        </w:rPr>
        <w:t xml:space="preserve"> r. </w:t>
      </w:r>
      <w:r>
        <w:rPr>
          <w:rFonts w:ascii="Arial" w:hAnsi="Arial" w:cs="Arial"/>
          <w:color w:val="000000"/>
          <w:sz w:val="20"/>
          <w:szCs w:val="20"/>
        </w:rPr>
        <w:br/>
      </w:r>
      <w:r w:rsidRPr="00DC2C03">
        <w:rPr>
          <w:rFonts w:ascii="Arial" w:hAnsi="Arial" w:cs="Arial"/>
          <w:color w:val="000000"/>
          <w:sz w:val="20"/>
          <w:szCs w:val="20"/>
        </w:rPr>
        <w:t xml:space="preserve">od godziny </w:t>
      </w:r>
      <w:r w:rsidRPr="00D1504B">
        <w:rPr>
          <w:rFonts w:ascii="Arial" w:hAnsi="Arial" w:cs="Arial"/>
          <w:color w:val="000000" w:themeColor="text1"/>
          <w:sz w:val="20"/>
          <w:szCs w:val="20"/>
        </w:rPr>
        <w:t>7</w:t>
      </w:r>
      <w:r w:rsidRPr="00D1504B">
        <w:rPr>
          <w:rFonts w:ascii="Arial" w:hAnsi="Arial" w:cs="Arial"/>
          <w:color w:val="000000" w:themeColor="text1"/>
          <w:sz w:val="20"/>
          <w:szCs w:val="20"/>
          <w:vertAlign w:val="superscript"/>
        </w:rPr>
        <w:t>00</w:t>
      </w:r>
      <w:r w:rsidRPr="00D1504B">
        <w:rPr>
          <w:rFonts w:ascii="Arial" w:hAnsi="Arial" w:cs="Arial"/>
          <w:color w:val="000000" w:themeColor="text1"/>
          <w:sz w:val="20"/>
          <w:szCs w:val="20"/>
        </w:rPr>
        <w:t xml:space="preserve">. </w:t>
      </w:r>
    </w:p>
    <w:p w14:paraId="4A036002" w14:textId="77777777" w:rsidR="00E77EBC" w:rsidRPr="00DC2C03" w:rsidRDefault="00E77EBC" w:rsidP="00E77EBC">
      <w:pPr>
        <w:tabs>
          <w:tab w:val="left" w:pos="720"/>
        </w:tabs>
        <w:ind w:left="720" w:hanging="720"/>
        <w:jc w:val="both"/>
        <w:rPr>
          <w:rFonts w:ascii="Arial" w:hAnsi="Arial" w:cs="Arial"/>
          <w:color w:val="000000"/>
          <w:sz w:val="20"/>
          <w:szCs w:val="20"/>
        </w:rPr>
      </w:pPr>
      <w:r w:rsidRPr="00DC2C03">
        <w:rPr>
          <w:rFonts w:ascii="Arial" w:hAnsi="Arial" w:cs="Arial"/>
          <w:color w:val="000000"/>
          <w:sz w:val="20"/>
          <w:szCs w:val="20"/>
        </w:rPr>
        <w:t>4.2</w:t>
      </w:r>
      <w:r w:rsidRPr="00DC2C03">
        <w:rPr>
          <w:rFonts w:ascii="Arial" w:hAnsi="Arial" w:cs="Arial"/>
          <w:color w:val="000000"/>
          <w:sz w:val="20"/>
          <w:szCs w:val="20"/>
        </w:rPr>
        <w:tab/>
        <w:t xml:space="preserve">Wszelkie pojazdy, </w:t>
      </w:r>
      <w:r>
        <w:rPr>
          <w:rFonts w:ascii="Arial" w:hAnsi="Arial" w:cs="Arial"/>
          <w:color w:val="000000"/>
          <w:sz w:val="20"/>
          <w:szCs w:val="20"/>
        </w:rPr>
        <w:t xml:space="preserve">które </w:t>
      </w:r>
      <w:r w:rsidRPr="00DC2C03">
        <w:rPr>
          <w:rFonts w:ascii="Arial" w:hAnsi="Arial" w:cs="Arial"/>
          <w:color w:val="000000"/>
          <w:sz w:val="20"/>
          <w:szCs w:val="20"/>
        </w:rPr>
        <w:t xml:space="preserve">nie stanowią elementu stoiska, powinny być usunięte </w:t>
      </w:r>
      <w:r w:rsidRPr="00DC2C03">
        <w:rPr>
          <w:rFonts w:ascii="Arial" w:hAnsi="Arial" w:cs="Arial"/>
          <w:color w:val="000000"/>
          <w:sz w:val="20"/>
          <w:szCs w:val="20"/>
        </w:rPr>
        <w:br/>
        <w:t xml:space="preserve">na wyznaczone </w:t>
      </w:r>
      <w:r w:rsidRPr="00DC2C03">
        <w:rPr>
          <w:rFonts w:ascii="Arial" w:hAnsi="Arial" w:cs="Arial"/>
          <w:sz w:val="20"/>
          <w:szCs w:val="20"/>
        </w:rPr>
        <w:t xml:space="preserve">przez Organizatora parkingi niezwłocznie po zakończeniu rozkładania stoiska, nie później niż do godz. </w:t>
      </w:r>
      <w:r>
        <w:rPr>
          <w:rFonts w:ascii="Arial" w:hAnsi="Arial" w:cs="Arial"/>
          <w:sz w:val="20"/>
          <w:szCs w:val="20"/>
        </w:rPr>
        <w:t>10</w:t>
      </w:r>
      <w:r w:rsidRPr="00DC2C03">
        <w:rPr>
          <w:rFonts w:ascii="Arial" w:hAnsi="Arial" w:cs="Arial"/>
          <w:sz w:val="20"/>
          <w:szCs w:val="20"/>
          <w:vertAlign w:val="superscript"/>
        </w:rPr>
        <w:t>00</w:t>
      </w:r>
      <w:r w:rsidRPr="00DC2C03">
        <w:rPr>
          <w:rFonts w:ascii="Arial" w:hAnsi="Arial" w:cs="Arial"/>
          <w:sz w:val="20"/>
          <w:szCs w:val="20"/>
        </w:rPr>
        <w:t xml:space="preserve">. W przeciwnym wypadku pojazd </w:t>
      </w:r>
      <w:r>
        <w:rPr>
          <w:rFonts w:ascii="Arial" w:hAnsi="Arial" w:cs="Arial"/>
          <w:sz w:val="20"/>
          <w:szCs w:val="20"/>
        </w:rPr>
        <w:t>może zostać</w:t>
      </w:r>
      <w:r w:rsidRPr="00DC2C03">
        <w:rPr>
          <w:rFonts w:ascii="Arial" w:hAnsi="Arial" w:cs="Arial"/>
          <w:sz w:val="20"/>
          <w:szCs w:val="20"/>
        </w:rPr>
        <w:t xml:space="preserve"> odholowany przez służby porządkowe na koszt właściciela.</w:t>
      </w:r>
    </w:p>
    <w:p w14:paraId="7E871300" w14:textId="77777777" w:rsidR="00E77EBC" w:rsidRPr="00DC2C03" w:rsidRDefault="00E77EBC" w:rsidP="00E77EBC">
      <w:pPr>
        <w:tabs>
          <w:tab w:val="left" w:pos="720"/>
        </w:tabs>
        <w:ind w:left="720" w:hanging="720"/>
        <w:jc w:val="both"/>
        <w:rPr>
          <w:rFonts w:ascii="Arial" w:hAnsi="Arial" w:cs="Arial"/>
          <w:color w:val="000000"/>
          <w:sz w:val="20"/>
          <w:szCs w:val="20"/>
        </w:rPr>
      </w:pPr>
    </w:p>
    <w:p w14:paraId="1EF0E4E2" w14:textId="77777777" w:rsidR="00E77EBC" w:rsidRPr="00DC2C03" w:rsidRDefault="00E77EBC" w:rsidP="00E77EBC">
      <w:pPr>
        <w:numPr>
          <w:ilvl w:val="0"/>
          <w:numId w:val="2"/>
        </w:numPr>
        <w:tabs>
          <w:tab w:val="left" w:pos="720"/>
        </w:tabs>
        <w:ind w:left="720" w:hanging="720"/>
        <w:jc w:val="both"/>
        <w:rPr>
          <w:rFonts w:ascii="Arial" w:hAnsi="Arial" w:cs="Arial"/>
          <w:b/>
          <w:color w:val="000000"/>
          <w:sz w:val="20"/>
          <w:szCs w:val="20"/>
        </w:rPr>
      </w:pPr>
      <w:r w:rsidRPr="00DC2C03">
        <w:rPr>
          <w:rFonts w:ascii="Arial" w:hAnsi="Arial" w:cs="Arial"/>
          <w:b/>
          <w:color w:val="000000"/>
          <w:sz w:val="20"/>
          <w:szCs w:val="20"/>
        </w:rPr>
        <w:t xml:space="preserve">UBEZPIECZENIE </w:t>
      </w:r>
    </w:p>
    <w:p w14:paraId="1A896B93" w14:textId="77777777" w:rsidR="00E77EBC" w:rsidRPr="00DC2C03" w:rsidRDefault="00E77EBC" w:rsidP="00E77EBC">
      <w:pPr>
        <w:tabs>
          <w:tab w:val="left" w:pos="720"/>
        </w:tabs>
        <w:ind w:left="720" w:hanging="720"/>
        <w:jc w:val="both"/>
        <w:rPr>
          <w:rFonts w:ascii="Arial" w:hAnsi="Arial" w:cs="Arial"/>
          <w:color w:val="000000"/>
          <w:sz w:val="20"/>
          <w:szCs w:val="20"/>
        </w:rPr>
      </w:pPr>
    </w:p>
    <w:p w14:paraId="24F0A618" w14:textId="77777777" w:rsidR="00E77EBC" w:rsidRPr="00DC2C03" w:rsidRDefault="00E77EBC" w:rsidP="00E77EBC">
      <w:pPr>
        <w:numPr>
          <w:ilvl w:val="1"/>
          <w:numId w:val="2"/>
        </w:numPr>
        <w:tabs>
          <w:tab w:val="left" w:pos="720"/>
        </w:tabs>
        <w:ind w:left="720" w:hanging="720"/>
        <w:jc w:val="both"/>
        <w:rPr>
          <w:rFonts w:ascii="Arial" w:hAnsi="Arial" w:cs="Arial"/>
          <w:color w:val="000000"/>
          <w:sz w:val="20"/>
          <w:szCs w:val="20"/>
        </w:rPr>
      </w:pPr>
      <w:r w:rsidRPr="00DC2C03">
        <w:rPr>
          <w:rFonts w:ascii="Arial" w:hAnsi="Arial" w:cs="Arial"/>
          <w:color w:val="000000"/>
          <w:sz w:val="20"/>
          <w:szCs w:val="20"/>
        </w:rPr>
        <w:t>Organizator nie ponosi odpowiedzialności za szkody w mieniu Wystawców uczestniczących w</w:t>
      </w:r>
      <w:r>
        <w:rPr>
          <w:rFonts w:ascii="Arial" w:hAnsi="Arial" w:cs="Arial"/>
          <w:color w:val="000000"/>
          <w:sz w:val="20"/>
          <w:szCs w:val="20"/>
        </w:rPr>
        <w:t> </w:t>
      </w:r>
      <w:r w:rsidRPr="00DC2C03">
        <w:rPr>
          <w:rFonts w:ascii="Arial" w:hAnsi="Arial" w:cs="Arial"/>
          <w:color w:val="000000"/>
          <w:sz w:val="20"/>
          <w:szCs w:val="20"/>
        </w:rPr>
        <w:t xml:space="preserve">Imprezie spowodowane siłą wyższą np. pożarem, eksplozją, uderzeniem pioruna, wichurą, zalaniem wodą. </w:t>
      </w:r>
    </w:p>
    <w:p w14:paraId="3F20A955" w14:textId="77777777" w:rsidR="00E77EBC" w:rsidRPr="00DC2C03" w:rsidRDefault="00E77EBC" w:rsidP="00E77EBC">
      <w:pPr>
        <w:tabs>
          <w:tab w:val="left" w:pos="720"/>
        </w:tabs>
        <w:ind w:left="720" w:hanging="720"/>
        <w:jc w:val="both"/>
        <w:rPr>
          <w:rFonts w:ascii="Arial" w:hAnsi="Arial" w:cs="Arial"/>
          <w:color w:val="000000"/>
          <w:sz w:val="20"/>
          <w:szCs w:val="20"/>
        </w:rPr>
      </w:pPr>
      <w:r w:rsidRPr="00DC2C03">
        <w:rPr>
          <w:rFonts w:ascii="Arial" w:hAnsi="Arial" w:cs="Arial"/>
          <w:color w:val="000000"/>
          <w:sz w:val="20"/>
          <w:szCs w:val="20"/>
        </w:rPr>
        <w:t xml:space="preserve">5.2. </w:t>
      </w:r>
      <w:r w:rsidRPr="00DC2C03">
        <w:rPr>
          <w:rFonts w:ascii="Arial" w:hAnsi="Arial" w:cs="Arial"/>
          <w:color w:val="000000"/>
          <w:sz w:val="20"/>
          <w:szCs w:val="20"/>
        </w:rPr>
        <w:tab/>
        <w:t>O wystąpieniu szkody Wystawca uczestniczący w Imprezie zobowiązany jest pisemnie powiadomić Organizatora niezwłocznie po jej stwierdzeniu.</w:t>
      </w:r>
    </w:p>
    <w:p w14:paraId="630CE7B6" w14:textId="77777777" w:rsidR="00E77EBC" w:rsidRPr="00DC2C03" w:rsidRDefault="00E77EBC" w:rsidP="00E77EBC">
      <w:pPr>
        <w:tabs>
          <w:tab w:val="left" w:pos="720"/>
        </w:tabs>
        <w:ind w:left="720" w:hanging="720"/>
        <w:jc w:val="both"/>
        <w:rPr>
          <w:rFonts w:ascii="Arial" w:hAnsi="Arial" w:cs="Arial"/>
          <w:color w:val="000000"/>
          <w:sz w:val="20"/>
          <w:szCs w:val="20"/>
        </w:rPr>
      </w:pPr>
      <w:r w:rsidRPr="00DC2C03">
        <w:rPr>
          <w:rFonts w:ascii="Arial" w:hAnsi="Arial" w:cs="Arial"/>
          <w:color w:val="000000"/>
          <w:sz w:val="20"/>
          <w:szCs w:val="20"/>
        </w:rPr>
        <w:t>5.3.</w:t>
      </w:r>
      <w:r w:rsidRPr="00DC2C03">
        <w:rPr>
          <w:rFonts w:ascii="Arial" w:hAnsi="Arial" w:cs="Arial"/>
          <w:color w:val="000000"/>
          <w:sz w:val="20"/>
          <w:szCs w:val="20"/>
        </w:rPr>
        <w:tab/>
        <w:t xml:space="preserve">Wystawcy uczestniczący w Imprezie powinni we własnym zakresie ubezpieczyć </w:t>
      </w:r>
      <w:r w:rsidRPr="00DC2C03">
        <w:rPr>
          <w:rFonts w:ascii="Arial" w:hAnsi="Arial" w:cs="Arial"/>
          <w:color w:val="000000"/>
          <w:sz w:val="20"/>
          <w:szCs w:val="20"/>
        </w:rPr>
        <w:br/>
        <w:t xml:space="preserve">się z tytułu odpowiedzialności cywilnej oraz ubezpieczyć swoje mienie znajdujące </w:t>
      </w:r>
      <w:r w:rsidRPr="00DC2C03">
        <w:rPr>
          <w:rFonts w:ascii="Arial" w:hAnsi="Arial" w:cs="Arial"/>
          <w:color w:val="000000"/>
          <w:sz w:val="20"/>
          <w:szCs w:val="20"/>
        </w:rPr>
        <w:br/>
        <w:t>się na terenie Imprezy (sprzęt i urządzenia na stoisku, elementy budowy i wyposażenia stoisk, mienie prywatne, pojazdy służbowe, itp. ).</w:t>
      </w:r>
    </w:p>
    <w:p w14:paraId="0122160D" w14:textId="77777777" w:rsidR="00E77EBC" w:rsidRPr="00DC2C03" w:rsidRDefault="00E77EBC" w:rsidP="00E77EBC">
      <w:pPr>
        <w:tabs>
          <w:tab w:val="left" w:pos="720"/>
        </w:tabs>
        <w:ind w:left="720" w:hanging="720"/>
        <w:jc w:val="both"/>
        <w:rPr>
          <w:rFonts w:ascii="Arial" w:hAnsi="Arial" w:cs="Arial"/>
          <w:color w:val="000000"/>
          <w:sz w:val="20"/>
          <w:szCs w:val="20"/>
        </w:rPr>
      </w:pPr>
      <w:r w:rsidRPr="00DC2C03">
        <w:rPr>
          <w:rFonts w:ascii="Arial" w:hAnsi="Arial" w:cs="Arial"/>
          <w:color w:val="000000"/>
          <w:sz w:val="20"/>
          <w:szCs w:val="20"/>
        </w:rPr>
        <w:t xml:space="preserve"> </w:t>
      </w:r>
    </w:p>
    <w:p w14:paraId="13B4978A" w14:textId="77777777" w:rsidR="00E77EBC" w:rsidRPr="00DC2C03" w:rsidRDefault="00E77EBC" w:rsidP="00E77EBC">
      <w:pPr>
        <w:numPr>
          <w:ilvl w:val="0"/>
          <w:numId w:val="2"/>
        </w:numPr>
        <w:tabs>
          <w:tab w:val="left" w:pos="720"/>
        </w:tabs>
        <w:ind w:left="720" w:hanging="720"/>
        <w:jc w:val="both"/>
        <w:rPr>
          <w:rFonts w:ascii="Arial" w:hAnsi="Arial" w:cs="Arial"/>
          <w:b/>
          <w:color w:val="000000"/>
          <w:sz w:val="20"/>
          <w:szCs w:val="20"/>
        </w:rPr>
      </w:pPr>
      <w:r w:rsidRPr="00DC2C03">
        <w:rPr>
          <w:rFonts w:ascii="Arial" w:hAnsi="Arial" w:cs="Arial"/>
          <w:b/>
          <w:color w:val="000000"/>
          <w:sz w:val="20"/>
          <w:szCs w:val="20"/>
        </w:rPr>
        <w:t xml:space="preserve">ZABEZPIECZENIE TERENU </w:t>
      </w:r>
    </w:p>
    <w:p w14:paraId="1226400F" w14:textId="77777777" w:rsidR="00E77EBC" w:rsidRPr="00DC2C03" w:rsidRDefault="00E77EBC" w:rsidP="00E77EBC">
      <w:pPr>
        <w:tabs>
          <w:tab w:val="left" w:pos="720"/>
        </w:tabs>
        <w:ind w:left="720"/>
        <w:jc w:val="both"/>
        <w:rPr>
          <w:rFonts w:ascii="Arial" w:hAnsi="Arial" w:cs="Arial"/>
          <w:b/>
          <w:color w:val="000000"/>
          <w:sz w:val="20"/>
          <w:szCs w:val="20"/>
        </w:rPr>
      </w:pPr>
    </w:p>
    <w:p w14:paraId="607443E5" w14:textId="1AAD0385" w:rsidR="00E77EBC" w:rsidRPr="00912469" w:rsidRDefault="00E77EBC" w:rsidP="00E77EBC">
      <w:pPr>
        <w:numPr>
          <w:ilvl w:val="1"/>
          <w:numId w:val="2"/>
        </w:numPr>
        <w:tabs>
          <w:tab w:val="left" w:pos="709"/>
        </w:tabs>
        <w:ind w:left="709" w:hanging="709"/>
        <w:jc w:val="both"/>
        <w:rPr>
          <w:rFonts w:ascii="Arial" w:hAnsi="Arial" w:cs="Arial"/>
          <w:color w:val="000000" w:themeColor="text1"/>
          <w:sz w:val="20"/>
          <w:szCs w:val="20"/>
        </w:rPr>
      </w:pPr>
      <w:r w:rsidRPr="00912469">
        <w:rPr>
          <w:rFonts w:ascii="Arial" w:hAnsi="Arial" w:cs="Arial"/>
          <w:color w:val="000000" w:themeColor="text1"/>
          <w:sz w:val="20"/>
          <w:szCs w:val="20"/>
        </w:rPr>
        <w:t xml:space="preserve">Wyznaczony teren Imprezy </w:t>
      </w:r>
      <w:r w:rsidR="00912469" w:rsidRPr="00912469">
        <w:rPr>
          <w:rFonts w:ascii="Arial" w:hAnsi="Arial" w:cs="Arial"/>
          <w:color w:val="000000" w:themeColor="text1"/>
          <w:sz w:val="20"/>
          <w:szCs w:val="20"/>
        </w:rPr>
        <w:t xml:space="preserve">Organizator </w:t>
      </w:r>
      <w:r w:rsidRPr="00912469">
        <w:rPr>
          <w:rFonts w:ascii="Arial" w:hAnsi="Arial" w:cs="Arial"/>
          <w:color w:val="000000" w:themeColor="text1"/>
          <w:sz w:val="20"/>
          <w:szCs w:val="20"/>
        </w:rPr>
        <w:t>zabezpiecz</w:t>
      </w:r>
      <w:r w:rsidR="00912469" w:rsidRPr="00912469">
        <w:rPr>
          <w:rFonts w:ascii="Arial" w:hAnsi="Arial" w:cs="Arial"/>
          <w:color w:val="000000" w:themeColor="text1"/>
          <w:sz w:val="20"/>
          <w:szCs w:val="20"/>
        </w:rPr>
        <w:t>y</w:t>
      </w:r>
      <w:r w:rsidRPr="00912469">
        <w:rPr>
          <w:rFonts w:ascii="Arial" w:hAnsi="Arial" w:cs="Arial"/>
          <w:color w:val="000000" w:themeColor="text1"/>
          <w:sz w:val="20"/>
          <w:szCs w:val="20"/>
        </w:rPr>
        <w:t xml:space="preserve"> przez wynajęte służby ochrony w </w:t>
      </w:r>
      <w:r w:rsidR="00912469" w:rsidRPr="00912469">
        <w:rPr>
          <w:rFonts w:ascii="Arial" w:hAnsi="Arial" w:cs="Arial"/>
          <w:color w:val="000000" w:themeColor="text1"/>
          <w:sz w:val="20"/>
          <w:szCs w:val="20"/>
        </w:rPr>
        <w:t>godz. 7.00 – 22.30 w dniu 27 sierpnia 2023 r.</w:t>
      </w:r>
    </w:p>
    <w:p w14:paraId="675D927A" w14:textId="6DCF1C9C" w:rsidR="00E77EBC" w:rsidRDefault="00E77EBC" w:rsidP="00E77EBC">
      <w:pPr>
        <w:numPr>
          <w:ilvl w:val="1"/>
          <w:numId w:val="2"/>
        </w:numPr>
        <w:tabs>
          <w:tab w:val="left" w:pos="709"/>
        </w:tabs>
        <w:ind w:left="709" w:hanging="709"/>
        <w:jc w:val="both"/>
        <w:rPr>
          <w:rFonts w:ascii="Arial" w:hAnsi="Arial" w:cs="Arial"/>
          <w:color w:val="000000"/>
          <w:sz w:val="20"/>
          <w:szCs w:val="20"/>
        </w:rPr>
      </w:pPr>
      <w:r w:rsidRPr="00DC2C03">
        <w:rPr>
          <w:rFonts w:ascii="Arial" w:hAnsi="Arial" w:cs="Arial"/>
          <w:color w:val="000000"/>
          <w:sz w:val="20"/>
          <w:szCs w:val="20"/>
        </w:rPr>
        <w:t xml:space="preserve">W zakresie spraw porządkowo </w:t>
      </w:r>
      <w:r w:rsidR="003B6F30">
        <w:rPr>
          <w:rFonts w:ascii="Arial" w:hAnsi="Arial" w:cs="Arial"/>
          <w:color w:val="000000"/>
          <w:sz w:val="20"/>
          <w:szCs w:val="20"/>
        </w:rPr>
        <w:t xml:space="preserve">- </w:t>
      </w:r>
      <w:r w:rsidRPr="00DC2C03">
        <w:rPr>
          <w:rFonts w:ascii="Arial" w:hAnsi="Arial" w:cs="Arial"/>
          <w:color w:val="000000"/>
          <w:sz w:val="20"/>
          <w:szCs w:val="20"/>
        </w:rPr>
        <w:t xml:space="preserve">ochronnych </w:t>
      </w:r>
      <w:r>
        <w:rPr>
          <w:rFonts w:ascii="Arial" w:hAnsi="Arial" w:cs="Arial"/>
          <w:color w:val="000000"/>
          <w:sz w:val="20"/>
          <w:szCs w:val="20"/>
        </w:rPr>
        <w:t xml:space="preserve">wystawcy </w:t>
      </w:r>
      <w:r w:rsidRPr="00DC2C03">
        <w:rPr>
          <w:rFonts w:ascii="Arial" w:hAnsi="Arial" w:cs="Arial"/>
          <w:color w:val="000000"/>
          <w:sz w:val="20"/>
          <w:szCs w:val="20"/>
        </w:rPr>
        <w:t>są zobowiązani respektować polecenia służb porządkowych organizatora i służby ochrony.</w:t>
      </w:r>
    </w:p>
    <w:p w14:paraId="0BC9323B" w14:textId="77777777" w:rsidR="00E77EBC" w:rsidRPr="00DC2C03" w:rsidRDefault="00E77EBC" w:rsidP="00E77EBC">
      <w:pPr>
        <w:tabs>
          <w:tab w:val="left" w:pos="720"/>
        </w:tabs>
        <w:ind w:left="792"/>
        <w:jc w:val="both"/>
        <w:rPr>
          <w:rFonts w:ascii="Arial" w:hAnsi="Arial" w:cs="Arial"/>
          <w:color w:val="000000"/>
          <w:sz w:val="20"/>
          <w:szCs w:val="20"/>
        </w:rPr>
      </w:pPr>
    </w:p>
    <w:p w14:paraId="4098C817" w14:textId="77777777" w:rsidR="00E77EBC" w:rsidRPr="00DC2C03" w:rsidRDefault="00E77EBC" w:rsidP="00E77EBC">
      <w:pPr>
        <w:numPr>
          <w:ilvl w:val="0"/>
          <w:numId w:val="2"/>
        </w:numPr>
        <w:tabs>
          <w:tab w:val="left" w:pos="720"/>
        </w:tabs>
        <w:ind w:left="720" w:hanging="720"/>
        <w:jc w:val="both"/>
        <w:rPr>
          <w:rFonts w:ascii="Arial" w:hAnsi="Arial" w:cs="Arial"/>
          <w:b/>
          <w:color w:val="000000"/>
          <w:sz w:val="20"/>
          <w:szCs w:val="20"/>
        </w:rPr>
      </w:pPr>
      <w:r w:rsidRPr="00DC2C03">
        <w:rPr>
          <w:rFonts w:ascii="Arial" w:hAnsi="Arial" w:cs="Arial"/>
          <w:b/>
          <w:color w:val="000000"/>
          <w:sz w:val="20"/>
          <w:szCs w:val="20"/>
        </w:rPr>
        <w:t>ORGANIZACJA STOISK</w:t>
      </w:r>
    </w:p>
    <w:p w14:paraId="4040FF36" w14:textId="77777777" w:rsidR="00E77EBC" w:rsidRPr="00DC2C03" w:rsidRDefault="00E77EBC" w:rsidP="00E77EBC">
      <w:pPr>
        <w:tabs>
          <w:tab w:val="left" w:pos="720"/>
        </w:tabs>
        <w:ind w:left="720" w:hanging="720"/>
        <w:jc w:val="both"/>
        <w:rPr>
          <w:rFonts w:ascii="Arial" w:hAnsi="Arial" w:cs="Arial"/>
          <w:color w:val="000000"/>
          <w:sz w:val="20"/>
          <w:szCs w:val="20"/>
        </w:rPr>
      </w:pPr>
    </w:p>
    <w:p w14:paraId="6A8CC5CC" w14:textId="44A60DE6" w:rsidR="00C1197F" w:rsidRDefault="00E77EBC" w:rsidP="00C1197F">
      <w:pPr>
        <w:numPr>
          <w:ilvl w:val="1"/>
          <w:numId w:val="2"/>
        </w:numPr>
        <w:tabs>
          <w:tab w:val="left" w:pos="720"/>
        </w:tabs>
        <w:ind w:hanging="792"/>
        <w:jc w:val="both"/>
        <w:rPr>
          <w:rFonts w:ascii="Arial" w:hAnsi="Arial" w:cs="Arial"/>
          <w:color w:val="000000"/>
          <w:sz w:val="20"/>
          <w:szCs w:val="20"/>
        </w:rPr>
      </w:pPr>
      <w:r w:rsidRPr="00DC2C03">
        <w:rPr>
          <w:rFonts w:ascii="Arial" w:hAnsi="Arial" w:cs="Arial"/>
          <w:color w:val="000000"/>
          <w:sz w:val="20"/>
          <w:szCs w:val="20"/>
        </w:rPr>
        <w:t>Wystawca uczestniczący w Imprezie zobowiązany jest:</w:t>
      </w:r>
    </w:p>
    <w:p w14:paraId="3A37854C" w14:textId="77777777" w:rsidR="00C1197F" w:rsidRPr="00C1197F" w:rsidRDefault="00C1197F" w:rsidP="00C1197F">
      <w:pPr>
        <w:tabs>
          <w:tab w:val="left" w:pos="720"/>
        </w:tabs>
        <w:ind w:left="792"/>
        <w:jc w:val="both"/>
        <w:rPr>
          <w:rFonts w:ascii="Arial" w:hAnsi="Arial" w:cs="Arial"/>
          <w:color w:val="000000"/>
          <w:sz w:val="20"/>
          <w:szCs w:val="20"/>
        </w:rPr>
      </w:pPr>
    </w:p>
    <w:p w14:paraId="58411E62" w14:textId="53A44511" w:rsidR="00E77EBC" w:rsidRDefault="00E77EBC" w:rsidP="00C1197F">
      <w:pPr>
        <w:numPr>
          <w:ilvl w:val="2"/>
          <w:numId w:val="5"/>
        </w:numPr>
        <w:ind w:left="720"/>
        <w:jc w:val="both"/>
        <w:rPr>
          <w:rFonts w:ascii="Arial" w:hAnsi="Arial" w:cs="Arial"/>
          <w:color w:val="000000"/>
          <w:sz w:val="20"/>
          <w:szCs w:val="20"/>
        </w:rPr>
      </w:pPr>
      <w:r w:rsidRPr="00DC2C03">
        <w:rPr>
          <w:rFonts w:ascii="Arial" w:hAnsi="Arial" w:cs="Arial"/>
          <w:color w:val="000000"/>
          <w:sz w:val="20"/>
          <w:szCs w:val="20"/>
        </w:rPr>
        <w:t>do zgłoszenia się do pracowników Organizatora celem wskazania stoiska,</w:t>
      </w:r>
    </w:p>
    <w:p w14:paraId="553774C2" w14:textId="77777777" w:rsidR="00E77EBC" w:rsidRPr="009D2888" w:rsidRDefault="00E77EBC" w:rsidP="00E77EBC">
      <w:pPr>
        <w:numPr>
          <w:ilvl w:val="2"/>
          <w:numId w:val="5"/>
        </w:numPr>
        <w:ind w:left="709" w:hanging="709"/>
        <w:jc w:val="both"/>
        <w:rPr>
          <w:rFonts w:ascii="Arial" w:hAnsi="Arial" w:cs="Arial"/>
          <w:color w:val="000000"/>
          <w:sz w:val="20"/>
          <w:szCs w:val="20"/>
        </w:rPr>
      </w:pPr>
      <w:r w:rsidRPr="009D2888">
        <w:rPr>
          <w:rFonts w:ascii="Arial" w:hAnsi="Arial" w:cs="Arial"/>
          <w:color w:val="000000"/>
          <w:sz w:val="20"/>
          <w:szCs w:val="20"/>
        </w:rPr>
        <w:t>spełnienia na stoisku koniecznych norm p.poż. oraz sanitarnych dotyczących dystrybucji produktów spożywczych wymaganych przez SANEPID</w:t>
      </w:r>
      <w:r>
        <w:rPr>
          <w:rFonts w:ascii="Arial" w:hAnsi="Arial" w:cs="Arial"/>
          <w:color w:val="000000"/>
          <w:sz w:val="20"/>
          <w:szCs w:val="20"/>
        </w:rPr>
        <w:t>,</w:t>
      </w:r>
    </w:p>
    <w:p w14:paraId="4B872A8A" w14:textId="77777777" w:rsidR="00E77EBC" w:rsidRPr="00DC2C03" w:rsidRDefault="00E77EBC" w:rsidP="00E77EBC">
      <w:pPr>
        <w:numPr>
          <w:ilvl w:val="2"/>
          <w:numId w:val="5"/>
        </w:numPr>
        <w:ind w:left="709" w:hanging="709"/>
        <w:jc w:val="both"/>
        <w:rPr>
          <w:rFonts w:ascii="Arial" w:hAnsi="Arial" w:cs="Arial"/>
          <w:color w:val="000000"/>
          <w:sz w:val="20"/>
          <w:szCs w:val="20"/>
        </w:rPr>
      </w:pPr>
      <w:r>
        <w:rPr>
          <w:rFonts w:ascii="Arial" w:hAnsi="Arial" w:cs="Arial"/>
          <w:color w:val="000000"/>
          <w:sz w:val="20"/>
          <w:szCs w:val="20"/>
        </w:rPr>
        <w:t>u</w:t>
      </w:r>
      <w:r w:rsidRPr="00DC2C03">
        <w:rPr>
          <w:rFonts w:ascii="Arial" w:hAnsi="Arial" w:cs="Arial"/>
          <w:color w:val="000000"/>
          <w:sz w:val="20"/>
          <w:szCs w:val="20"/>
        </w:rPr>
        <w:t>trzymania porządku na stoisku oraz w jego bezpośrednim otoczeniu w trakcie trwania Imprezy,</w:t>
      </w:r>
    </w:p>
    <w:p w14:paraId="1B77D7D6" w14:textId="77777777" w:rsidR="00E77EBC" w:rsidRDefault="00E77EBC" w:rsidP="00E77EBC">
      <w:pPr>
        <w:numPr>
          <w:ilvl w:val="2"/>
          <w:numId w:val="5"/>
        </w:numPr>
        <w:ind w:left="709" w:hanging="709"/>
        <w:jc w:val="both"/>
        <w:rPr>
          <w:rFonts w:ascii="Arial" w:hAnsi="Arial" w:cs="Arial"/>
          <w:color w:val="000000"/>
          <w:sz w:val="20"/>
          <w:szCs w:val="20"/>
        </w:rPr>
      </w:pPr>
      <w:r>
        <w:rPr>
          <w:rFonts w:ascii="Arial" w:hAnsi="Arial" w:cs="Arial"/>
          <w:color w:val="000000"/>
          <w:sz w:val="20"/>
          <w:szCs w:val="20"/>
        </w:rPr>
        <w:t>p</w:t>
      </w:r>
      <w:r w:rsidRPr="00DC2C03">
        <w:rPr>
          <w:rFonts w:ascii="Arial" w:hAnsi="Arial" w:cs="Arial"/>
          <w:color w:val="000000"/>
          <w:sz w:val="20"/>
          <w:szCs w:val="20"/>
        </w:rPr>
        <w:t>o zakończeniu Imprezy – do usunięcia ekspona</w:t>
      </w:r>
      <w:r>
        <w:rPr>
          <w:rFonts w:ascii="Arial" w:hAnsi="Arial" w:cs="Arial"/>
          <w:color w:val="000000"/>
          <w:sz w:val="20"/>
          <w:szCs w:val="20"/>
        </w:rPr>
        <w:t xml:space="preserve">tów, zdemontowania stoiska oraz </w:t>
      </w:r>
      <w:r w:rsidRPr="00DC2C03">
        <w:rPr>
          <w:rFonts w:ascii="Arial" w:hAnsi="Arial" w:cs="Arial"/>
          <w:color w:val="000000"/>
          <w:sz w:val="20"/>
          <w:szCs w:val="20"/>
        </w:rPr>
        <w:t>przywrócenia zajmowanej powierzchni wystawienniczej do pierwotnego stanu,</w:t>
      </w:r>
    </w:p>
    <w:p w14:paraId="5F9FEF34" w14:textId="77777777" w:rsidR="00E77EBC" w:rsidRPr="00EB7C32" w:rsidRDefault="00E77EBC" w:rsidP="00E77EBC">
      <w:pPr>
        <w:pStyle w:val="Akapitzlist"/>
        <w:numPr>
          <w:ilvl w:val="1"/>
          <w:numId w:val="5"/>
        </w:numPr>
        <w:ind w:hanging="795"/>
        <w:jc w:val="both"/>
        <w:rPr>
          <w:rFonts w:ascii="Arial" w:hAnsi="Arial" w:cs="Arial"/>
          <w:color w:val="000000"/>
          <w:sz w:val="20"/>
          <w:szCs w:val="20"/>
        </w:rPr>
      </w:pPr>
      <w:r>
        <w:rPr>
          <w:rFonts w:ascii="Arial" w:hAnsi="Arial" w:cs="Arial"/>
          <w:color w:val="000000"/>
          <w:sz w:val="20"/>
          <w:szCs w:val="20"/>
        </w:rPr>
        <w:t>P</w:t>
      </w:r>
      <w:r w:rsidRPr="00EB7C32">
        <w:rPr>
          <w:rFonts w:ascii="Arial" w:hAnsi="Arial" w:cs="Arial"/>
          <w:color w:val="000000"/>
          <w:sz w:val="20"/>
          <w:szCs w:val="20"/>
        </w:rPr>
        <w:t>ozostawione bez zawiadomienia Organizatora elementy wyposażenia stoiska, które nie zostały usunięte przez Wystawcę po zakończeniu Imprezy uważa się za mienie porzucone.</w:t>
      </w:r>
    </w:p>
    <w:p w14:paraId="15A87C27" w14:textId="77777777" w:rsidR="00E77EBC" w:rsidRPr="00DC2C03" w:rsidRDefault="00E77EBC" w:rsidP="00E77EBC">
      <w:pPr>
        <w:ind w:left="720"/>
        <w:jc w:val="both"/>
        <w:rPr>
          <w:rFonts w:ascii="Arial" w:hAnsi="Arial" w:cs="Arial"/>
          <w:color w:val="000000"/>
          <w:sz w:val="20"/>
          <w:szCs w:val="20"/>
        </w:rPr>
      </w:pPr>
    </w:p>
    <w:p w14:paraId="7BAFAAF9" w14:textId="77777777" w:rsidR="00E77EBC" w:rsidRPr="00DC2C03" w:rsidRDefault="00E77EBC" w:rsidP="00E77EBC">
      <w:pPr>
        <w:numPr>
          <w:ilvl w:val="0"/>
          <w:numId w:val="2"/>
        </w:numPr>
        <w:tabs>
          <w:tab w:val="left" w:pos="720"/>
        </w:tabs>
        <w:ind w:left="720" w:hanging="720"/>
        <w:jc w:val="both"/>
        <w:rPr>
          <w:rFonts w:ascii="Arial" w:hAnsi="Arial" w:cs="Arial"/>
          <w:b/>
          <w:color w:val="000000"/>
          <w:sz w:val="20"/>
          <w:szCs w:val="20"/>
        </w:rPr>
      </w:pPr>
      <w:r w:rsidRPr="00DC2C03">
        <w:rPr>
          <w:rFonts w:ascii="Arial" w:hAnsi="Arial" w:cs="Arial"/>
          <w:b/>
          <w:color w:val="000000"/>
          <w:sz w:val="20"/>
          <w:szCs w:val="20"/>
        </w:rPr>
        <w:t xml:space="preserve">PRZEPISY PORZĄDKOWE </w:t>
      </w:r>
    </w:p>
    <w:p w14:paraId="1D3F0540" w14:textId="77777777" w:rsidR="00E77EBC" w:rsidRDefault="00E77EBC" w:rsidP="00E77EBC">
      <w:pPr>
        <w:tabs>
          <w:tab w:val="left" w:pos="720"/>
        </w:tabs>
        <w:jc w:val="both"/>
        <w:rPr>
          <w:rFonts w:ascii="Arial" w:hAnsi="Arial" w:cs="Arial"/>
          <w:color w:val="000000"/>
          <w:sz w:val="20"/>
          <w:szCs w:val="20"/>
        </w:rPr>
      </w:pPr>
    </w:p>
    <w:p w14:paraId="15B92638" w14:textId="77777777" w:rsidR="00E77EBC" w:rsidRPr="00EB7C32" w:rsidRDefault="00E77EBC" w:rsidP="00E77EBC">
      <w:pPr>
        <w:pStyle w:val="Akapitzlist"/>
        <w:numPr>
          <w:ilvl w:val="1"/>
          <w:numId w:val="6"/>
        </w:numPr>
        <w:tabs>
          <w:tab w:val="left" w:pos="720"/>
        </w:tabs>
        <w:ind w:left="709" w:hanging="709"/>
        <w:jc w:val="both"/>
        <w:rPr>
          <w:rFonts w:ascii="Arial" w:hAnsi="Arial" w:cs="Arial"/>
          <w:color w:val="000000"/>
          <w:sz w:val="20"/>
          <w:szCs w:val="20"/>
        </w:rPr>
      </w:pPr>
      <w:r w:rsidRPr="00EB7C32">
        <w:rPr>
          <w:rFonts w:ascii="Arial" w:hAnsi="Arial" w:cs="Arial"/>
          <w:color w:val="000000"/>
          <w:sz w:val="20"/>
          <w:szCs w:val="20"/>
        </w:rPr>
        <w:t>Wystawca  uczestniczący w  Imprezie  zobowiązany jest do przestrzegania wydanych przez Organizatora poleceń porządkowych oraz stosowa</w:t>
      </w:r>
      <w:r>
        <w:rPr>
          <w:rFonts w:ascii="Arial" w:hAnsi="Arial" w:cs="Arial"/>
          <w:color w:val="000000"/>
          <w:sz w:val="20"/>
          <w:szCs w:val="20"/>
        </w:rPr>
        <w:t xml:space="preserve">nia </w:t>
      </w:r>
      <w:r w:rsidRPr="00EB7C32">
        <w:rPr>
          <w:rFonts w:ascii="Arial" w:hAnsi="Arial" w:cs="Arial"/>
          <w:color w:val="000000"/>
          <w:sz w:val="20"/>
          <w:szCs w:val="20"/>
        </w:rPr>
        <w:t>się do poleceń służb porządkowych.</w:t>
      </w:r>
    </w:p>
    <w:p w14:paraId="7AFBEE22" w14:textId="77777777" w:rsidR="00E77EBC" w:rsidRPr="00DC2C03" w:rsidRDefault="00E77EBC" w:rsidP="00E77EBC">
      <w:pPr>
        <w:tabs>
          <w:tab w:val="left" w:pos="709"/>
        </w:tabs>
        <w:ind w:left="709" w:hanging="709"/>
        <w:jc w:val="both"/>
        <w:rPr>
          <w:rFonts w:ascii="Arial" w:hAnsi="Arial" w:cs="Arial"/>
          <w:color w:val="000000"/>
          <w:sz w:val="20"/>
          <w:szCs w:val="20"/>
        </w:rPr>
      </w:pPr>
      <w:r>
        <w:rPr>
          <w:rFonts w:ascii="Arial" w:hAnsi="Arial" w:cs="Arial"/>
          <w:color w:val="000000"/>
          <w:sz w:val="20"/>
          <w:szCs w:val="20"/>
        </w:rPr>
        <w:t xml:space="preserve">8.2 </w:t>
      </w:r>
      <w:r w:rsidRPr="00DC2C03">
        <w:rPr>
          <w:rFonts w:ascii="Arial" w:hAnsi="Arial" w:cs="Arial"/>
          <w:color w:val="000000"/>
          <w:sz w:val="20"/>
          <w:szCs w:val="20"/>
        </w:rPr>
        <w:tab/>
        <w:t>Zabronione jest wnoszenie na teren Imprezy broni, amunicji i materiałów wybuchowych oraz przedmiotów, których używanie może zagrażać be</w:t>
      </w:r>
      <w:r>
        <w:rPr>
          <w:rFonts w:ascii="Arial" w:hAnsi="Arial" w:cs="Arial"/>
          <w:color w:val="000000"/>
          <w:sz w:val="20"/>
          <w:szCs w:val="20"/>
        </w:rPr>
        <w:t>zpieczeństwu i zdrowiu ludzi</w:t>
      </w:r>
      <w:r w:rsidRPr="00DC2C03">
        <w:rPr>
          <w:rFonts w:ascii="Arial" w:hAnsi="Arial" w:cs="Arial"/>
          <w:color w:val="000000"/>
          <w:sz w:val="20"/>
          <w:szCs w:val="20"/>
        </w:rPr>
        <w:t>.</w:t>
      </w:r>
    </w:p>
    <w:p w14:paraId="2DEB8C9B" w14:textId="77777777" w:rsidR="00E77EBC" w:rsidRPr="00DC2C03" w:rsidRDefault="00E77EBC" w:rsidP="00E77EBC">
      <w:pPr>
        <w:tabs>
          <w:tab w:val="left" w:pos="709"/>
        </w:tabs>
        <w:ind w:left="709" w:hanging="709"/>
        <w:jc w:val="both"/>
        <w:rPr>
          <w:rFonts w:ascii="Arial" w:hAnsi="Arial" w:cs="Arial"/>
          <w:color w:val="000000"/>
          <w:sz w:val="20"/>
          <w:szCs w:val="20"/>
        </w:rPr>
      </w:pPr>
      <w:r w:rsidRPr="00DC2C03">
        <w:rPr>
          <w:rFonts w:ascii="Arial" w:hAnsi="Arial" w:cs="Arial"/>
          <w:color w:val="000000"/>
          <w:sz w:val="20"/>
          <w:szCs w:val="20"/>
        </w:rPr>
        <w:t xml:space="preserve">8.3.  </w:t>
      </w:r>
      <w:r w:rsidRPr="00DC2C03">
        <w:rPr>
          <w:rFonts w:ascii="Arial" w:hAnsi="Arial" w:cs="Arial"/>
          <w:color w:val="000000"/>
          <w:sz w:val="20"/>
          <w:szCs w:val="20"/>
        </w:rPr>
        <w:tab/>
        <w:t xml:space="preserve">Osoby znajdujące się na Imprezie, które dopuszczać się będą zakłóceń porządku, stwarzać zagrożenie dla innych uczestników Imprezy, naruszać dobre obyczaje lub które wniosą wbrew zakazowi przedmioty zakazane, albo nie będą przestrzegać regulaminu, będą usunięte </w:t>
      </w:r>
      <w:r>
        <w:rPr>
          <w:rFonts w:ascii="Arial" w:hAnsi="Arial" w:cs="Arial"/>
          <w:color w:val="000000"/>
          <w:sz w:val="20"/>
          <w:szCs w:val="20"/>
        </w:rPr>
        <w:br/>
      </w:r>
      <w:r w:rsidRPr="00DC2C03">
        <w:rPr>
          <w:rFonts w:ascii="Arial" w:hAnsi="Arial" w:cs="Arial"/>
          <w:color w:val="000000"/>
          <w:sz w:val="20"/>
          <w:szCs w:val="20"/>
        </w:rPr>
        <w:t xml:space="preserve">z </w:t>
      </w:r>
      <w:r>
        <w:rPr>
          <w:rFonts w:ascii="Arial" w:hAnsi="Arial" w:cs="Arial"/>
          <w:color w:val="000000"/>
          <w:sz w:val="20"/>
          <w:szCs w:val="20"/>
        </w:rPr>
        <w:t xml:space="preserve">terenu </w:t>
      </w:r>
      <w:r w:rsidRPr="00DC2C03">
        <w:rPr>
          <w:rFonts w:ascii="Arial" w:hAnsi="Arial" w:cs="Arial"/>
          <w:color w:val="000000"/>
          <w:sz w:val="20"/>
          <w:szCs w:val="20"/>
        </w:rPr>
        <w:t>Imprezy.</w:t>
      </w:r>
    </w:p>
    <w:p w14:paraId="407DF2B2" w14:textId="77777777" w:rsidR="00E77EBC" w:rsidRPr="00DC2C03" w:rsidRDefault="00E77EBC" w:rsidP="00E77EBC">
      <w:pPr>
        <w:tabs>
          <w:tab w:val="left" w:pos="709"/>
        </w:tabs>
        <w:ind w:left="709" w:hanging="709"/>
        <w:jc w:val="both"/>
        <w:rPr>
          <w:rFonts w:ascii="Arial" w:hAnsi="Arial" w:cs="Arial"/>
          <w:color w:val="000000"/>
          <w:sz w:val="20"/>
          <w:szCs w:val="20"/>
        </w:rPr>
      </w:pPr>
      <w:r w:rsidRPr="00DC2C03">
        <w:rPr>
          <w:rFonts w:ascii="Arial" w:hAnsi="Arial" w:cs="Arial"/>
          <w:color w:val="000000"/>
          <w:sz w:val="20"/>
          <w:szCs w:val="20"/>
        </w:rPr>
        <w:t>8.4.</w:t>
      </w:r>
      <w:r w:rsidRPr="00DC2C03">
        <w:rPr>
          <w:rFonts w:ascii="Arial" w:hAnsi="Arial" w:cs="Arial"/>
          <w:color w:val="000000"/>
          <w:sz w:val="20"/>
          <w:szCs w:val="20"/>
        </w:rPr>
        <w:tab/>
        <w:t xml:space="preserve">Zabronione jest tarasowanie i zastawianie w jakikolwiek sposób przejść i dróg ewakuacyjnych, dróg dojazdowych dla służb ratowniczych oraz hydrantów i innych urządzeń niezbędnych </w:t>
      </w:r>
      <w:r>
        <w:rPr>
          <w:rFonts w:ascii="Arial" w:hAnsi="Arial" w:cs="Arial"/>
          <w:color w:val="000000"/>
          <w:sz w:val="20"/>
          <w:szCs w:val="20"/>
        </w:rPr>
        <w:br/>
      </w:r>
      <w:r w:rsidRPr="00DC2C03">
        <w:rPr>
          <w:rFonts w:ascii="Arial" w:hAnsi="Arial" w:cs="Arial"/>
          <w:color w:val="000000"/>
          <w:sz w:val="20"/>
          <w:szCs w:val="20"/>
        </w:rPr>
        <w:t>w przypadku prowadzenia akcji ratowniczej lub gaśniczej.</w:t>
      </w:r>
    </w:p>
    <w:p w14:paraId="3AD46F15" w14:textId="77777777" w:rsidR="00E77EBC" w:rsidRPr="00C639AE" w:rsidRDefault="00E77EBC" w:rsidP="00E77EBC">
      <w:pPr>
        <w:tabs>
          <w:tab w:val="left" w:pos="720"/>
        </w:tabs>
        <w:ind w:left="709" w:hanging="709"/>
        <w:jc w:val="both"/>
        <w:rPr>
          <w:rFonts w:ascii="Arial" w:hAnsi="Arial" w:cs="Arial"/>
          <w:color w:val="2E74B5"/>
          <w:sz w:val="20"/>
          <w:szCs w:val="20"/>
        </w:rPr>
      </w:pPr>
      <w:r w:rsidRPr="00DC2C03">
        <w:rPr>
          <w:rFonts w:ascii="Arial" w:hAnsi="Arial" w:cs="Arial"/>
          <w:color w:val="000000"/>
          <w:sz w:val="20"/>
          <w:szCs w:val="20"/>
        </w:rPr>
        <w:t>8.5.</w:t>
      </w:r>
      <w:r w:rsidRPr="00DC2C03">
        <w:rPr>
          <w:rFonts w:ascii="Arial" w:hAnsi="Arial" w:cs="Arial"/>
          <w:color w:val="000000"/>
          <w:sz w:val="20"/>
          <w:szCs w:val="20"/>
        </w:rPr>
        <w:tab/>
      </w:r>
      <w:r w:rsidRPr="002D104A">
        <w:rPr>
          <w:rFonts w:ascii="Arial" w:hAnsi="Arial" w:cs="Arial"/>
          <w:sz w:val="20"/>
          <w:szCs w:val="20"/>
        </w:rPr>
        <w:t>Zobowiązuje się Wystawców do wyposażenia punktów wystawy w podręczny sprzęt gaśniczy (gaśnica min. 6 kg) w miejscu oznaczonym. Punkty gastronomiczne, w których występuje podgrzewanie olejów i tłuszczów należy wyposażyć w gaśnice do gaszenia tych produktów.</w:t>
      </w:r>
    </w:p>
    <w:p w14:paraId="02B638FF" w14:textId="77777777" w:rsidR="00E77EBC" w:rsidRPr="00C639AE" w:rsidRDefault="00E77EBC" w:rsidP="00E77EBC">
      <w:pPr>
        <w:tabs>
          <w:tab w:val="left" w:pos="720"/>
        </w:tabs>
        <w:ind w:left="709" w:hanging="709"/>
        <w:jc w:val="both"/>
        <w:rPr>
          <w:rFonts w:ascii="Arial" w:hAnsi="Arial" w:cs="Arial"/>
          <w:color w:val="2E74B5"/>
          <w:sz w:val="20"/>
          <w:szCs w:val="20"/>
        </w:rPr>
      </w:pPr>
    </w:p>
    <w:p w14:paraId="23B5433D" w14:textId="77777777" w:rsidR="00E77EBC" w:rsidRPr="00DC2C03" w:rsidRDefault="00E77EBC" w:rsidP="00E77EBC">
      <w:pPr>
        <w:numPr>
          <w:ilvl w:val="0"/>
          <w:numId w:val="2"/>
        </w:numPr>
        <w:tabs>
          <w:tab w:val="left" w:pos="720"/>
        </w:tabs>
        <w:jc w:val="both"/>
        <w:rPr>
          <w:rFonts w:ascii="Arial" w:hAnsi="Arial" w:cs="Arial"/>
          <w:b/>
          <w:color w:val="000000"/>
          <w:sz w:val="20"/>
          <w:szCs w:val="20"/>
        </w:rPr>
      </w:pPr>
      <w:r>
        <w:rPr>
          <w:rFonts w:ascii="Arial" w:hAnsi="Arial" w:cs="Arial"/>
          <w:b/>
          <w:color w:val="000000"/>
          <w:sz w:val="20"/>
          <w:szCs w:val="20"/>
        </w:rPr>
        <w:br w:type="page"/>
      </w:r>
      <w:r w:rsidRPr="00DC2C03">
        <w:rPr>
          <w:rFonts w:ascii="Arial" w:hAnsi="Arial" w:cs="Arial"/>
          <w:b/>
          <w:color w:val="000000"/>
          <w:sz w:val="20"/>
          <w:szCs w:val="20"/>
        </w:rPr>
        <w:lastRenderedPageBreak/>
        <w:t xml:space="preserve">REKLAMACJE </w:t>
      </w:r>
    </w:p>
    <w:p w14:paraId="7BE14244" w14:textId="77777777" w:rsidR="00E77EBC" w:rsidRPr="00DC2C03" w:rsidRDefault="00E77EBC" w:rsidP="00E77EBC">
      <w:pPr>
        <w:tabs>
          <w:tab w:val="left" w:pos="720"/>
        </w:tabs>
        <w:ind w:left="720" w:hanging="720"/>
        <w:jc w:val="both"/>
        <w:rPr>
          <w:rFonts w:ascii="Arial" w:hAnsi="Arial" w:cs="Arial"/>
          <w:color w:val="000000"/>
          <w:sz w:val="20"/>
          <w:szCs w:val="20"/>
        </w:rPr>
      </w:pPr>
    </w:p>
    <w:p w14:paraId="0BB82A03" w14:textId="77777777" w:rsidR="00E77EBC" w:rsidRPr="00DC2C03" w:rsidRDefault="00E77EBC" w:rsidP="00E77EBC">
      <w:pPr>
        <w:ind w:left="709" w:hanging="709"/>
        <w:jc w:val="both"/>
        <w:rPr>
          <w:rFonts w:ascii="Arial" w:hAnsi="Arial" w:cs="Arial"/>
          <w:color w:val="000000"/>
          <w:sz w:val="20"/>
          <w:szCs w:val="20"/>
        </w:rPr>
      </w:pPr>
      <w:r w:rsidRPr="00DC2C03">
        <w:rPr>
          <w:rFonts w:ascii="Arial" w:hAnsi="Arial" w:cs="Arial"/>
          <w:color w:val="000000"/>
          <w:sz w:val="20"/>
          <w:szCs w:val="20"/>
        </w:rPr>
        <w:t>9.1</w:t>
      </w:r>
      <w:r w:rsidRPr="00DC2C03">
        <w:rPr>
          <w:rFonts w:ascii="Arial" w:hAnsi="Arial" w:cs="Arial"/>
          <w:color w:val="000000"/>
          <w:sz w:val="20"/>
          <w:szCs w:val="20"/>
        </w:rPr>
        <w:tab/>
        <w:t>Reklamacje Wystawców uczestniczących w Imprezie dotyczące lokalizacji (miejsca prezentacji) i rozmiarów faktycznie zajmowanej powierzchni  stoisk powinny być niezwłocznie zgłaszane obsłudze Imprezy.</w:t>
      </w:r>
    </w:p>
    <w:p w14:paraId="33305995" w14:textId="77777777" w:rsidR="00E77EBC" w:rsidRPr="00DC2C03" w:rsidRDefault="00E77EBC" w:rsidP="00E77EBC">
      <w:pPr>
        <w:tabs>
          <w:tab w:val="left" w:pos="720"/>
        </w:tabs>
        <w:ind w:left="720" w:hanging="720"/>
        <w:jc w:val="both"/>
        <w:rPr>
          <w:rFonts w:ascii="Arial" w:hAnsi="Arial" w:cs="Arial"/>
          <w:color w:val="000000"/>
          <w:sz w:val="20"/>
          <w:szCs w:val="20"/>
        </w:rPr>
      </w:pPr>
      <w:r w:rsidRPr="00DC2C03">
        <w:rPr>
          <w:rFonts w:ascii="Arial" w:hAnsi="Arial" w:cs="Arial"/>
          <w:color w:val="000000"/>
          <w:sz w:val="20"/>
          <w:szCs w:val="20"/>
        </w:rPr>
        <w:t xml:space="preserve">9.2. </w:t>
      </w:r>
      <w:r w:rsidRPr="00DC2C03">
        <w:rPr>
          <w:rFonts w:ascii="Arial" w:hAnsi="Arial" w:cs="Arial"/>
          <w:color w:val="000000"/>
          <w:sz w:val="20"/>
          <w:szCs w:val="20"/>
        </w:rPr>
        <w:tab/>
        <w:t xml:space="preserve">Reklamacje po zakończeniu Imprezy mogą być zgłaszane wyłącznie drogą pisemną, </w:t>
      </w:r>
      <w:r>
        <w:rPr>
          <w:rFonts w:ascii="Arial" w:hAnsi="Arial" w:cs="Arial"/>
          <w:color w:val="000000"/>
          <w:sz w:val="20"/>
          <w:szCs w:val="20"/>
        </w:rPr>
        <w:br/>
      </w:r>
      <w:r w:rsidRPr="00DC2C03">
        <w:rPr>
          <w:rFonts w:ascii="Arial" w:hAnsi="Arial" w:cs="Arial"/>
          <w:color w:val="000000"/>
          <w:sz w:val="20"/>
          <w:szCs w:val="20"/>
        </w:rPr>
        <w:t>nie później niż 7 dni od dnia Imprezy.</w:t>
      </w:r>
    </w:p>
    <w:p w14:paraId="60E96E36" w14:textId="77777777" w:rsidR="00E77EBC" w:rsidRPr="00DC2C03" w:rsidRDefault="00E77EBC" w:rsidP="00E77EBC">
      <w:pPr>
        <w:tabs>
          <w:tab w:val="left" w:pos="720"/>
        </w:tabs>
        <w:ind w:left="720" w:hanging="720"/>
        <w:jc w:val="both"/>
        <w:rPr>
          <w:rFonts w:ascii="Arial" w:hAnsi="Arial" w:cs="Arial"/>
          <w:color w:val="000000"/>
          <w:sz w:val="20"/>
          <w:szCs w:val="20"/>
        </w:rPr>
      </w:pPr>
    </w:p>
    <w:p w14:paraId="7635F996" w14:textId="77777777" w:rsidR="00E77EBC" w:rsidRPr="00DC2C03" w:rsidRDefault="00E77EBC" w:rsidP="00E77EBC">
      <w:pPr>
        <w:numPr>
          <w:ilvl w:val="0"/>
          <w:numId w:val="2"/>
        </w:numPr>
        <w:tabs>
          <w:tab w:val="left" w:pos="720"/>
        </w:tabs>
        <w:ind w:left="720" w:hanging="720"/>
        <w:jc w:val="both"/>
        <w:rPr>
          <w:rFonts w:ascii="Arial" w:hAnsi="Arial" w:cs="Arial"/>
          <w:b/>
          <w:color w:val="000000"/>
          <w:sz w:val="20"/>
          <w:szCs w:val="20"/>
        </w:rPr>
      </w:pPr>
      <w:r w:rsidRPr="00DC2C03">
        <w:rPr>
          <w:rFonts w:ascii="Arial" w:hAnsi="Arial" w:cs="Arial"/>
          <w:b/>
          <w:color w:val="000000"/>
          <w:sz w:val="20"/>
          <w:szCs w:val="20"/>
        </w:rPr>
        <w:t>POSTANOWIENIA KOŃCOWE</w:t>
      </w:r>
    </w:p>
    <w:p w14:paraId="0FB4E5E2" w14:textId="77777777" w:rsidR="00E77EBC" w:rsidRPr="00DC2C03" w:rsidRDefault="00E77EBC" w:rsidP="00E77EBC">
      <w:pPr>
        <w:tabs>
          <w:tab w:val="left" w:pos="720"/>
        </w:tabs>
        <w:ind w:left="720" w:hanging="720"/>
        <w:jc w:val="both"/>
        <w:rPr>
          <w:rFonts w:ascii="Arial" w:hAnsi="Arial" w:cs="Arial"/>
          <w:color w:val="000000"/>
          <w:sz w:val="20"/>
          <w:szCs w:val="20"/>
        </w:rPr>
      </w:pPr>
    </w:p>
    <w:p w14:paraId="29E3C247" w14:textId="48C9B6A9" w:rsidR="00E77EBC" w:rsidRPr="00DC2C03" w:rsidRDefault="00E77EBC" w:rsidP="00E77EBC">
      <w:pPr>
        <w:tabs>
          <w:tab w:val="left" w:pos="720"/>
        </w:tabs>
        <w:ind w:left="720" w:hanging="720"/>
        <w:jc w:val="both"/>
        <w:rPr>
          <w:rFonts w:ascii="Arial" w:hAnsi="Arial" w:cs="Arial"/>
          <w:color w:val="000000"/>
          <w:sz w:val="20"/>
          <w:szCs w:val="20"/>
        </w:rPr>
      </w:pPr>
      <w:r w:rsidRPr="00DC2C03">
        <w:rPr>
          <w:rFonts w:ascii="Arial" w:hAnsi="Arial" w:cs="Arial"/>
          <w:color w:val="000000"/>
          <w:sz w:val="20"/>
          <w:szCs w:val="20"/>
        </w:rPr>
        <w:t>10.1.</w:t>
      </w:r>
      <w:r w:rsidRPr="00DC2C03">
        <w:rPr>
          <w:rFonts w:ascii="Arial" w:hAnsi="Arial" w:cs="Arial"/>
          <w:color w:val="000000"/>
          <w:sz w:val="20"/>
          <w:szCs w:val="20"/>
        </w:rPr>
        <w:tab/>
        <w:t>Wystawca</w:t>
      </w:r>
      <w:r w:rsidR="003B6F30">
        <w:rPr>
          <w:rFonts w:ascii="Arial" w:hAnsi="Arial" w:cs="Arial"/>
          <w:color w:val="000000"/>
          <w:sz w:val="20"/>
          <w:szCs w:val="20"/>
        </w:rPr>
        <w:t xml:space="preserve"> </w:t>
      </w:r>
      <w:r w:rsidRPr="00DC2C03">
        <w:rPr>
          <w:rFonts w:ascii="Arial" w:hAnsi="Arial" w:cs="Arial"/>
          <w:color w:val="000000"/>
          <w:sz w:val="20"/>
          <w:szCs w:val="20"/>
        </w:rPr>
        <w:t xml:space="preserve">uczestniczący w Imprezie ma obowiązek przestrzegać regulaminu </w:t>
      </w:r>
      <w:r w:rsidRPr="00DC2C03">
        <w:rPr>
          <w:rFonts w:ascii="Arial" w:hAnsi="Arial" w:cs="Arial"/>
          <w:color w:val="000000"/>
          <w:sz w:val="20"/>
          <w:szCs w:val="20"/>
        </w:rPr>
        <w:br/>
        <w:t xml:space="preserve">oraz obowiązujących przepisów  prawa. </w:t>
      </w:r>
    </w:p>
    <w:p w14:paraId="4E599DDE" w14:textId="77777777" w:rsidR="00F10594" w:rsidRDefault="00F10594"/>
    <w:sectPr w:rsidR="00F10594" w:rsidSect="00477A3E">
      <w:footerReference w:type="even" r:id="rId7"/>
      <w:footerReference w:type="default" r:id="rId8"/>
      <w:footerReference w:type="first" r:id="rId9"/>
      <w:pgSz w:w="11907" w:h="16839" w:code="9"/>
      <w:pgMar w:top="709" w:right="1440" w:bottom="1418" w:left="1418" w:header="709" w:footer="709" w:gutter="0"/>
      <w:pgBorders w:offsetFrom="page">
        <w:top w:val="single" w:sz="4" w:space="24" w:color="auto"/>
        <w:left w:val="single" w:sz="4" w:space="24" w:color="auto"/>
        <w:bottom w:val="single" w:sz="4" w:space="24" w:color="auto"/>
        <w:right w:val="single" w:sz="4" w:space="24" w:color="auto"/>
      </w:pgBorders>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5773" w14:textId="77777777" w:rsidR="005E7D45" w:rsidRDefault="00620260">
      <w:r>
        <w:separator/>
      </w:r>
    </w:p>
  </w:endnote>
  <w:endnote w:type="continuationSeparator" w:id="0">
    <w:p w14:paraId="1DA79C36" w14:textId="77777777" w:rsidR="005E7D45" w:rsidRDefault="0062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F9F5" w14:textId="77777777" w:rsidR="005917C8" w:rsidRDefault="002F5348" w:rsidP="00041A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7A1EF84" w14:textId="77777777" w:rsidR="005917C8" w:rsidRDefault="006F36DA" w:rsidP="00041A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580C" w14:textId="77777777" w:rsidR="005917C8" w:rsidRDefault="002F5348">
    <w:pPr>
      <w:pStyle w:val="Stopka"/>
      <w:jc w:val="right"/>
    </w:pPr>
    <w:r>
      <w:t xml:space="preserve">Strona </w:t>
    </w:r>
    <w:r>
      <w:rPr>
        <w:b/>
      </w:rPr>
      <w:fldChar w:fldCharType="begin"/>
    </w:r>
    <w:r>
      <w:rPr>
        <w:b/>
      </w:rPr>
      <w:instrText>PAGE</w:instrText>
    </w:r>
    <w:r>
      <w:rPr>
        <w:b/>
      </w:rPr>
      <w:fldChar w:fldCharType="separate"/>
    </w:r>
    <w:r>
      <w:rPr>
        <w:b/>
        <w:noProof/>
      </w:rPr>
      <w:t>3</w:t>
    </w:r>
    <w:r>
      <w:rPr>
        <w:b/>
      </w:rPr>
      <w:fldChar w:fldCharType="end"/>
    </w:r>
    <w:r>
      <w:t xml:space="preserve"> z </w:t>
    </w:r>
    <w:r>
      <w:rPr>
        <w:b/>
      </w:rPr>
      <w:fldChar w:fldCharType="begin"/>
    </w:r>
    <w:r>
      <w:rPr>
        <w:b/>
      </w:rPr>
      <w:instrText>NUMPAGES</w:instrText>
    </w:r>
    <w:r>
      <w:rPr>
        <w:b/>
      </w:rPr>
      <w:fldChar w:fldCharType="separate"/>
    </w:r>
    <w:r>
      <w:rPr>
        <w:b/>
        <w:noProof/>
      </w:rPr>
      <w:t>3</w:t>
    </w:r>
    <w:r>
      <w:rPr>
        <w:b/>
      </w:rPr>
      <w:fldChar w:fldCharType="end"/>
    </w:r>
  </w:p>
  <w:p w14:paraId="1B1ABC66" w14:textId="77777777" w:rsidR="005917C8" w:rsidRDefault="006F36DA" w:rsidP="00041A83">
    <w:pPr>
      <w:pStyle w:val="Nagwek"/>
      <w:jc w:val="center"/>
      <w:rPr>
        <w:rFonts w:ascii="Century Gothic" w:hAnsi="Century Gothic"/>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BDA" w14:textId="77777777" w:rsidR="005917C8" w:rsidRPr="00041A83" w:rsidRDefault="002F5348">
    <w:pPr>
      <w:pStyle w:val="Stopka"/>
      <w:jc w:val="right"/>
      <w:rPr>
        <w:rFonts w:ascii="Arial" w:hAnsi="Arial" w:cs="Arial"/>
      </w:rPr>
    </w:pPr>
    <w:r w:rsidRPr="00041A83">
      <w:rPr>
        <w:rFonts w:ascii="Arial" w:hAnsi="Arial" w:cs="Arial"/>
      </w:rPr>
      <w:t xml:space="preserve">Strona </w:t>
    </w:r>
    <w:r w:rsidRPr="00041A83">
      <w:rPr>
        <w:rFonts w:ascii="Arial" w:hAnsi="Arial" w:cs="Arial"/>
        <w:b/>
      </w:rPr>
      <w:fldChar w:fldCharType="begin"/>
    </w:r>
    <w:r w:rsidRPr="00041A83">
      <w:rPr>
        <w:rFonts w:ascii="Arial" w:hAnsi="Arial" w:cs="Arial"/>
        <w:b/>
      </w:rPr>
      <w:instrText>PAGE</w:instrText>
    </w:r>
    <w:r w:rsidRPr="00041A83">
      <w:rPr>
        <w:rFonts w:ascii="Arial" w:hAnsi="Arial" w:cs="Arial"/>
        <w:b/>
      </w:rPr>
      <w:fldChar w:fldCharType="separate"/>
    </w:r>
    <w:r>
      <w:rPr>
        <w:rFonts w:ascii="Arial" w:hAnsi="Arial" w:cs="Arial"/>
        <w:b/>
        <w:noProof/>
      </w:rPr>
      <w:t>1</w:t>
    </w:r>
    <w:r w:rsidRPr="00041A83">
      <w:rPr>
        <w:rFonts w:ascii="Arial" w:hAnsi="Arial" w:cs="Arial"/>
        <w:b/>
      </w:rPr>
      <w:fldChar w:fldCharType="end"/>
    </w:r>
    <w:r w:rsidRPr="00041A83">
      <w:rPr>
        <w:rFonts w:ascii="Arial" w:hAnsi="Arial" w:cs="Arial"/>
      </w:rPr>
      <w:t xml:space="preserve"> z </w:t>
    </w:r>
    <w:r w:rsidRPr="00041A83">
      <w:rPr>
        <w:rFonts w:ascii="Arial" w:hAnsi="Arial" w:cs="Arial"/>
        <w:b/>
      </w:rPr>
      <w:fldChar w:fldCharType="begin"/>
    </w:r>
    <w:r w:rsidRPr="00041A83">
      <w:rPr>
        <w:rFonts w:ascii="Arial" w:hAnsi="Arial" w:cs="Arial"/>
        <w:b/>
      </w:rPr>
      <w:instrText>NUMPAGES</w:instrText>
    </w:r>
    <w:r w:rsidRPr="00041A83">
      <w:rPr>
        <w:rFonts w:ascii="Arial" w:hAnsi="Arial" w:cs="Arial"/>
        <w:b/>
      </w:rPr>
      <w:fldChar w:fldCharType="separate"/>
    </w:r>
    <w:r>
      <w:rPr>
        <w:rFonts w:ascii="Arial" w:hAnsi="Arial" w:cs="Arial"/>
        <w:b/>
        <w:noProof/>
      </w:rPr>
      <w:t>3</w:t>
    </w:r>
    <w:r w:rsidRPr="00041A83">
      <w:rPr>
        <w:rFonts w:ascii="Arial" w:hAnsi="Arial" w:cs="Arial"/>
        <w:b/>
      </w:rPr>
      <w:fldChar w:fldCharType="end"/>
    </w:r>
  </w:p>
  <w:p w14:paraId="22756C50" w14:textId="77777777" w:rsidR="005917C8" w:rsidRPr="00231514" w:rsidRDefault="006F36DA" w:rsidP="00041A83">
    <w:pPr>
      <w:pStyle w:val="Stopka"/>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4081" w14:textId="77777777" w:rsidR="005E7D45" w:rsidRDefault="00620260">
      <w:r>
        <w:separator/>
      </w:r>
    </w:p>
  </w:footnote>
  <w:footnote w:type="continuationSeparator" w:id="0">
    <w:p w14:paraId="522F9A34" w14:textId="77777777" w:rsidR="005E7D45" w:rsidRDefault="00620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3D9"/>
    <w:multiLevelType w:val="multilevel"/>
    <w:tmpl w:val="529E01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6C1F30"/>
    <w:multiLevelType w:val="multilevel"/>
    <w:tmpl w:val="601EE3EA"/>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436CB8"/>
    <w:multiLevelType w:val="multilevel"/>
    <w:tmpl w:val="601EE3EA"/>
    <w:lvl w:ilvl="0">
      <w:start w:val="7"/>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AB35E3F"/>
    <w:multiLevelType w:val="hybridMultilevel"/>
    <w:tmpl w:val="4E4C40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A337E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721474"/>
    <w:multiLevelType w:val="multilevel"/>
    <w:tmpl w:val="D99A90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43144479">
    <w:abstractNumId w:val="3"/>
  </w:num>
  <w:num w:numId="2" w16cid:durableId="941454907">
    <w:abstractNumId w:val="4"/>
  </w:num>
  <w:num w:numId="3" w16cid:durableId="2021545941">
    <w:abstractNumId w:val="5"/>
  </w:num>
  <w:num w:numId="4" w16cid:durableId="1014112232">
    <w:abstractNumId w:val="1"/>
  </w:num>
  <w:num w:numId="5" w16cid:durableId="1080979718">
    <w:abstractNumId w:val="2"/>
  </w:num>
  <w:num w:numId="6" w16cid:durableId="97788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BC"/>
    <w:rsid w:val="002A5D1D"/>
    <w:rsid w:val="002E20FD"/>
    <w:rsid w:val="002F5348"/>
    <w:rsid w:val="002F60F0"/>
    <w:rsid w:val="003B6F30"/>
    <w:rsid w:val="005E1A67"/>
    <w:rsid w:val="005E7D45"/>
    <w:rsid w:val="00620260"/>
    <w:rsid w:val="006F36DA"/>
    <w:rsid w:val="00912469"/>
    <w:rsid w:val="00965085"/>
    <w:rsid w:val="00BA7D2D"/>
    <w:rsid w:val="00C1197F"/>
    <w:rsid w:val="00D1504B"/>
    <w:rsid w:val="00E77EBC"/>
    <w:rsid w:val="00F10594"/>
    <w:rsid w:val="00FD6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539D"/>
  <w15:chartTrackingRefBased/>
  <w15:docId w15:val="{834ABE7F-26EA-4B28-8017-1883B2DB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7EBC"/>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77EBC"/>
    <w:pPr>
      <w:tabs>
        <w:tab w:val="center" w:pos="4536"/>
        <w:tab w:val="right" w:pos="9072"/>
      </w:tabs>
    </w:pPr>
  </w:style>
  <w:style w:type="character" w:customStyle="1" w:styleId="StopkaZnak">
    <w:name w:val="Stopka Znak"/>
    <w:basedOn w:val="Domylnaczcionkaakapitu"/>
    <w:link w:val="Stopka"/>
    <w:uiPriority w:val="99"/>
    <w:rsid w:val="00E77EBC"/>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E77EBC"/>
  </w:style>
  <w:style w:type="paragraph" w:styleId="Nagwek">
    <w:name w:val="header"/>
    <w:basedOn w:val="Normalny"/>
    <w:link w:val="NagwekZnak"/>
    <w:rsid w:val="00E77EBC"/>
    <w:pPr>
      <w:tabs>
        <w:tab w:val="center" w:pos="4536"/>
        <w:tab w:val="right" w:pos="9072"/>
      </w:tabs>
    </w:pPr>
  </w:style>
  <w:style w:type="character" w:customStyle="1" w:styleId="NagwekZnak">
    <w:name w:val="Nagłówek Znak"/>
    <w:basedOn w:val="Domylnaczcionkaakapitu"/>
    <w:link w:val="Nagwek"/>
    <w:rsid w:val="00E77EBC"/>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E77EBC"/>
    <w:pPr>
      <w:ind w:left="708"/>
    </w:pPr>
  </w:style>
  <w:style w:type="character" w:styleId="Pogrubienie">
    <w:name w:val="Strong"/>
    <w:uiPriority w:val="22"/>
    <w:qFormat/>
    <w:rsid w:val="00E77EBC"/>
    <w:rPr>
      <w:b/>
      <w:bCs/>
    </w:rPr>
  </w:style>
  <w:style w:type="character" w:styleId="Hipercze">
    <w:name w:val="Hyperlink"/>
    <w:basedOn w:val="Domylnaczcionkaakapitu"/>
    <w:uiPriority w:val="99"/>
    <w:semiHidden/>
    <w:unhideWhenUsed/>
    <w:rsid w:val="00D15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916</Words>
  <Characters>5501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Kąkol</dc:creator>
  <cp:keywords/>
  <dc:description/>
  <cp:lastModifiedBy>Emilia Kąkol</cp:lastModifiedBy>
  <cp:revision>12</cp:revision>
  <cp:lastPrinted>2023-07-10T07:06:00Z</cp:lastPrinted>
  <dcterms:created xsi:type="dcterms:W3CDTF">2023-06-28T09:41:00Z</dcterms:created>
  <dcterms:modified xsi:type="dcterms:W3CDTF">2023-07-14T08:37:00Z</dcterms:modified>
</cp:coreProperties>
</file>