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20534" w14:textId="77777777" w:rsidR="00765E8C" w:rsidRPr="00713DE0" w:rsidRDefault="00765E8C" w:rsidP="00713DE0">
      <w:pPr>
        <w:spacing w:after="0" w:line="300" w:lineRule="auto"/>
        <w:jc w:val="center"/>
        <w:rPr>
          <w:rFonts w:ascii="Times New Roman" w:hAnsi="Times New Roman" w:cs="Times New Roman"/>
          <w:b/>
        </w:rPr>
      </w:pPr>
    </w:p>
    <w:p w14:paraId="41FE8025" w14:textId="77777777" w:rsidR="00765E8C" w:rsidRPr="00713DE0" w:rsidRDefault="00765E8C" w:rsidP="00713DE0">
      <w:pPr>
        <w:spacing w:after="0" w:line="300" w:lineRule="auto"/>
        <w:jc w:val="center"/>
        <w:rPr>
          <w:rFonts w:ascii="Times New Roman" w:hAnsi="Times New Roman" w:cs="Times New Roman"/>
          <w:b/>
        </w:rPr>
      </w:pPr>
    </w:p>
    <w:p w14:paraId="5B86E6A1" w14:textId="77777777" w:rsidR="00765E8C" w:rsidRPr="00713DE0" w:rsidRDefault="00765E8C" w:rsidP="00713DE0">
      <w:pPr>
        <w:spacing w:after="0" w:line="300" w:lineRule="auto"/>
        <w:jc w:val="center"/>
        <w:rPr>
          <w:rFonts w:ascii="Times New Roman" w:hAnsi="Times New Roman" w:cs="Times New Roman"/>
          <w:b/>
        </w:rPr>
      </w:pPr>
    </w:p>
    <w:p w14:paraId="614A8A80" w14:textId="77777777" w:rsidR="00765E8C" w:rsidRPr="00713DE0" w:rsidRDefault="00765E8C" w:rsidP="00713DE0">
      <w:pPr>
        <w:spacing w:after="0" w:line="300" w:lineRule="auto"/>
        <w:jc w:val="center"/>
        <w:rPr>
          <w:rFonts w:ascii="Times New Roman" w:hAnsi="Times New Roman" w:cs="Times New Roman"/>
          <w:b/>
          <w:sz w:val="36"/>
        </w:rPr>
      </w:pPr>
    </w:p>
    <w:p w14:paraId="03B02C71" w14:textId="77777777" w:rsidR="00765E8C" w:rsidRPr="00713DE0" w:rsidRDefault="00765E8C" w:rsidP="00713DE0">
      <w:pPr>
        <w:spacing w:after="0" w:line="300" w:lineRule="auto"/>
        <w:jc w:val="center"/>
        <w:rPr>
          <w:rFonts w:ascii="Times New Roman" w:hAnsi="Times New Roman" w:cs="Times New Roman"/>
          <w:b/>
          <w:sz w:val="36"/>
        </w:rPr>
      </w:pPr>
    </w:p>
    <w:p w14:paraId="18A599A9" w14:textId="59D047E7" w:rsidR="00A436BD" w:rsidRPr="00713DE0" w:rsidRDefault="00765E8C" w:rsidP="00713DE0">
      <w:pPr>
        <w:spacing w:after="0" w:line="300" w:lineRule="auto"/>
        <w:jc w:val="center"/>
        <w:rPr>
          <w:rFonts w:ascii="Times New Roman" w:hAnsi="Times New Roman" w:cs="Times New Roman"/>
          <w:b/>
          <w:sz w:val="36"/>
        </w:rPr>
      </w:pPr>
      <w:r w:rsidRPr="00713DE0">
        <w:rPr>
          <w:rFonts w:ascii="Times New Roman" w:hAnsi="Times New Roman" w:cs="Times New Roman"/>
          <w:b/>
          <w:sz w:val="36"/>
        </w:rPr>
        <w:t xml:space="preserve">Działki inwestycyjne </w:t>
      </w:r>
      <w:r w:rsidR="00DD091A">
        <w:rPr>
          <w:rFonts w:ascii="Times New Roman" w:hAnsi="Times New Roman" w:cs="Times New Roman"/>
          <w:b/>
          <w:sz w:val="36"/>
        </w:rPr>
        <w:t>P</w:t>
      </w:r>
      <w:r w:rsidRPr="00713DE0">
        <w:rPr>
          <w:rFonts w:ascii="Times New Roman" w:hAnsi="Times New Roman" w:cs="Times New Roman"/>
          <w:b/>
          <w:sz w:val="36"/>
        </w:rPr>
        <w:t>owiatu Ryckiego.</w:t>
      </w:r>
    </w:p>
    <w:p w14:paraId="24049B1F" w14:textId="77777777" w:rsidR="00713DE0" w:rsidRPr="00713DE0" w:rsidRDefault="00713DE0" w:rsidP="00713DE0">
      <w:pPr>
        <w:spacing w:after="0" w:line="300" w:lineRule="auto"/>
        <w:jc w:val="center"/>
        <w:rPr>
          <w:rFonts w:ascii="Times New Roman" w:hAnsi="Times New Roman" w:cs="Times New Roman"/>
          <w:b/>
          <w:sz w:val="36"/>
        </w:rPr>
      </w:pPr>
    </w:p>
    <w:p w14:paraId="5FBFCCFA" w14:textId="77777777" w:rsidR="00713DE0" w:rsidRPr="00713DE0" w:rsidRDefault="00713DE0" w:rsidP="00713DE0">
      <w:pPr>
        <w:spacing w:after="0" w:line="300" w:lineRule="auto"/>
        <w:jc w:val="center"/>
        <w:rPr>
          <w:rFonts w:ascii="Times New Roman" w:hAnsi="Times New Roman" w:cs="Times New Roman"/>
          <w:b/>
          <w:sz w:val="36"/>
        </w:rPr>
      </w:pPr>
    </w:p>
    <w:p w14:paraId="5C276F0E" w14:textId="77777777" w:rsidR="00713DE0" w:rsidRPr="00713DE0" w:rsidRDefault="00713DE0" w:rsidP="00713DE0">
      <w:pPr>
        <w:spacing w:after="0" w:line="300" w:lineRule="auto"/>
        <w:jc w:val="center"/>
        <w:rPr>
          <w:rFonts w:ascii="Times New Roman" w:hAnsi="Times New Roman" w:cs="Times New Roman"/>
          <w:b/>
          <w:sz w:val="36"/>
        </w:rPr>
      </w:pPr>
    </w:p>
    <w:p w14:paraId="6FDC5CED" w14:textId="77777777" w:rsidR="00713DE0" w:rsidRPr="00713DE0" w:rsidRDefault="00713DE0" w:rsidP="00713DE0">
      <w:pPr>
        <w:spacing w:after="0" w:line="300" w:lineRule="auto"/>
        <w:jc w:val="center"/>
        <w:rPr>
          <w:rFonts w:ascii="Times New Roman" w:hAnsi="Times New Roman" w:cs="Times New Roman"/>
          <w:b/>
          <w:sz w:val="36"/>
        </w:rPr>
      </w:pPr>
    </w:p>
    <w:p w14:paraId="73E5DF10" w14:textId="77777777" w:rsidR="00713DE0" w:rsidRPr="00713DE0" w:rsidRDefault="00713DE0" w:rsidP="00713DE0">
      <w:pPr>
        <w:spacing w:after="0" w:line="300" w:lineRule="auto"/>
        <w:jc w:val="center"/>
        <w:rPr>
          <w:rFonts w:ascii="Times New Roman" w:hAnsi="Times New Roman" w:cs="Times New Roman"/>
          <w:b/>
          <w:sz w:val="36"/>
        </w:rPr>
      </w:pPr>
    </w:p>
    <w:p w14:paraId="54AB6977" w14:textId="77777777" w:rsidR="00713DE0" w:rsidRPr="00713DE0" w:rsidRDefault="00713DE0" w:rsidP="00713DE0">
      <w:pPr>
        <w:spacing w:after="0" w:line="300" w:lineRule="auto"/>
        <w:jc w:val="center"/>
        <w:rPr>
          <w:rFonts w:ascii="Times New Roman" w:hAnsi="Times New Roman" w:cs="Times New Roman"/>
          <w:b/>
          <w:sz w:val="36"/>
        </w:rPr>
      </w:pPr>
    </w:p>
    <w:p w14:paraId="4EF9CF6C" w14:textId="77777777" w:rsidR="00713DE0" w:rsidRPr="00713DE0" w:rsidRDefault="00713DE0" w:rsidP="00713DE0">
      <w:pPr>
        <w:spacing w:after="0" w:line="300" w:lineRule="auto"/>
        <w:jc w:val="center"/>
        <w:rPr>
          <w:rFonts w:ascii="Times New Roman" w:hAnsi="Times New Roman" w:cs="Times New Roman"/>
          <w:b/>
          <w:sz w:val="36"/>
        </w:rPr>
      </w:pPr>
    </w:p>
    <w:p w14:paraId="6097503A" w14:textId="77777777" w:rsidR="00713DE0" w:rsidRPr="00713DE0" w:rsidRDefault="00713DE0" w:rsidP="00713DE0">
      <w:pPr>
        <w:spacing w:after="0" w:line="300" w:lineRule="auto"/>
        <w:jc w:val="center"/>
        <w:rPr>
          <w:rFonts w:ascii="Times New Roman" w:hAnsi="Times New Roman" w:cs="Times New Roman"/>
          <w:b/>
          <w:sz w:val="36"/>
        </w:rPr>
      </w:pPr>
    </w:p>
    <w:p w14:paraId="27EDB3CA" w14:textId="77777777" w:rsidR="00713DE0" w:rsidRPr="00713DE0" w:rsidRDefault="00713DE0" w:rsidP="00713DE0">
      <w:pPr>
        <w:spacing w:after="0" w:line="300" w:lineRule="auto"/>
        <w:jc w:val="center"/>
        <w:rPr>
          <w:rFonts w:ascii="Times New Roman" w:hAnsi="Times New Roman" w:cs="Times New Roman"/>
          <w:b/>
          <w:sz w:val="36"/>
        </w:rPr>
      </w:pPr>
    </w:p>
    <w:p w14:paraId="65170361" w14:textId="77777777" w:rsidR="00713DE0" w:rsidRPr="00713DE0" w:rsidRDefault="00713DE0" w:rsidP="00713DE0">
      <w:pPr>
        <w:spacing w:after="0" w:line="300" w:lineRule="auto"/>
        <w:jc w:val="center"/>
        <w:rPr>
          <w:rFonts w:ascii="Times New Roman" w:hAnsi="Times New Roman" w:cs="Times New Roman"/>
          <w:b/>
          <w:sz w:val="36"/>
        </w:rPr>
      </w:pPr>
    </w:p>
    <w:p w14:paraId="3EE98684" w14:textId="77777777" w:rsidR="00713DE0" w:rsidRPr="00713DE0" w:rsidRDefault="00713DE0" w:rsidP="00713DE0">
      <w:pPr>
        <w:spacing w:after="0" w:line="300" w:lineRule="auto"/>
        <w:jc w:val="center"/>
        <w:rPr>
          <w:rFonts w:ascii="Times New Roman" w:hAnsi="Times New Roman" w:cs="Times New Roman"/>
          <w:b/>
          <w:sz w:val="36"/>
        </w:rPr>
      </w:pPr>
    </w:p>
    <w:p w14:paraId="1FDA4D79" w14:textId="77777777" w:rsidR="00713DE0" w:rsidRPr="00713DE0" w:rsidRDefault="00713DE0" w:rsidP="00713DE0">
      <w:pPr>
        <w:spacing w:after="0" w:line="300" w:lineRule="auto"/>
        <w:jc w:val="center"/>
        <w:rPr>
          <w:rFonts w:ascii="Times New Roman" w:hAnsi="Times New Roman" w:cs="Times New Roman"/>
          <w:b/>
          <w:sz w:val="36"/>
        </w:rPr>
      </w:pPr>
    </w:p>
    <w:p w14:paraId="14DAD46E" w14:textId="77777777" w:rsidR="00713DE0" w:rsidRDefault="00713DE0" w:rsidP="00713DE0">
      <w:pPr>
        <w:spacing w:after="0" w:line="300" w:lineRule="auto"/>
        <w:jc w:val="center"/>
        <w:rPr>
          <w:rFonts w:ascii="Times New Roman" w:hAnsi="Times New Roman" w:cs="Times New Roman"/>
          <w:b/>
          <w:sz w:val="36"/>
        </w:rPr>
      </w:pPr>
    </w:p>
    <w:p w14:paraId="2A143FA7" w14:textId="77777777" w:rsidR="00713DE0" w:rsidRDefault="00713DE0" w:rsidP="00713DE0">
      <w:pPr>
        <w:spacing w:after="0" w:line="300" w:lineRule="auto"/>
        <w:jc w:val="center"/>
        <w:rPr>
          <w:rFonts w:ascii="Times New Roman" w:hAnsi="Times New Roman" w:cs="Times New Roman"/>
          <w:b/>
          <w:sz w:val="36"/>
        </w:rPr>
      </w:pPr>
    </w:p>
    <w:p w14:paraId="65DAAC47" w14:textId="77777777" w:rsidR="00713DE0" w:rsidRDefault="00713DE0" w:rsidP="00713DE0">
      <w:pPr>
        <w:spacing w:after="0" w:line="300" w:lineRule="auto"/>
        <w:jc w:val="center"/>
        <w:rPr>
          <w:rFonts w:ascii="Times New Roman" w:hAnsi="Times New Roman" w:cs="Times New Roman"/>
          <w:b/>
          <w:sz w:val="36"/>
        </w:rPr>
      </w:pPr>
    </w:p>
    <w:p w14:paraId="11100BFE" w14:textId="77777777" w:rsidR="00713DE0" w:rsidRDefault="00713DE0" w:rsidP="00713DE0">
      <w:pPr>
        <w:spacing w:after="0" w:line="300" w:lineRule="auto"/>
        <w:jc w:val="center"/>
        <w:rPr>
          <w:rFonts w:ascii="Times New Roman" w:hAnsi="Times New Roman" w:cs="Times New Roman"/>
          <w:b/>
          <w:sz w:val="36"/>
        </w:rPr>
      </w:pPr>
    </w:p>
    <w:p w14:paraId="2FA8CDD7" w14:textId="77777777" w:rsidR="00713DE0" w:rsidRDefault="00713DE0" w:rsidP="00713DE0">
      <w:pPr>
        <w:spacing w:after="0" w:line="300" w:lineRule="auto"/>
        <w:jc w:val="center"/>
        <w:rPr>
          <w:rFonts w:ascii="Times New Roman" w:hAnsi="Times New Roman" w:cs="Times New Roman"/>
          <w:b/>
          <w:sz w:val="36"/>
        </w:rPr>
      </w:pPr>
    </w:p>
    <w:p w14:paraId="79ED7E47" w14:textId="77777777" w:rsidR="00713DE0" w:rsidRPr="00713DE0" w:rsidRDefault="00713DE0" w:rsidP="00713DE0">
      <w:pPr>
        <w:spacing w:after="0" w:line="300" w:lineRule="auto"/>
        <w:jc w:val="center"/>
        <w:rPr>
          <w:rFonts w:ascii="Times New Roman" w:hAnsi="Times New Roman" w:cs="Times New Roman"/>
          <w:b/>
          <w:sz w:val="36"/>
        </w:rPr>
      </w:pPr>
    </w:p>
    <w:p w14:paraId="27126D72" w14:textId="77777777" w:rsidR="00713DE0" w:rsidRPr="00713DE0" w:rsidRDefault="00713DE0" w:rsidP="00713DE0">
      <w:pPr>
        <w:spacing w:after="0" w:line="300" w:lineRule="auto"/>
        <w:jc w:val="center"/>
        <w:rPr>
          <w:rFonts w:ascii="Times New Roman" w:hAnsi="Times New Roman" w:cs="Times New Roman"/>
          <w:b/>
          <w:sz w:val="36"/>
        </w:rPr>
      </w:pPr>
    </w:p>
    <w:p w14:paraId="08FD6770" w14:textId="77777777" w:rsidR="00713DE0" w:rsidRPr="00713DE0" w:rsidRDefault="00713DE0" w:rsidP="00713DE0">
      <w:pPr>
        <w:spacing w:after="0" w:line="300" w:lineRule="auto"/>
        <w:jc w:val="center"/>
        <w:rPr>
          <w:rFonts w:ascii="Times New Roman" w:hAnsi="Times New Roman" w:cs="Times New Roman"/>
          <w:b/>
          <w:sz w:val="36"/>
        </w:rPr>
      </w:pPr>
    </w:p>
    <w:p w14:paraId="7C75EFED" w14:textId="77777777" w:rsidR="00713DE0" w:rsidRPr="00713DE0" w:rsidRDefault="00713DE0" w:rsidP="00713DE0">
      <w:pPr>
        <w:spacing w:after="0" w:line="300" w:lineRule="auto"/>
        <w:jc w:val="center"/>
        <w:rPr>
          <w:rFonts w:ascii="Times New Roman" w:hAnsi="Times New Roman" w:cs="Times New Roman"/>
          <w:b/>
          <w:sz w:val="36"/>
        </w:rPr>
      </w:pPr>
    </w:p>
    <w:p w14:paraId="538258CC" w14:textId="77777777" w:rsidR="00713DE0" w:rsidRPr="00713DE0" w:rsidRDefault="00713DE0" w:rsidP="00713DE0">
      <w:pPr>
        <w:spacing w:after="0" w:line="300" w:lineRule="auto"/>
        <w:jc w:val="center"/>
        <w:rPr>
          <w:rFonts w:ascii="Times New Roman" w:hAnsi="Times New Roman" w:cs="Times New Roman"/>
          <w:b/>
          <w:sz w:val="36"/>
        </w:rPr>
      </w:pPr>
    </w:p>
    <w:p w14:paraId="4A957422" w14:textId="77777777" w:rsidR="00713DE0" w:rsidRPr="00713DE0" w:rsidRDefault="00713DE0" w:rsidP="00713DE0">
      <w:pPr>
        <w:spacing w:after="0"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951703" w14:textId="77777777" w:rsidR="00713DE0" w:rsidRDefault="00713DE0" w:rsidP="00713DE0">
      <w:pPr>
        <w:spacing w:after="0"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A0C60E" w14:textId="77777777" w:rsidR="00713DE0" w:rsidRDefault="00713DE0" w:rsidP="00713DE0">
      <w:pPr>
        <w:spacing w:after="0"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DAB326" w14:textId="77777777" w:rsidR="00713DE0" w:rsidRPr="00713DE0" w:rsidRDefault="00713DE0" w:rsidP="00713DE0">
      <w:pPr>
        <w:spacing w:after="0"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3DE0">
        <w:rPr>
          <w:rFonts w:ascii="Times New Roman" w:hAnsi="Times New Roman" w:cs="Times New Roman"/>
          <w:b/>
          <w:sz w:val="24"/>
          <w:szCs w:val="24"/>
        </w:rPr>
        <w:t xml:space="preserve">Spis treści </w:t>
      </w:r>
    </w:p>
    <w:p w14:paraId="771764C9" w14:textId="77777777" w:rsidR="00713DE0" w:rsidRPr="00713DE0" w:rsidRDefault="00713DE0" w:rsidP="00713DE0">
      <w:pPr>
        <w:spacing w:after="0"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8264C2" w14:textId="3A2D4C62" w:rsidR="00713DE0" w:rsidRPr="00CE58ED" w:rsidRDefault="00713DE0" w:rsidP="00713DE0">
      <w:pPr>
        <w:pStyle w:val="Akapitzlist"/>
        <w:numPr>
          <w:ilvl w:val="0"/>
          <w:numId w:val="1"/>
        </w:numPr>
        <w:spacing w:after="0" w:line="300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sz w:val="24"/>
          <w:szCs w:val="24"/>
        </w:rPr>
        <w:t>Opis terenów inwestycyjnych Powiatu Ryckiego.</w:t>
      </w:r>
    </w:p>
    <w:p w14:paraId="4BC90478" w14:textId="557AFEBF" w:rsidR="00713DE0" w:rsidRPr="00713DE0" w:rsidRDefault="00150B70" w:rsidP="00713DE0">
      <w:pPr>
        <w:pStyle w:val="Akapitzlist"/>
        <w:numPr>
          <w:ilvl w:val="0"/>
          <w:numId w:val="1"/>
        </w:numPr>
        <w:spacing w:after="0" w:line="300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sz w:val="24"/>
          <w:szCs w:val="24"/>
        </w:rPr>
        <w:t>Działki inwestycyjne Powiatu Ryckiego / Własność</w:t>
      </w:r>
    </w:p>
    <w:p w14:paraId="11210B04" w14:textId="77777777" w:rsidR="003A4826" w:rsidRPr="003A4826" w:rsidRDefault="00713DE0" w:rsidP="003A4826">
      <w:pPr>
        <w:pStyle w:val="Akapitzlist"/>
        <w:numPr>
          <w:ilvl w:val="0"/>
          <w:numId w:val="1"/>
        </w:numPr>
        <w:spacing w:after="0" w:line="300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sz w:val="24"/>
          <w:szCs w:val="24"/>
        </w:rPr>
        <w:t>Plan zagospodarowania przestrzennego</w:t>
      </w:r>
    </w:p>
    <w:p w14:paraId="79BD605C" w14:textId="4F36AAAE" w:rsidR="00713DE0" w:rsidRPr="004F5727" w:rsidRDefault="003A4826" w:rsidP="003A4826">
      <w:pPr>
        <w:pStyle w:val="Akapitzlist"/>
        <w:numPr>
          <w:ilvl w:val="0"/>
          <w:numId w:val="1"/>
        </w:numPr>
        <w:spacing w:after="0" w:line="300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Media </w:t>
      </w:r>
    </w:p>
    <w:p w14:paraId="7F3EBF02" w14:textId="2532B2DA" w:rsidR="004F5727" w:rsidRPr="003A4826" w:rsidRDefault="004F5727" w:rsidP="003A4826">
      <w:pPr>
        <w:pStyle w:val="Akapitzlist"/>
        <w:numPr>
          <w:ilvl w:val="0"/>
          <w:numId w:val="1"/>
        </w:numPr>
        <w:spacing w:after="0" w:line="300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sz w:val="24"/>
          <w:szCs w:val="24"/>
        </w:rPr>
        <w:t>Odrolnienie – decyzja ministra.</w:t>
      </w:r>
    </w:p>
    <w:p w14:paraId="6FA5BA91" w14:textId="369705A3" w:rsidR="00713DE0" w:rsidRPr="004F5727" w:rsidRDefault="00713DE0" w:rsidP="004F5727">
      <w:pPr>
        <w:pStyle w:val="Akapitzlist"/>
        <w:numPr>
          <w:ilvl w:val="0"/>
          <w:numId w:val="1"/>
        </w:numPr>
        <w:spacing w:after="0" w:line="300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Podatki </w:t>
      </w:r>
      <w:r w:rsidR="00FF3AA9">
        <w:rPr>
          <w:rFonts w:ascii="Times New Roman" w:hAnsi="Times New Roman" w:cs="Times New Roman"/>
          <w:sz w:val="24"/>
          <w:szCs w:val="24"/>
        </w:rPr>
        <w:t>.</w:t>
      </w:r>
    </w:p>
    <w:p w14:paraId="247DB7E7" w14:textId="358458DC" w:rsidR="00CA5778" w:rsidRDefault="00CA5778" w:rsidP="00CA5778">
      <w:pPr>
        <w:spacing w:after="0" w:line="300" w:lineRule="auto"/>
        <w:rPr>
          <w:rFonts w:ascii="Times New Roman" w:hAnsi="Times New Roman" w:cs="Times New Roman"/>
          <w:b/>
          <w:sz w:val="36"/>
        </w:rPr>
      </w:pPr>
    </w:p>
    <w:p w14:paraId="0604CD72" w14:textId="0EDABBBA" w:rsidR="00CA5778" w:rsidRDefault="00CA5778" w:rsidP="00CA5778">
      <w:pPr>
        <w:spacing w:after="0" w:line="300" w:lineRule="auto"/>
        <w:rPr>
          <w:rFonts w:ascii="Times New Roman" w:hAnsi="Times New Roman" w:cs="Times New Roman"/>
          <w:b/>
          <w:sz w:val="36"/>
        </w:rPr>
      </w:pPr>
    </w:p>
    <w:p w14:paraId="014A4E8F" w14:textId="053110F3" w:rsidR="00CA5778" w:rsidRDefault="00CA5778" w:rsidP="00CA5778">
      <w:pPr>
        <w:spacing w:after="0" w:line="300" w:lineRule="auto"/>
        <w:rPr>
          <w:rFonts w:ascii="Times New Roman" w:hAnsi="Times New Roman" w:cs="Times New Roman"/>
          <w:b/>
          <w:sz w:val="36"/>
        </w:rPr>
      </w:pPr>
    </w:p>
    <w:p w14:paraId="1AB463A6" w14:textId="5ED37E10" w:rsidR="00CA5778" w:rsidRDefault="00CA5778" w:rsidP="00CA5778">
      <w:pPr>
        <w:spacing w:after="0" w:line="300" w:lineRule="auto"/>
        <w:rPr>
          <w:rFonts w:ascii="Times New Roman" w:hAnsi="Times New Roman" w:cs="Times New Roman"/>
          <w:b/>
          <w:sz w:val="36"/>
        </w:rPr>
      </w:pPr>
    </w:p>
    <w:p w14:paraId="155F846A" w14:textId="77777777" w:rsidR="00CA5778" w:rsidRDefault="00CA5778" w:rsidP="00CA5778">
      <w:pPr>
        <w:spacing w:after="0" w:line="300" w:lineRule="auto"/>
        <w:rPr>
          <w:rFonts w:ascii="Times New Roman" w:hAnsi="Times New Roman" w:cs="Times New Roman"/>
          <w:b/>
          <w:sz w:val="36"/>
        </w:rPr>
      </w:pPr>
    </w:p>
    <w:p w14:paraId="0C67A2D3" w14:textId="77777777" w:rsidR="00CA5778" w:rsidRDefault="00CA5778" w:rsidP="00CA5778">
      <w:pPr>
        <w:spacing w:after="0" w:line="300" w:lineRule="auto"/>
        <w:rPr>
          <w:rFonts w:ascii="Times New Roman" w:hAnsi="Times New Roman" w:cs="Times New Roman"/>
          <w:b/>
          <w:sz w:val="36"/>
        </w:rPr>
      </w:pPr>
    </w:p>
    <w:p w14:paraId="7EDE3F58" w14:textId="3394D386" w:rsidR="00CA5778" w:rsidRDefault="00CA5778" w:rsidP="00CA5778">
      <w:pPr>
        <w:spacing w:after="0" w:line="300" w:lineRule="auto"/>
        <w:rPr>
          <w:rFonts w:ascii="Times New Roman" w:hAnsi="Times New Roman" w:cs="Times New Roman"/>
          <w:b/>
          <w:sz w:val="36"/>
        </w:rPr>
      </w:pPr>
    </w:p>
    <w:p w14:paraId="2F310E7D" w14:textId="2EEE5287" w:rsidR="00CA5778" w:rsidRDefault="00CA5778" w:rsidP="00CA5778">
      <w:pPr>
        <w:spacing w:after="0" w:line="300" w:lineRule="auto"/>
        <w:rPr>
          <w:rFonts w:ascii="Times New Roman" w:hAnsi="Times New Roman" w:cs="Times New Roman"/>
          <w:b/>
          <w:sz w:val="36"/>
        </w:rPr>
      </w:pPr>
    </w:p>
    <w:p w14:paraId="0805A8DB" w14:textId="41CD1437" w:rsidR="00CA5778" w:rsidRDefault="00CA5778" w:rsidP="00CA5778">
      <w:pPr>
        <w:spacing w:after="0" w:line="300" w:lineRule="auto"/>
        <w:rPr>
          <w:rFonts w:ascii="Times New Roman" w:hAnsi="Times New Roman" w:cs="Times New Roman"/>
          <w:b/>
          <w:sz w:val="36"/>
        </w:rPr>
      </w:pPr>
    </w:p>
    <w:p w14:paraId="5C2B8C0F" w14:textId="77777777" w:rsidR="00CA5778" w:rsidRDefault="00CA5778" w:rsidP="00CA5778">
      <w:pPr>
        <w:spacing w:after="0" w:line="300" w:lineRule="auto"/>
        <w:rPr>
          <w:rFonts w:ascii="Times New Roman" w:hAnsi="Times New Roman" w:cs="Times New Roman"/>
          <w:b/>
          <w:sz w:val="36"/>
        </w:rPr>
      </w:pPr>
    </w:p>
    <w:p w14:paraId="0DA905A0" w14:textId="77777777" w:rsidR="00CA5778" w:rsidRDefault="00CA5778" w:rsidP="00CA5778">
      <w:pPr>
        <w:spacing w:after="0" w:line="300" w:lineRule="auto"/>
        <w:rPr>
          <w:rFonts w:ascii="Times New Roman" w:hAnsi="Times New Roman" w:cs="Times New Roman"/>
          <w:b/>
          <w:sz w:val="36"/>
        </w:rPr>
      </w:pPr>
    </w:p>
    <w:p w14:paraId="28498D5D" w14:textId="77777777" w:rsidR="00CA5778" w:rsidRDefault="00CA5778" w:rsidP="00CA5778">
      <w:pPr>
        <w:spacing w:after="0" w:line="300" w:lineRule="auto"/>
        <w:rPr>
          <w:rFonts w:ascii="Times New Roman" w:hAnsi="Times New Roman" w:cs="Times New Roman"/>
          <w:b/>
          <w:sz w:val="36"/>
        </w:rPr>
      </w:pPr>
    </w:p>
    <w:p w14:paraId="28C0F224" w14:textId="77777777" w:rsidR="00CA5778" w:rsidRDefault="00CA5778" w:rsidP="00CA5778">
      <w:pPr>
        <w:spacing w:after="0" w:line="300" w:lineRule="auto"/>
        <w:rPr>
          <w:rFonts w:ascii="Times New Roman" w:hAnsi="Times New Roman" w:cs="Times New Roman"/>
          <w:b/>
          <w:sz w:val="36"/>
        </w:rPr>
      </w:pPr>
    </w:p>
    <w:p w14:paraId="0D162241" w14:textId="717E080A" w:rsidR="00CA5778" w:rsidRDefault="00CA5778" w:rsidP="00CA5778">
      <w:pPr>
        <w:spacing w:after="0" w:line="300" w:lineRule="auto"/>
        <w:rPr>
          <w:rFonts w:ascii="Times New Roman" w:hAnsi="Times New Roman" w:cs="Times New Roman"/>
          <w:b/>
          <w:sz w:val="36"/>
        </w:rPr>
      </w:pPr>
    </w:p>
    <w:p w14:paraId="252CBC8E" w14:textId="77777777" w:rsidR="00CA5778" w:rsidRDefault="00CA5778" w:rsidP="00CA5778">
      <w:pPr>
        <w:spacing w:after="0" w:line="300" w:lineRule="auto"/>
        <w:rPr>
          <w:rFonts w:ascii="Times New Roman" w:hAnsi="Times New Roman" w:cs="Times New Roman"/>
          <w:b/>
          <w:sz w:val="36"/>
        </w:rPr>
      </w:pPr>
    </w:p>
    <w:p w14:paraId="404A5C1E" w14:textId="77777777" w:rsidR="00CA5778" w:rsidRDefault="00CA5778" w:rsidP="00CA5778">
      <w:pPr>
        <w:spacing w:after="0" w:line="300" w:lineRule="auto"/>
        <w:rPr>
          <w:rFonts w:ascii="Times New Roman" w:hAnsi="Times New Roman" w:cs="Times New Roman"/>
          <w:b/>
          <w:sz w:val="36"/>
        </w:rPr>
      </w:pPr>
    </w:p>
    <w:p w14:paraId="7FBCBE24" w14:textId="24E6588B" w:rsidR="00CA5778" w:rsidRDefault="00CA5778" w:rsidP="00CA5778">
      <w:pPr>
        <w:spacing w:after="0" w:line="300" w:lineRule="auto"/>
        <w:rPr>
          <w:rFonts w:ascii="Times New Roman" w:hAnsi="Times New Roman" w:cs="Times New Roman"/>
          <w:b/>
          <w:sz w:val="36"/>
        </w:rPr>
      </w:pPr>
    </w:p>
    <w:p w14:paraId="33DF8298" w14:textId="77777777" w:rsidR="00CE58ED" w:rsidRDefault="00CE58ED" w:rsidP="00CA5778">
      <w:pPr>
        <w:spacing w:after="0" w:line="300" w:lineRule="auto"/>
        <w:rPr>
          <w:rFonts w:ascii="Times New Roman" w:hAnsi="Times New Roman" w:cs="Times New Roman"/>
          <w:b/>
          <w:sz w:val="36"/>
        </w:rPr>
      </w:pPr>
    </w:p>
    <w:p w14:paraId="06D763B7" w14:textId="2D729063" w:rsidR="00CA5778" w:rsidRDefault="00CA5778" w:rsidP="00CA5778">
      <w:pPr>
        <w:spacing w:after="0" w:line="300" w:lineRule="auto"/>
        <w:rPr>
          <w:rFonts w:ascii="Times New Roman" w:hAnsi="Times New Roman" w:cs="Times New Roman"/>
          <w:b/>
          <w:sz w:val="36"/>
        </w:rPr>
      </w:pPr>
    </w:p>
    <w:p w14:paraId="3021E931" w14:textId="107470EC" w:rsidR="00CA5778" w:rsidRDefault="00CA5778" w:rsidP="00CA5778">
      <w:pPr>
        <w:spacing w:after="0" w:line="30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 Opis terenu inwestycyjnego.</w:t>
      </w:r>
    </w:p>
    <w:p w14:paraId="69618009" w14:textId="55CD0892" w:rsidR="00CE58ED" w:rsidRDefault="00CA5778" w:rsidP="002D2724">
      <w:pPr>
        <w:spacing w:after="0" w:line="30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A5778">
        <w:rPr>
          <w:rFonts w:ascii="Times New Roman" w:hAnsi="Times New Roman" w:cs="Times New Roman"/>
          <w:sz w:val="24"/>
          <w:szCs w:val="24"/>
        </w:rPr>
        <w:t xml:space="preserve">Tereny </w:t>
      </w:r>
      <w:r>
        <w:rPr>
          <w:rFonts w:ascii="Times New Roman" w:hAnsi="Times New Roman" w:cs="Times New Roman"/>
          <w:sz w:val="24"/>
          <w:szCs w:val="24"/>
        </w:rPr>
        <w:t xml:space="preserve">inwestycyjne Powiatu Ryckiego zlokalizowane są we wschodniej jego części. </w:t>
      </w:r>
      <w:r w:rsidR="00CE58ED">
        <w:rPr>
          <w:rFonts w:ascii="Times New Roman" w:hAnsi="Times New Roman" w:cs="Times New Roman"/>
          <w:sz w:val="24"/>
          <w:szCs w:val="24"/>
        </w:rPr>
        <w:t>Najbliższe ośrodki miejskie to: Ryki, Dęblin, Lubartów, Radzyń Podlaski, Lublin, Puławy.</w:t>
      </w:r>
    </w:p>
    <w:p w14:paraId="472624D2" w14:textId="77777777" w:rsidR="00CE58ED" w:rsidRDefault="00CE58ED" w:rsidP="002D2724">
      <w:pPr>
        <w:spacing w:after="0" w:line="30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4FA060D1" w14:textId="560E8398" w:rsidR="00CE58ED" w:rsidRDefault="00CE58ED" w:rsidP="00CE58ED">
      <w:pPr>
        <w:spacing w:after="0" w:line="30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9C5C8D" wp14:editId="28D6808A">
            <wp:extent cx="5760720" cy="6435725"/>
            <wp:effectExtent l="0" t="0" r="0" b="3175"/>
            <wp:docPr id="6" name="Obraz 6" descr="Obraz zawierający mapa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pa województw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3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D7023" w14:textId="65AF7296" w:rsidR="00CE58ED" w:rsidRPr="009B5E39" w:rsidRDefault="009B5E39" w:rsidP="009B5E39">
      <w:pPr>
        <w:spacing w:after="0" w:line="300" w:lineRule="auto"/>
        <w:ind w:firstLine="36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B5E39">
        <w:rPr>
          <w:rFonts w:ascii="Times New Roman" w:hAnsi="Times New Roman" w:cs="Times New Roman"/>
          <w:b/>
          <w:bCs/>
          <w:sz w:val="20"/>
          <w:szCs w:val="20"/>
        </w:rPr>
        <w:t>Mapa nr 1. Lokalizacja terenów inwestycyjnych na tle Województwa Lubelskiego.</w:t>
      </w:r>
    </w:p>
    <w:p w14:paraId="0B1D8AF2" w14:textId="62416FEF" w:rsidR="00CE58ED" w:rsidRDefault="00CE58ED" w:rsidP="002D2724">
      <w:pPr>
        <w:spacing w:after="0" w:line="30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037019B1" w14:textId="77777777" w:rsidR="009B5E39" w:rsidRDefault="009B5E39" w:rsidP="002D2724">
      <w:pPr>
        <w:spacing w:after="0" w:line="30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1124C91A" w14:textId="6A8BCECF" w:rsidR="009B5E39" w:rsidRDefault="009B5E39" w:rsidP="002D2724">
      <w:pPr>
        <w:spacing w:after="0" w:line="30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1089CAD8" w14:textId="40C4C71C" w:rsidR="00150B70" w:rsidRDefault="00150B70" w:rsidP="002D2724">
      <w:pPr>
        <w:spacing w:after="0" w:line="30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58176732" w14:textId="77777777" w:rsidR="000E44CE" w:rsidRDefault="000E44CE" w:rsidP="002D2724">
      <w:pPr>
        <w:spacing w:after="0" w:line="30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1B1C71E9" w14:textId="77777777" w:rsidR="00150B70" w:rsidRDefault="00150B70" w:rsidP="002D2724">
      <w:pPr>
        <w:spacing w:after="0" w:line="30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12E72085" w14:textId="04D79589" w:rsidR="00DD5065" w:rsidRPr="00150B70" w:rsidRDefault="00DD5065" w:rsidP="00CE58ED">
      <w:pPr>
        <w:spacing w:after="0" w:line="30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0B70">
        <w:rPr>
          <w:rFonts w:ascii="Times New Roman" w:hAnsi="Times New Roman" w:cs="Times New Roman"/>
          <w:b/>
          <w:bCs/>
          <w:sz w:val="24"/>
          <w:szCs w:val="24"/>
        </w:rPr>
        <w:lastRenderedPageBreak/>
        <w:t>Odległość terenów posiadanych przez Powiat pod inwestycje do połączeń transportowych</w:t>
      </w:r>
      <w:r w:rsidR="00CE58ED" w:rsidRPr="00150B7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74B71EF" w14:textId="2798B9BB" w:rsidR="001A4FE4" w:rsidRPr="00EA1172" w:rsidRDefault="00DD5065" w:rsidP="001A4FE4">
      <w:pPr>
        <w:pStyle w:val="Akapitzlist"/>
        <w:numPr>
          <w:ilvl w:val="0"/>
          <w:numId w:val="20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Tereny inwestycyjne Powiatu Ryckiego bezpośrednio przylegają do drogi krajowej Nr 48 relacji </w:t>
      </w:r>
      <w:r w:rsidR="00233D88" w:rsidRPr="00233D88">
        <w:rPr>
          <w:rFonts w:ascii="Times New Roman" w:hAnsi="Times New Roman" w:cs="Times New Roman"/>
          <w:sz w:val="24"/>
          <w:szCs w:val="24"/>
        </w:rPr>
        <w:t xml:space="preserve">Tomaszów Mazowiecki - Białobrzegi - Kozienice - Dęblin </w:t>
      </w:r>
      <w:r w:rsidR="00233D88">
        <w:rPr>
          <w:rFonts w:ascii="Times New Roman" w:hAnsi="Times New Roman" w:cs="Times New Roman"/>
          <w:sz w:val="24"/>
          <w:szCs w:val="24"/>
        </w:rPr>
        <w:t>–</w:t>
      </w:r>
      <w:r w:rsidR="00233D88" w:rsidRPr="00233D88">
        <w:rPr>
          <w:rFonts w:ascii="Times New Roman" w:hAnsi="Times New Roman" w:cs="Times New Roman"/>
          <w:sz w:val="24"/>
          <w:szCs w:val="24"/>
        </w:rPr>
        <w:t xml:space="preserve"> Kock</w:t>
      </w:r>
      <w:r w:rsidR="00233D88">
        <w:rPr>
          <w:rFonts w:ascii="Times New Roman" w:hAnsi="Times New Roman" w:cs="Times New Roman"/>
          <w:sz w:val="24"/>
          <w:szCs w:val="24"/>
        </w:rPr>
        <w:t xml:space="preserve"> oraz drog</w:t>
      </w:r>
      <w:r w:rsidR="00C524DB">
        <w:rPr>
          <w:rFonts w:ascii="Times New Roman" w:hAnsi="Times New Roman" w:cs="Times New Roman"/>
          <w:sz w:val="24"/>
          <w:szCs w:val="24"/>
        </w:rPr>
        <w:t>i</w:t>
      </w:r>
      <w:r w:rsidR="00233D88">
        <w:rPr>
          <w:rFonts w:ascii="Times New Roman" w:hAnsi="Times New Roman" w:cs="Times New Roman"/>
          <w:sz w:val="24"/>
          <w:szCs w:val="24"/>
        </w:rPr>
        <w:t xml:space="preserve"> powiatow</w:t>
      </w:r>
      <w:r w:rsidR="00C524DB">
        <w:rPr>
          <w:rFonts w:ascii="Times New Roman" w:hAnsi="Times New Roman" w:cs="Times New Roman"/>
          <w:sz w:val="24"/>
          <w:szCs w:val="24"/>
        </w:rPr>
        <w:t>ej</w:t>
      </w:r>
      <w:r w:rsidR="00233D88">
        <w:rPr>
          <w:rFonts w:ascii="Times New Roman" w:hAnsi="Times New Roman" w:cs="Times New Roman"/>
          <w:sz w:val="24"/>
          <w:szCs w:val="24"/>
        </w:rPr>
        <w:t xml:space="preserve"> Nr 1428L</w:t>
      </w:r>
      <w:r w:rsidR="00EA1172">
        <w:rPr>
          <w:rFonts w:ascii="Times New Roman" w:hAnsi="Times New Roman" w:cs="Times New Roman"/>
          <w:sz w:val="24"/>
          <w:szCs w:val="24"/>
        </w:rPr>
        <w:t>.</w:t>
      </w:r>
    </w:p>
    <w:p w14:paraId="532B6A3C" w14:textId="2993FFDE" w:rsidR="001A4FE4" w:rsidRDefault="00150B70" w:rsidP="001A4FE4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81771E4" wp14:editId="5D9D6E59">
            <wp:simplePos x="0" y="0"/>
            <wp:positionH relativeFrom="margin">
              <wp:posOffset>446507</wp:posOffset>
            </wp:positionH>
            <wp:positionV relativeFrom="margin">
              <wp:posOffset>1151585</wp:posOffset>
            </wp:positionV>
            <wp:extent cx="5136515" cy="7679055"/>
            <wp:effectExtent l="0" t="0" r="6985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a 1 - Ortofotomapa ogólna z zaznaczonym terenem inwestycyjnym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515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DEE20" w14:textId="03249D59" w:rsidR="001A4FE4" w:rsidRDefault="001A4FE4" w:rsidP="001A4FE4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8DCEFE" w14:textId="20E1FFAF" w:rsidR="001A4FE4" w:rsidRDefault="001A4FE4" w:rsidP="001A4FE4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BBF596" w14:textId="2FF48C73" w:rsidR="001A4FE4" w:rsidRDefault="001A4FE4" w:rsidP="001A4FE4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651266" w14:textId="25097134" w:rsidR="001A4FE4" w:rsidRDefault="001A4FE4" w:rsidP="001A4FE4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7A85FA" w14:textId="5966923B" w:rsidR="001A4FE4" w:rsidRDefault="001A4FE4" w:rsidP="001A4FE4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1848EC" w14:textId="22DBE3B9" w:rsidR="001A4FE4" w:rsidRDefault="001A4FE4" w:rsidP="001A4FE4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34D127" w14:textId="0648B21E" w:rsidR="001A4FE4" w:rsidRDefault="001A4FE4" w:rsidP="001A4FE4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E5E092" w14:textId="66E5194D" w:rsidR="001A4FE4" w:rsidRDefault="001A4FE4" w:rsidP="001A4FE4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089E1F" w14:textId="2BA714D5" w:rsidR="001A4FE4" w:rsidRDefault="001A4FE4" w:rsidP="001A4FE4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D6F5BD" w14:textId="289E1CA4" w:rsidR="001A4FE4" w:rsidRDefault="001A4FE4" w:rsidP="001A4FE4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BD9645" w14:textId="083AB4FA" w:rsidR="001A4FE4" w:rsidRDefault="001A4FE4" w:rsidP="001A4FE4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3DA17A" w14:textId="0A68AA2D" w:rsidR="001A4FE4" w:rsidRDefault="001A4FE4" w:rsidP="001A4FE4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55468E" w14:textId="1E8096FF" w:rsidR="001A4FE4" w:rsidRDefault="001A4FE4" w:rsidP="001A4FE4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2D6D35" w14:textId="77777777" w:rsidR="001A4FE4" w:rsidRPr="001A4FE4" w:rsidRDefault="001A4FE4" w:rsidP="001A4FE4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A4E252" w14:textId="77777777" w:rsidR="00DD5065" w:rsidRDefault="00DD5065" w:rsidP="002D2724">
      <w:pPr>
        <w:spacing w:after="0" w:line="30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0058D9C2" w14:textId="195395E5" w:rsidR="00DD5065" w:rsidRDefault="00DD5065" w:rsidP="002D2724">
      <w:pPr>
        <w:spacing w:after="0" w:line="30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717C5559" w14:textId="2E60C54A" w:rsidR="00DD5065" w:rsidRDefault="00DD5065" w:rsidP="002D2724">
      <w:pPr>
        <w:spacing w:after="0" w:line="30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517D74C2" w14:textId="54F51E40" w:rsidR="00EA1172" w:rsidRDefault="00EA1172" w:rsidP="002D2724">
      <w:pPr>
        <w:spacing w:after="0" w:line="30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5A966D0B" w14:textId="44D3DB1B" w:rsidR="00EA1172" w:rsidRDefault="00EA1172" w:rsidP="002D2724">
      <w:pPr>
        <w:spacing w:after="0" w:line="30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0E89619F" w14:textId="30A5A47F" w:rsidR="00EA1172" w:rsidRDefault="00EA1172" w:rsidP="002D2724">
      <w:pPr>
        <w:spacing w:after="0" w:line="30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5DA47872" w14:textId="09ADA53A" w:rsidR="00EA1172" w:rsidRDefault="00EA1172" w:rsidP="002D2724">
      <w:pPr>
        <w:spacing w:after="0" w:line="30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65A8668E" w14:textId="0873302E" w:rsidR="00EA1172" w:rsidRDefault="00EA1172" w:rsidP="002D2724">
      <w:pPr>
        <w:spacing w:after="0" w:line="30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460BF8FA" w14:textId="545B655D" w:rsidR="00EA1172" w:rsidRDefault="00EA1172" w:rsidP="002D2724">
      <w:pPr>
        <w:spacing w:after="0" w:line="30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514C72C2" w14:textId="7CDB4B5F" w:rsidR="00EA1172" w:rsidRDefault="00EA1172" w:rsidP="002D2724">
      <w:pPr>
        <w:spacing w:after="0" w:line="30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03E785FC" w14:textId="640BBB6F" w:rsidR="00EA1172" w:rsidRDefault="00EA1172" w:rsidP="002D2724">
      <w:pPr>
        <w:spacing w:after="0" w:line="30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31227594" w14:textId="7D4666BE" w:rsidR="00EA1172" w:rsidRDefault="00EA1172" w:rsidP="002D2724">
      <w:pPr>
        <w:spacing w:after="0" w:line="30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10E087FA" w14:textId="10CD4C87" w:rsidR="009B5E39" w:rsidRDefault="009B5E39" w:rsidP="002D2724">
      <w:pPr>
        <w:spacing w:after="0" w:line="30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2EFD8E31" w14:textId="5044BBA7" w:rsidR="009B5E39" w:rsidRDefault="009B5E39" w:rsidP="002D2724">
      <w:pPr>
        <w:spacing w:after="0" w:line="30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77DFC4F0" w14:textId="77777777" w:rsidR="009B5E39" w:rsidRDefault="009B5E39" w:rsidP="002D2724">
      <w:pPr>
        <w:spacing w:after="0" w:line="30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798A31A6" w14:textId="586AE93A" w:rsidR="00EA1172" w:rsidRDefault="00EA1172" w:rsidP="002D2724">
      <w:pPr>
        <w:spacing w:after="0" w:line="30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18823455" w14:textId="561E67AF" w:rsidR="009B5E39" w:rsidRDefault="009B5E39" w:rsidP="002D2724">
      <w:pPr>
        <w:spacing w:after="0" w:line="30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677C975D" w14:textId="5749C939" w:rsidR="009B5E39" w:rsidRDefault="009B5E39" w:rsidP="002D2724">
      <w:pPr>
        <w:spacing w:after="0" w:line="30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44B9637A" w14:textId="77777777" w:rsidR="009B5E39" w:rsidRDefault="009B5E39" w:rsidP="002D2724">
      <w:pPr>
        <w:spacing w:after="0" w:line="30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53C6A91B" w14:textId="77777777" w:rsidR="009B5E39" w:rsidRDefault="009B5E39" w:rsidP="00150B70">
      <w:pPr>
        <w:spacing w:after="0" w:line="30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14:paraId="67420638" w14:textId="14CBF7D2" w:rsidR="00CE58ED" w:rsidRPr="009B5E39" w:rsidRDefault="00EA1172" w:rsidP="009B5E39">
      <w:pPr>
        <w:spacing w:after="0" w:line="300" w:lineRule="auto"/>
        <w:ind w:firstLine="36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B5E39">
        <w:rPr>
          <w:rFonts w:ascii="Times New Roman" w:hAnsi="Times New Roman" w:cs="Times New Roman"/>
          <w:b/>
          <w:bCs/>
          <w:sz w:val="20"/>
          <w:szCs w:val="20"/>
        </w:rPr>
        <w:t xml:space="preserve">Mapa nr </w:t>
      </w:r>
      <w:r w:rsidR="009B5E39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Pr="009B5E39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="005434FB" w:rsidRPr="009B5E39">
        <w:rPr>
          <w:rFonts w:ascii="Times New Roman" w:hAnsi="Times New Roman" w:cs="Times New Roman"/>
          <w:b/>
          <w:bCs/>
          <w:sz w:val="20"/>
          <w:szCs w:val="20"/>
        </w:rPr>
        <w:t>Tereny inwestycyjne na tle drogi krajowej nr 48 oraz drogi powiatowej nr 1428 L</w:t>
      </w:r>
    </w:p>
    <w:p w14:paraId="622E35EC" w14:textId="05E19F97" w:rsidR="005434FB" w:rsidRPr="00150B70" w:rsidRDefault="005434FB" w:rsidP="005434FB">
      <w:pPr>
        <w:pStyle w:val="Akapitzlist"/>
        <w:numPr>
          <w:ilvl w:val="0"/>
          <w:numId w:val="20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Odległość terenów inwestycyjnych od drogi ekspresowej nr S17 to ok 14 km.</w:t>
      </w:r>
    </w:p>
    <w:p w14:paraId="2B7F2581" w14:textId="79DB4BE2" w:rsidR="005434FB" w:rsidRDefault="005434FB" w:rsidP="005434FB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4DA90B" wp14:editId="447C9134">
            <wp:extent cx="5760720" cy="3075940"/>
            <wp:effectExtent l="0" t="0" r="0" b="0"/>
            <wp:docPr id="4" name="Obraz 4" descr="a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a obwodnic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B0EB1" w14:textId="3BB8B7A2" w:rsidR="005434FB" w:rsidRPr="009B5E39" w:rsidRDefault="005434FB" w:rsidP="005434FB">
      <w:pPr>
        <w:spacing w:after="0" w:line="30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B5E39">
        <w:rPr>
          <w:rFonts w:ascii="Times New Roman" w:hAnsi="Times New Roman" w:cs="Times New Roman"/>
          <w:b/>
          <w:bCs/>
          <w:sz w:val="20"/>
          <w:szCs w:val="20"/>
        </w:rPr>
        <w:t xml:space="preserve">Mapa nr </w:t>
      </w:r>
      <w:r w:rsidR="009B5E39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9B5E39">
        <w:rPr>
          <w:rFonts w:ascii="Times New Roman" w:hAnsi="Times New Roman" w:cs="Times New Roman"/>
          <w:b/>
          <w:bCs/>
          <w:sz w:val="20"/>
          <w:szCs w:val="20"/>
        </w:rPr>
        <w:t>. Tereny inwestycyjne na tle drogi ekspresowej nr S17.</w:t>
      </w:r>
    </w:p>
    <w:p w14:paraId="79D3CC4A" w14:textId="4D512586" w:rsidR="005434FB" w:rsidRDefault="005434FB" w:rsidP="005434FB">
      <w:pPr>
        <w:spacing w:after="0" w:line="30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14:paraId="3D195C39" w14:textId="3B4191AB" w:rsidR="005434FB" w:rsidRPr="005434FB" w:rsidRDefault="005434FB" w:rsidP="005434FB">
      <w:pPr>
        <w:pStyle w:val="Akapitzlist"/>
        <w:numPr>
          <w:ilvl w:val="0"/>
          <w:numId w:val="20"/>
        </w:numPr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Odległość portów rzecz</w:t>
      </w:r>
      <w:r w:rsidR="0024258E">
        <w:rPr>
          <w:rFonts w:ascii="Times New Roman" w:hAnsi="Times New Roman" w:cs="Times New Roman"/>
          <w:sz w:val="24"/>
          <w:szCs w:val="24"/>
        </w:rPr>
        <w:t>ny</w:t>
      </w:r>
      <w:r>
        <w:rPr>
          <w:rFonts w:ascii="Times New Roman" w:hAnsi="Times New Roman" w:cs="Times New Roman"/>
          <w:sz w:val="24"/>
          <w:szCs w:val="24"/>
        </w:rPr>
        <w:t>ch ( Wisła) od terenów inwestycyjnych: Gołąb Puławy -  ok 33 km, Warszawa - ok 120 km, Sandomierz - ok 146 km;</w:t>
      </w:r>
    </w:p>
    <w:p w14:paraId="52306FE2" w14:textId="75A332DA" w:rsidR="005434FB" w:rsidRDefault="005434FB" w:rsidP="005434FB">
      <w:pPr>
        <w:pStyle w:val="Akapitzlist"/>
        <w:numPr>
          <w:ilvl w:val="0"/>
          <w:numId w:val="20"/>
        </w:numPr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 w:rsidRPr="005434FB">
        <w:rPr>
          <w:rFonts w:ascii="Times New Roman" w:hAnsi="Times New Roman" w:cs="Times New Roman"/>
          <w:sz w:val="24"/>
          <w:szCs w:val="24"/>
        </w:rPr>
        <w:t>Odległość od kolei: Ryki _ 18 km, Dęblin_ 25 km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0E2CEF5" w14:textId="1A1C4D6D" w:rsidR="005434FB" w:rsidRDefault="005434FB" w:rsidP="005434FB">
      <w:pPr>
        <w:pStyle w:val="Akapitzlist"/>
        <w:numPr>
          <w:ilvl w:val="0"/>
          <w:numId w:val="20"/>
        </w:numPr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Najbliższe lotniska: Warszawa (lotnisko Chopina)  – ok 120 km, Lublin (port lotniczy w Świdniku) – ok 70 km. </w:t>
      </w:r>
    </w:p>
    <w:p w14:paraId="4AD307D8" w14:textId="14295CB6" w:rsidR="005434FB" w:rsidRDefault="005434FB" w:rsidP="005434FB">
      <w:pPr>
        <w:pStyle w:val="Akapitzlist"/>
        <w:numPr>
          <w:ilvl w:val="0"/>
          <w:numId w:val="20"/>
        </w:numPr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Najbliższe miasto Wojewódzkie - Lublin ok 65 km. </w:t>
      </w:r>
    </w:p>
    <w:p w14:paraId="6826F3D9" w14:textId="5D7E1AF8" w:rsidR="00E46C82" w:rsidRDefault="00E46C82" w:rsidP="00E46C82">
      <w:pPr>
        <w:pStyle w:val="Akapitzlist"/>
        <w:numPr>
          <w:ilvl w:val="0"/>
          <w:numId w:val="20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C82">
        <w:rPr>
          <w:rFonts w:ascii="Times New Roman" w:hAnsi="Times New Roman" w:cs="Times New Roman"/>
          <w:sz w:val="24"/>
          <w:szCs w:val="24"/>
        </w:rPr>
        <w:t xml:space="preserve">Różnica poziomów terenu to ok 25 m (max  161 m n.p.m. – 136 m </w:t>
      </w:r>
      <w:proofErr w:type="spellStart"/>
      <w:r w:rsidRPr="00E46C82">
        <w:rPr>
          <w:rFonts w:ascii="Times New Roman" w:hAnsi="Times New Roman" w:cs="Times New Roman"/>
          <w:sz w:val="24"/>
          <w:szCs w:val="24"/>
        </w:rPr>
        <w:t>n.p.m</w:t>
      </w:r>
      <w:proofErr w:type="spellEnd"/>
      <w:r w:rsidRPr="00E46C82">
        <w:rPr>
          <w:rFonts w:ascii="Times New Roman" w:hAnsi="Times New Roman" w:cs="Times New Roman"/>
          <w:sz w:val="24"/>
          <w:szCs w:val="24"/>
        </w:rPr>
        <w:t>).</w:t>
      </w:r>
    </w:p>
    <w:p w14:paraId="49DD91BB" w14:textId="53165CDC" w:rsidR="0024258E" w:rsidRDefault="000E44CE" w:rsidP="00E46C82">
      <w:pPr>
        <w:pStyle w:val="Akapitzlist"/>
        <w:numPr>
          <w:ilvl w:val="0"/>
          <w:numId w:val="20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 występują przeszkody podziemne;</w:t>
      </w:r>
    </w:p>
    <w:p w14:paraId="1BF54435" w14:textId="18A87B9B" w:rsidR="000E44CE" w:rsidRDefault="000E44CE" w:rsidP="00E46C82">
      <w:pPr>
        <w:pStyle w:val="Akapitzlist"/>
        <w:numPr>
          <w:ilvl w:val="0"/>
          <w:numId w:val="20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 prowadzono badań geologicznych terenu;</w:t>
      </w:r>
    </w:p>
    <w:p w14:paraId="129AA255" w14:textId="25BF6790" w:rsidR="000E44CE" w:rsidRDefault="000E44CE" w:rsidP="00E46C82">
      <w:pPr>
        <w:pStyle w:val="Akapitzlist"/>
        <w:numPr>
          <w:ilvl w:val="0"/>
          <w:numId w:val="20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 badano poziomu wód gruntowych;</w:t>
      </w:r>
    </w:p>
    <w:p w14:paraId="3AF4B7C6" w14:textId="6D610DBD" w:rsidR="000E44CE" w:rsidRDefault="000E44CE" w:rsidP="00E46C82">
      <w:pPr>
        <w:pStyle w:val="Akapitzlist"/>
        <w:numPr>
          <w:ilvl w:val="0"/>
          <w:numId w:val="20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Nie występuje ryzyko </w:t>
      </w:r>
      <w:proofErr w:type="spellStart"/>
      <w:r>
        <w:rPr>
          <w:rFonts w:ascii="Times New Roman" w:hAnsi="Times New Roman" w:cs="Times New Roman"/>
          <w:sz w:val="24"/>
          <w:szCs w:val="24"/>
        </w:rPr>
        <w:t>zalań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lub obsunięć terenu;</w:t>
      </w:r>
    </w:p>
    <w:p w14:paraId="3F590408" w14:textId="6DBE836C" w:rsidR="000E44CE" w:rsidRDefault="000E44CE" w:rsidP="00E46C82">
      <w:pPr>
        <w:pStyle w:val="Akapitzlist"/>
        <w:numPr>
          <w:ilvl w:val="0"/>
          <w:numId w:val="20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Zanieczyszczenia wód gruntowych nie występują;</w:t>
      </w:r>
    </w:p>
    <w:p w14:paraId="6798D8B5" w14:textId="3B02DFDC" w:rsidR="000E44CE" w:rsidRDefault="000E44CE" w:rsidP="00B56465">
      <w:pPr>
        <w:pStyle w:val="Akapitzlist"/>
        <w:spacing w:after="0" w:line="30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7852D069" w14:textId="658AA950" w:rsidR="00B56465" w:rsidRPr="00E46C82" w:rsidRDefault="00B56465" w:rsidP="00B56465">
      <w:pPr>
        <w:pStyle w:val="Akapitzlist"/>
        <w:spacing w:after="0" w:line="30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działce o nr </w:t>
      </w:r>
      <w:r w:rsidRPr="00802C74">
        <w:rPr>
          <w:rFonts w:ascii="Times New Roman" w:hAnsi="Times New Roman" w:cs="Times New Roman"/>
          <w:b/>
          <w:bCs/>
          <w:sz w:val="24"/>
          <w:szCs w:val="24"/>
        </w:rPr>
        <w:t>1668/7</w:t>
      </w:r>
      <w:r>
        <w:rPr>
          <w:rFonts w:ascii="Times New Roman" w:hAnsi="Times New Roman" w:cs="Times New Roman"/>
          <w:sz w:val="24"/>
          <w:szCs w:val="24"/>
        </w:rPr>
        <w:t xml:space="preserve"> istnieją zabudowania:</w:t>
      </w:r>
    </w:p>
    <w:p w14:paraId="11D65FD4" w14:textId="77777777" w:rsidR="00E46C82" w:rsidRPr="005434FB" w:rsidRDefault="00E46C82" w:rsidP="00802C74">
      <w:pPr>
        <w:pStyle w:val="Akapitzlist"/>
        <w:spacing w:after="0" w:line="30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13C7BCC7" w14:textId="69FF53E1" w:rsidR="00150B70" w:rsidRDefault="00802C74" w:rsidP="00802C74">
      <w:pPr>
        <w:spacing w:after="0" w:line="30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ab/>
        <w:t xml:space="preserve">Tytuł prawny dla działek określa księga wieczysta LU1Y/00023781/16 – własność Powiatu, </w:t>
      </w:r>
      <w:r>
        <w:rPr>
          <w:rFonts w:ascii="Times New Roman" w:hAnsi="Times New Roman" w:cs="Times New Roman"/>
          <w:b/>
          <w:bCs/>
          <w:sz w:val="20"/>
          <w:szCs w:val="20"/>
        </w:rPr>
        <w:br/>
        <w:t xml:space="preserve">w zarządzie Zespołu Szkół im. Kajetana hr. Kickiego w Sobieszynie. </w:t>
      </w:r>
    </w:p>
    <w:p w14:paraId="0341C911" w14:textId="0DCB3AFD" w:rsidR="00062418" w:rsidRDefault="00062418" w:rsidP="00802C74">
      <w:pPr>
        <w:spacing w:after="0" w:line="30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8A2BD06" w14:textId="263A7A1B" w:rsidR="00062418" w:rsidRDefault="00062418" w:rsidP="00802C74">
      <w:pPr>
        <w:spacing w:after="0" w:line="30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C6B1901" w14:textId="23AB01DF" w:rsidR="00062418" w:rsidRDefault="00062418" w:rsidP="00802C74">
      <w:pPr>
        <w:spacing w:after="0" w:line="30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2739EED" w14:textId="58A4DEE9" w:rsidR="00062418" w:rsidRDefault="00062418" w:rsidP="00802C74">
      <w:pPr>
        <w:spacing w:after="0" w:line="30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8087160" w14:textId="06F25CD3" w:rsidR="00062418" w:rsidRDefault="00062418" w:rsidP="00802C74">
      <w:pPr>
        <w:spacing w:after="0" w:line="30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ADFC22D" w14:textId="152902AE" w:rsidR="00062418" w:rsidRDefault="00062418" w:rsidP="00802C74">
      <w:pPr>
        <w:spacing w:after="0" w:line="30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15887E1" w14:textId="1C61A532" w:rsidR="00062418" w:rsidRDefault="00062418" w:rsidP="00802C74">
      <w:pPr>
        <w:spacing w:after="0" w:line="30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90B3C90" w14:textId="6F1F5280" w:rsidR="00062418" w:rsidRDefault="00062418" w:rsidP="00802C74">
      <w:pPr>
        <w:spacing w:after="0" w:line="30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FACF1D0" w14:textId="48C56F09" w:rsidR="00062418" w:rsidRDefault="00062418" w:rsidP="00802C74">
      <w:pPr>
        <w:spacing w:after="0" w:line="30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9418821" w14:textId="42104E5A" w:rsidR="00062418" w:rsidRDefault="00062418" w:rsidP="00802C74">
      <w:pPr>
        <w:spacing w:after="0" w:line="30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69AAFE9" w14:textId="775B2F9E" w:rsidR="00062418" w:rsidRDefault="00062418" w:rsidP="00802C74">
      <w:pPr>
        <w:spacing w:after="0" w:line="30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03EC686" w14:textId="2ED452BD" w:rsidR="00062418" w:rsidRDefault="00062418" w:rsidP="00B45F7F">
      <w:pPr>
        <w:spacing w:after="0" w:line="30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35A7">
        <w:rPr>
          <w:rFonts w:ascii="Times New Roman" w:hAnsi="Times New Roman" w:cs="Times New Roman"/>
          <w:b/>
          <w:bCs/>
          <w:sz w:val="24"/>
          <w:szCs w:val="24"/>
        </w:rPr>
        <w:t>Dok</w:t>
      </w:r>
      <w:r w:rsidR="00B45F7F" w:rsidRPr="006735A7">
        <w:rPr>
          <w:rFonts w:ascii="Times New Roman" w:hAnsi="Times New Roman" w:cs="Times New Roman"/>
          <w:b/>
          <w:bCs/>
          <w:sz w:val="24"/>
          <w:szCs w:val="24"/>
        </w:rPr>
        <w:t>umentacja fotograficzna</w:t>
      </w:r>
    </w:p>
    <w:p w14:paraId="2276F0A8" w14:textId="77777777" w:rsidR="006735A7" w:rsidRPr="006735A7" w:rsidRDefault="006735A7" w:rsidP="00B45F7F">
      <w:pPr>
        <w:spacing w:after="0" w:line="30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E432B6" w14:textId="77777777" w:rsidR="00B45F7F" w:rsidRDefault="00B45F7F" w:rsidP="00B45F7F">
      <w:pPr>
        <w:spacing w:after="0" w:line="30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0DE1C2BF" w14:textId="5CCED977" w:rsidR="00150B70" w:rsidRDefault="00802C74" w:rsidP="005434FB">
      <w:pPr>
        <w:spacing w:after="0" w:line="30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06798C3E" wp14:editId="5B682079">
            <wp:extent cx="5760720" cy="6548120"/>
            <wp:effectExtent l="0" t="0" r="0" b="5080"/>
            <wp:docPr id="8" name="Obraz 8" descr="Obraz zawierający zdjęcie, budynek, pokazywanie, do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-00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4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F40D5" w14:textId="65F721FD" w:rsidR="00150B70" w:rsidRDefault="00150B70" w:rsidP="005434FB">
      <w:pPr>
        <w:spacing w:after="0" w:line="30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4DFD56E" w14:textId="2A0BB3BB" w:rsidR="00150B70" w:rsidRDefault="00150B70" w:rsidP="005434FB">
      <w:pPr>
        <w:spacing w:after="0" w:line="30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DFACD73" w14:textId="39A87750" w:rsidR="00150B70" w:rsidRDefault="00150B70" w:rsidP="005434FB">
      <w:pPr>
        <w:spacing w:after="0" w:line="30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0EF61D4B" w14:textId="12CE88EF" w:rsidR="00150B70" w:rsidRDefault="00150B70" w:rsidP="005434FB">
      <w:pPr>
        <w:spacing w:after="0" w:line="30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86805A1" w14:textId="69ACABEE" w:rsidR="00150B70" w:rsidRDefault="00150B70" w:rsidP="005434FB">
      <w:pPr>
        <w:spacing w:after="0" w:line="30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EBC6B9E" w14:textId="4B7A2CCF" w:rsidR="00802C74" w:rsidRDefault="00802C74" w:rsidP="00E46C82">
      <w:pPr>
        <w:spacing w:after="0" w:line="30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05452E96" w14:textId="77777777" w:rsidR="00150B70" w:rsidRPr="005434FB" w:rsidRDefault="00150B70" w:rsidP="005434FB">
      <w:pPr>
        <w:spacing w:after="0" w:line="30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C419683" w14:textId="4A18D282" w:rsidR="00150B70" w:rsidRDefault="00150B70" w:rsidP="00150B70">
      <w:pPr>
        <w:spacing w:after="0" w:line="30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 </w:t>
      </w:r>
      <w:r w:rsidRPr="00150B70">
        <w:rPr>
          <w:rFonts w:ascii="Times New Roman" w:hAnsi="Times New Roman" w:cs="Times New Roman"/>
          <w:b/>
          <w:bCs/>
          <w:sz w:val="28"/>
          <w:szCs w:val="28"/>
        </w:rPr>
        <w:t>Działki inwestycyjne Powiatu Ryckiego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550B0E6" w14:textId="77777777" w:rsidR="00150B70" w:rsidRPr="00150B70" w:rsidRDefault="00150B70" w:rsidP="00150B70">
      <w:pPr>
        <w:spacing w:after="0" w:line="30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FFBC350" w14:textId="0D1CFDCF" w:rsidR="00037B23" w:rsidRDefault="00CA5778" w:rsidP="002D2724">
      <w:pPr>
        <w:spacing w:after="0" w:line="30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Prawnym właścicielem gruntu jest jednostka samorządu terytorialnego – Powiat Rycki, zaś zarządc</w:t>
      </w:r>
      <w:r w:rsidR="009B5E39">
        <w:rPr>
          <w:rFonts w:ascii="Times New Roman" w:hAnsi="Times New Roman" w:cs="Times New Roman"/>
          <w:sz w:val="24"/>
          <w:szCs w:val="24"/>
        </w:rPr>
        <w:t>ą</w:t>
      </w:r>
      <w:r>
        <w:rPr>
          <w:rFonts w:ascii="Times New Roman" w:hAnsi="Times New Roman" w:cs="Times New Roman"/>
          <w:sz w:val="24"/>
          <w:szCs w:val="24"/>
        </w:rPr>
        <w:t xml:space="preserve"> jest Zespół Szkół im. Kaje</w:t>
      </w:r>
      <w:r w:rsidR="00A6797B">
        <w:rPr>
          <w:rFonts w:ascii="Times New Roman" w:hAnsi="Times New Roman" w:cs="Times New Roman"/>
          <w:sz w:val="24"/>
          <w:szCs w:val="24"/>
        </w:rPr>
        <w:t>tana hr. Kickiego w Sobieszynie.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7983">
        <w:rPr>
          <w:rFonts w:ascii="Times New Roman" w:hAnsi="Times New Roman" w:cs="Times New Roman"/>
          <w:sz w:val="24"/>
          <w:szCs w:val="24"/>
        </w:rPr>
        <w:t>Tereny inwestycyjne obejmują następujące działki:</w:t>
      </w:r>
    </w:p>
    <w:p w14:paraId="79BD1973" w14:textId="77777777" w:rsidR="003318F5" w:rsidRDefault="003318F5" w:rsidP="002D2724">
      <w:pPr>
        <w:spacing w:after="0" w:line="30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2B5942E2" w14:textId="77777777" w:rsidR="009B5E39" w:rsidRPr="009B5E39" w:rsidRDefault="009B5E39" w:rsidP="009B5E39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  <w:sectPr w:rsidR="009B5E39" w:rsidRPr="009B5E39" w:rsidSect="009B5E39">
          <w:pgSz w:w="11906" w:h="16838"/>
          <w:pgMar w:top="1560" w:right="1417" w:bottom="1135" w:left="1417" w:header="708" w:footer="708" w:gutter="0"/>
          <w:cols w:space="708"/>
          <w:docGrid w:linePitch="360"/>
        </w:sectPr>
      </w:pPr>
    </w:p>
    <w:p w14:paraId="1880849E" w14:textId="49430666" w:rsidR="00327983" w:rsidRPr="00EF08E4" w:rsidRDefault="00327983" w:rsidP="00EF08E4">
      <w:pPr>
        <w:pStyle w:val="Akapitzlist"/>
        <w:numPr>
          <w:ilvl w:val="0"/>
          <w:numId w:val="18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08E4">
        <w:rPr>
          <w:rFonts w:ascii="Times New Roman" w:hAnsi="Times New Roman" w:cs="Times New Roman"/>
          <w:sz w:val="24"/>
          <w:szCs w:val="24"/>
        </w:rPr>
        <w:t>Działka 1368/1 o pow. 2,0189 ha (rolna):</w:t>
      </w:r>
    </w:p>
    <w:p w14:paraId="156C6FDA" w14:textId="77777777" w:rsidR="00327983" w:rsidRPr="00327983" w:rsidRDefault="00327983" w:rsidP="00327983">
      <w:pPr>
        <w:pStyle w:val="Akapitzlist"/>
        <w:numPr>
          <w:ilvl w:val="0"/>
          <w:numId w:val="4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7983">
        <w:rPr>
          <w:rFonts w:ascii="Times New Roman" w:hAnsi="Times New Roman" w:cs="Times New Roman"/>
          <w:sz w:val="24"/>
          <w:szCs w:val="24"/>
        </w:rPr>
        <w:t>IVb</w:t>
      </w:r>
      <w:proofErr w:type="spellEnd"/>
      <w:r w:rsidRPr="00327983">
        <w:rPr>
          <w:rFonts w:ascii="Times New Roman" w:hAnsi="Times New Roman" w:cs="Times New Roman"/>
          <w:sz w:val="24"/>
          <w:szCs w:val="24"/>
        </w:rPr>
        <w:t xml:space="preserve"> – 0,4842 ha,</w:t>
      </w:r>
    </w:p>
    <w:p w14:paraId="7C0BB87C" w14:textId="77777777" w:rsidR="00327983" w:rsidRPr="00327983" w:rsidRDefault="00327983" w:rsidP="00327983">
      <w:pPr>
        <w:pStyle w:val="Akapitzlist"/>
        <w:numPr>
          <w:ilvl w:val="0"/>
          <w:numId w:val="4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983">
        <w:rPr>
          <w:rFonts w:ascii="Times New Roman" w:hAnsi="Times New Roman" w:cs="Times New Roman"/>
          <w:sz w:val="24"/>
          <w:szCs w:val="24"/>
        </w:rPr>
        <w:t>VI – 0,3760 ha,</w:t>
      </w:r>
    </w:p>
    <w:p w14:paraId="68B17963" w14:textId="77777777" w:rsidR="00327983" w:rsidRPr="00327983" w:rsidRDefault="00327983" w:rsidP="00327983">
      <w:pPr>
        <w:pStyle w:val="Akapitzlist"/>
        <w:numPr>
          <w:ilvl w:val="0"/>
          <w:numId w:val="4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983">
        <w:rPr>
          <w:rFonts w:ascii="Times New Roman" w:hAnsi="Times New Roman" w:cs="Times New Roman"/>
          <w:sz w:val="24"/>
          <w:szCs w:val="24"/>
        </w:rPr>
        <w:t>V – 1,0897 ha,</w:t>
      </w:r>
    </w:p>
    <w:p w14:paraId="60406D24" w14:textId="7608A3F5" w:rsidR="00150B70" w:rsidRPr="00150B70" w:rsidRDefault="00327983" w:rsidP="00150B70">
      <w:pPr>
        <w:pStyle w:val="Akapitzlist"/>
        <w:numPr>
          <w:ilvl w:val="0"/>
          <w:numId w:val="4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7983">
        <w:rPr>
          <w:rFonts w:ascii="Times New Roman" w:hAnsi="Times New Roman" w:cs="Times New Roman"/>
          <w:sz w:val="24"/>
          <w:szCs w:val="24"/>
        </w:rPr>
        <w:t>IVa</w:t>
      </w:r>
      <w:proofErr w:type="spellEnd"/>
      <w:r w:rsidRPr="00327983">
        <w:rPr>
          <w:rFonts w:ascii="Times New Roman" w:hAnsi="Times New Roman" w:cs="Times New Roman"/>
          <w:sz w:val="24"/>
          <w:szCs w:val="24"/>
        </w:rPr>
        <w:t xml:space="preserve"> – 0,0690 ha.</w:t>
      </w:r>
    </w:p>
    <w:p w14:paraId="121D7649" w14:textId="77777777" w:rsidR="00327983" w:rsidRPr="00EF08E4" w:rsidRDefault="00327983" w:rsidP="00EF08E4">
      <w:pPr>
        <w:pStyle w:val="Akapitzlist"/>
        <w:numPr>
          <w:ilvl w:val="0"/>
          <w:numId w:val="18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08E4">
        <w:rPr>
          <w:rFonts w:ascii="Times New Roman" w:hAnsi="Times New Roman" w:cs="Times New Roman"/>
          <w:sz w:val="24"/>
          <w:szCs w:val="24"/>
        </w:rPr>
        <w:t>Działka 1368/2 o pow. 1,6457 ha (rolna):</w:t>
      </w:r>
    </w:p>
    <w:p w14:paraId="0F4F8898" w14:textId="77777777" w:rsidR="00327983" w:rsidRPr="00327983" w:rsidRDefault="00327983" w:rsidP="00EF08E4">
      <w:pPr>
        <w:pStyle w:val="Akapitzlist"/>
        <w:numPr>
          <w:ilvl w:val="0"/>
          <w:numId w:val="19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7983">
        <w:rPr>
          <w:rFonts w:ascii="Times New Roman" w:hAnsi="Times New Roman" w:cs="Times New Roman"/>
          <w:sz w:val="24"/>
          <w:szCs w:val="24"/>
        </w:rPr>
        <w:t>IVb</w:t>
      </w:r>
      <w:proofErr w:type="spellEnd"/>
      <w:r w:rsidRPr="00327983">
        <w:rPr>
          <w:rFonts w:ascii="Times New Roman" w:hAnsi="Times New Roman" w:cs="Times New Roman"/>
          <w:sz w:val="24"/>
          <w:szCs w:val="24"/>
        </w:rPr>
        <w:t xml:space="preserve"> – 0,3154 ha,</w:t>
      </w:r>
    </w:p>
    <w:p w14:paraId="7937D9ED" w14:textId="77777777" w:rsidR="00327983" w:rsidRPr="00327983" w:rsidRDefault="00327983" w:rsidP="00EF08E4">
      <w:pPr>
        <w:pStyle w:val="Akapitzlist"/>
        <w:numPr>
          <w:ilvl w:val="0"/>
          <w:numId w:val="19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983">
        <w:rPr>
          <w:rFonts w:ascii="Times New Roman" w:hAnsi="Times New Roman" w:cs="Times New Roman"/>
          <w:sz w:val="24"/>
          <w:szCs w:val="24"/>
        </w:rPr>
        <w:t>VI – 0,7149 ha,</w:t>
      </w:r>
    </w:p>
    <w:p w14:paraId="6EB04777" w14:textId="77777777" w:rsidR="00327983" w:rsidRPr="00327983" w:rsidRDefault="00327983" w:rsidP="00EF08E4">
      <w:pPr>
        <w:pStyle w:val="Akapitzlist"/>
        <w:numPr>
          <w:ilvl w:val="0"/>
          <w:numId w:val="19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983">
        <w:rPr>
          <w:rFonts w:ascii="Times New Roman" w:hAnsi="Times New Roman" w:cs="Times New Roman"/>
          <w:sz w:val="24"/>
          <w:szCs w:val="24"/>
        </w:rPr>
        <w:t>V – 0,2189 ha,</w:t>
      </w:r>
    </w:p>
    <w:p w14:paraId="7BB28F7F" w14:textId="77777777" w:rsidR="00327983" w:rsidRPr="00327983" w:rsidRDefault="00327983" w:rsidP="00EF08E4">
      <w:pPr>
        <w:pStyle w:val="Akapitzlist"/>
        <w:numPr>
          <w:ilvl w:val="0"/>
          <w:numId w:val="19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7983">
        <w:rPr>
          <w:rFonts w:ascii="Times New Roman" w:hAnsi="Times New Roman" w:cs="Times New Roman"/>
          <w:sz w:val="24"/>
          <w:szCs w:val="24"/>
        </w:rPr>
        <w:t>IVa</w:t>
      </w:r>
      <w:proofErr w:type="spellEnd"/>
      <w:r w:rsidRPr="00327983">
        <w:rPr>
          <w:rFonts w:ascii="Times New Roman" w:hAnsi="Times New Roman" w:cs="Times New Roman"/>
          <w:sz w:val="24"/>
          <w:szCs w:val="24"/>
        </w:rPr>
        <w:t xml:space="preserve"> – 0,3965 ha.</w:t>
      </w:r>
    </w:p>
    <w:p w14:paraId="0C37F14D" w14:textId="77777777" w:rsidR="00327983" w:rsidRPr="00EF08E4" w:rsidRDefault="00327983" w:rsidP="00EF08E4">
      <w:pPr>
        <w:pStyle w:val="Akapitzlist"/>
        <w:numPr>
          <w:ilvl w:val="0"/>
          <w:numId w:val="18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08E4">
        <w:rPr>
          <w:rFonts w:ascii="Times New Roman" w:hAnsi="Times New Roman" w:cs="Times New Roman"/>
          <w:sz w:val="24"/>
          <w:szCs w:val="24"/>
        </w:rPr>
        <w:t>Działka 1368/3 o pow. 1,6627 ha (rolna):</w:t>
      </w:r>
    </w:p>
    <w:p w14:paraId="5930DBAE" w14:textId="77777777" w:rsidR="00327983" w:rsidRPr="00327983" w:rsidRDefault="00327983" w:rsidP="00327983">
      <w:pPr>
        <w:pStyle w:val="Akapitzlist"/>
        <w:numPr>
          <w:ilvl w:val="0"/>
          <w:numId w:val="6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7983">
        <w:rPr>
          <w:rFonts w:ascii="Times New Roman" w:hAnsi="Times New Roman" w:cs="Times New Roman"/>
          <w:sz w:val="24"/>
          <w:szCs w:val="24"/>
        </w:rPr>
        <w:t>IVb</w:t>
      </w:r>
      <w:proofErr w:type="spellEnd"/>
      <w:r w:rsidRPr="00327983">
        <w:rPr>
          <w:rFonts w:ascii="Times New Roman" w:hAnsi="Times New Roman" w:cs="Times New Roman"/>
          <w:sz w:val="24"/>
          <w:szCs w:val="24"/>
        </w:rPr>
        <w:t xml:space="preserve"> – 0,1445 ha,</w:t>
      </w:r>
    </w:p>
    <w:p w14:paraId="426891B4" w14:textId="77777777" w:rsidR="00327983" w:rsidRPr="00327983" w:rsidRDefault="00327983" w:rsidP="00327983">
      <w:pPr>
        <w:pStyle w:val="Akapitzlist"/>
        <w:numPr>
          <w:ilvl w:val="0"/>
          <w:numId w:val="6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983">
        <w:rPr>
          <w:rFonts w:ascii="Times New Roman" w:hAnsi="Times New Roman" w:cs="Times New Roman"/>
          <w:sz w:val="24"/>
          <w:szCs w:val="24"/>
        </w:rPr>
        <w:t>VI – 1,1076 ha,</w:t>
      </w:r>
    </w:p>
    <w:p w14:paraId="40AA8B05" w14:textId="77777777" w:rsidR="00327983" w:rsidRPr="00327983" w:rsidRDefault="00327983" w:rsidP="00327983">
      <w:pPr>
        <w:pStyle w:val="Akapitzlist"/>
        <w:numPr>
          <w:ilvl w:val="0"/>
          <w:numId w:val="6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983">
        <w:rPr>
          <w:rFonts w:ascii="Times New Roman" w:hAnsi="Times New Roman" w:cs="Times New Roman"/>
          <w:sz w:val="24"/>
          <w:szCs w:val="24"/>
        </w:rPr>
        <w:t>V – 0,3564 ha,</w:t>
      </w:r>
    </w:p>
    <w:p w14:paraId="69A4167B" w14:textId="77777777" w:rsidR="00327983" w:rsidRPr="00327983" w:rsidRDefault="00327983" w:rsidP="00327983">
      <w:pPr>
        <w:pStyle w:val="Akapitzlist"/>
        <w:numPr>
          <w:ilvl w:val="0"/>
          <w:numId w:val="6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7983">
        <w:rPr>
          <w:rFonts w:ascii="Times New Roman" w:hAnsi="Times New Roman" w:cs="Times New Roman"/>
          <w:sz w:val="24"/>
          <w:szCs w:val="24"/>
        </w:rPr>
        <w:t>IVa</w:t>
      </w:r>
      <w:proofErr w:type="spellEnd"/>
      <w:r w:rsidRPr="00327983">
        <w:rPr>
          <w:rFonts w:ascii="Times New Roman" w:hAnsi="Times New Roman" w:cs="Times New Roman"/>
          <w:sz w:val="24"/>
          <w:szCs w:val="24"/>
        </w:rPr>
        <w:t xml:space="preserve"> – 0,3965 ha.</w:t>
      </w:r>
    </w:p>
    <w:p w14:paraId="56FF5A74" w14:textId="77777777" w:rsidR="00327983" w:rsidRPr="00EF08E4" w:rsidRDefault="00327983" w:rsidP="00EF08E4">
      <w:pPr>
        <w:pStyle w:val="Akapitzlist"/>
        <w:numPr>
          <w:ilvl w:val="0"/>
          <w:numId w:val="18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08E4">
        <w:rPr>
          <w:rFonts w:ascii="Times New Roman" w:hAnsi="Times New Roman" w:cs="Times New Roman"/>
          <w:sz w:val="24"/>
          <w:szCs w:val="24"/>
        </w:rPr>
        <w:t>Działka 1368/4 o pow. 1,9958 ha (rolna):</w:t>
      </w:r>
    </w:p>
    <w:p w14:paraId="1D3DF1F4" w14:textId="77777777" w:rsidR="00327983" w:rsidRPr="00327983" w:rsidRDefault="00327983" w:rsidP="00327983">
      <w:pPr>
        <w:pStyle w:val="Akapitzlist"/>
        <w:numPr>
          <w:ilvl w:val="0"/>
          <w:numId w:val="7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983">
        <w:rPr>
          <w:rFonts w:ascii="Times New Roman" w:hAnsi="Times New Roman" w:cs="Times New Roman"/>
          <w:sz w:val="24"/>
          <w:szCs w:val="24"/>
        </w:rPr>
        <w:t>VI – 1,5129 ha,</w:t>
      </w:r>
    </w:p>
    <w:p w14:paraId="575C77A0" w14:textId="7A0727C1" w:rsidR="009B5E39" w:rsidRPr="00150B70" w:rsidRDefault="00327983" w:rsidP="00150B70">
      <w:pPr>
        <w:pStyle w:val="Akapitzlist"/>
        <w:numPr>
          <w:ilvl w:val="0"/>
          <w:numId w:val="7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983">
        <w:rPr>
          <w:rFonts w:ascii="Times New Roman" w:hAnsi="Times New Roman" w:cs="Times New Roman"/>
          <w:sz w:val="24"/>
          <w:szCs w:val="24"/>
        </w:rPr>
        <w:t>V – 0,4829 ha.</w:t>
      </w:r>
    </w:p>
    <w:p w14:paraId="724A9C27" w14:textId="77777777" w:rsidR="00150B70" w:rsidRDefault="00150B70" w:rsidP="00150B70">
      <w:pPr>
        <w:pStyle w:val="Akapitzlist"/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FFA227" w14:textId="05719AC1" w:rsidR="00327983" w:rsidRPr="00EF08E4" w:rsidRDefault="00327983" w:rsidP="00EF08E4">
      <w:pPr>
        <w:pStyle w:val="Akapitzlist"/>
        <w:numPr>
          <w:ilvl w:val="0"/>
          <w:numId w:val="18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08E4">
        <w:rPr>
          <w:rFonts w:ascii="Times New Roman" w:hAnsi="Times New Roman" w:cs="Times New Roman"/>
          <w:sz w:val="24"/>
          <w:szCs w:val="24"/>
        </w:rPr>
        <w:t>Działka 1368/5 o pow. 0,6972 ha (droga wewnętrzna, działka rolna):</w:t>
      </w:r>
    </w:p>
    <w:p w14:paraId="62FC9466" w14:textId="77777777" w:rsidR="00327983" w:rsidRPr="00327983" w:rsidRDefault="00327983" w:rsidP="00327983">
      <w:pPr>
        <w:pStyle w:val="Akapitzlist"/>
        <w:numPr>
          <w:ilvl w:val="0"/>
          <w:numId w:val="8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7983">
        <w:rPr>
          <w:rFonts w:ascii="Times New Roman" w:hAnsi="Times New Roman" w:cs="Times New Roman"/>
          <w:sz w:val="24"/>
          <w:szCs w:val="24"/>
        </w:rPr>
        <w:t>IVb</w:t>
      </w:r>
      <w:proofErr w:type="spellEnd"/>
      <w:r w:rsidRPr="00327983">
        <w:rPr>
          <w:rFonts w:ascii="Times New Roman" w:hAnsi="Times New Roman" w:cs="Times New Roman"/>
          <w:sz w:val="24"/>
          <w:szCs w:val="24"/>
        </w:rPr>
        <w:t xml:space="preserve"> – 0,0660 ha,</w:t>
      </w:r>
    </w:p>
    <w:p w14:paraId="0ED5EBEB" w14:textId="77777777" w:rsidR="00327983" w:rsidRPr="00327983" w:rsidRDefault="00327983" w:rsidP="00327983">
      <w:pPr>
        <w:pStyle w:val="Akapitzlist"/>
        <w:numPr>
          <w:ilvl w:val="0"/>
          <w:numId w:val="8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983">
        <w:rPr>
          <w:rFonts w:ascii="Times New Roman" w:hAnsi="Times New Roman" w:cs="Times New Roman"/>
          <w:sz w:val="24"/>
          <w:szCs w:val="24"/>
        </w:rPr>
        <w:t>VI – 0,0037 ha,</w:t>
      </w:r>
    </w:p>
    <w:p w14:paraId="3FC84833" w14:textId="77777777" w:rsidR="00327983" w:rsidRPr="00327983" w:rsidRDefault="00327983" w:rsidP="00327983">
      <w:pPr>
        <w:pStyle w:val="Akapitzlist"/>
        <w:numPr>
          <w:ilvl w:val="0"/>
          <w:numId w:val="8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983">
        <w:rPr>
          <w:rFonts w:ascii="Times New Roman" w:hAnsi="Times New Roman" w:cs="Times New Roman"/>
          <w:sz w:val="24"/>
          <w:szCs w:val="24"/>
        </w:rPr>
        <w:t>V – 0,2368 ha,</w:t>
      </w:r>
    </w:p>
    <w:p w14:paraId="01869E5A" w14:textId="77777777" w:rsidR="00327983" w:rsidRPr="00327983" w:rsidRDefault="00327983" w:rsidP="00EF08E4">
      <w:pPr>
        <w:pStyle w:val="Akapitzlist"/>
        <w:numPr>
          <w:ilvl w:val="0"/>
          <w:numId w:val="8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7983">
        <w:rPr>
          <w:rFonts w:ascii="Times New Roman" w:hAnsi="Times New Roman" w:cs="Times New Roman"/>
          <w:sz w:val="24"/>
          <w:szCs w:val="24"/>
        </w:rPr>
        <w:t>IVa</w:t>
      </w:r>
      <w:proofErr w:type="spellEnd"/>
      <w:r w:rsidRPr="00327983">
        <w:rPr>
          <w:rFonts w:ascii="Times New Roman" w:hAnsi="Times New Roman" w:cs="Times New Roman"/>
          <w:sz w:val="24"/>
          <w:szCs w:val="24"/>
        </w:rPr>
        <w:t xml:space="preserve"> – 0,3907 ha.</w:t>
      </w:r>
    </w:p>
    <w:p w14:paraId="2475A3A9" w14:textId="77777777" w:rsidR="00327983" w:rsidRPr="00EF08E4" w:rsidRDefault="00327983" w:rsidP="00EF08E4">
      <w:pPr>
        <w:pStyle w:val="Akapitzlist"/>
        <w:numPr>
          <w:ilvl w:val="0"/>
          <w:numId w:val="18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08E4">
        <w:rPr>
          <w:rFonts w:ascii="Times New Roman" w:hAnsi="Times New Roman" w:cs="Times New Roman"/>
          <w:sz w:val="24"/>
          <w:szCs w:val="24"/>
        </w:rPr>
        <w:t>Działka 1368/6 o pow. 1,2781 ha (rolna):</w:t>
      </w:r>
    </w:p>
    <w:p w14:paraId="50145061" w14:textId="77777777" w:rsidR="00327983" w:rsidRPr="00327983" w:rsidRDefault="00327983" w:rsidP="00327983">
      <w:pPr>
        <w:pStyle w:val="Akapitzlist"/>
        <w:numPr>
          <w:ilvl w:val="0"/>
          <w:numId w:val="9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7983">
        <w:rPr>
          <w:rFonts w:ascii="Times New Roman" w:hAnsi="Times New Roman" w:cs="Times New Roman"/>
          <w:sz w:val="24"/>
          <w:szCs w:val="24"/>
        </w:rPr>
        <w:t>IVa</w:t>
      </w:r>
      <w:proofErr w:type="spellEnd"/>
      <w:r w:rsidRPr="00327983">
        <w:rPr>
          <w:rFonts w:ascii="Times New Roman" w:hAnsi="Times New Roman" w:cs="Times New Roman"/>
          <w:sz w:val="24"/>
          <w:szCs w:val="24"/>
        </w:rPr>
        <w:t xml:space="preserve"> – 0,9305 ha,</w:t>
      </w:r>
    </w:p>
    <w:p w14:paraId="365C713E" w14:textId="77777777" w:rsidR="00327983" w:rsidRPr="00327983" w:rsidRDefault="00327983" w:rsidP="00327983">
      <w:pPr>
        <w:pStyle w:val="Akapitzlist"/>
        <w:numPr>
          <w:ilvl w:val="0"/>
          <w:numId w:val="9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7983">
        <w:rPr>
          <w:rFonts w:ascii="Times New Roman" w:hAnsi="Times New Roman" w:cs="Times New Roman"/>
          <w:sz w:val="24"/>
          <w:szCs w:val="24"/>
        </w:rPr>
        <w:t>IIIb</w:t>
      </w:r>
      <w:proofErr w:type="spellEnd"/>
      <w:r w:rsidRPr="00327983">
        <w:rPr>
          <w:rFonts w:ascii="Times New Roman" w:hAnsi="Times New Roman" w:cs="Times New Roman"/>
          <w:sz w:val="24"/>
          <w:szCs w:val="24"/>
        </w:rPr>
        <w:t xml:space="preserve"> – 0,3476 ha.</w:t>
      </w:r>
    </w:p>
    <w:p w14:paraId="13712B25" w14:textId="77777777" w:rsidR="00327983" w:rsidRPr="00EF08E4" w:rsidRDefault="00327983" w:rsidP="00EF08E4">
      <w:pPr>
        <w:pStyle w:val="Akapitzlist"/>
        <w:numPr>
          <w:ilvl w:val="0"/>
          <w:numId w:val="18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08E4">
        <w:rPr>
          <w:rFonts w:ascii="Times New Roman" w:hAnsi="Times New Roman" w:cs="Times New Roman"/>
          <w:sz w:val="24"/>
          <w:szCs w:val="24"/>
        </w:rPr>
        <w:t>Działka 1368/7 o pow. 1,8196 ha (rolna zabudowana):</w:t>
      </w:r>
    </w:p>
    <w:p w14:paraId="7790F930" w14:textId="77777777" w:rsidR="00327983" w:rsidRPr="00327983" w:rsidRDefault="00327983" w:rsidP="00327983">
      <w:pPr>
        <w:pStyle w:val="Akapitzlist"/>
        <w:numPr>
          <w:ilvl w:val="0"/>
          <w:numId w:val="10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7983">
        <w:rPr>
          <w:rFonts w:ascii="Times New Roman" w:hAnsi="Times New Roman" w:cs="Times New Roman"/>
          <w:sz w:val="24"/>
          <w:szCs w:val="24"/>
        </w:rPr>
        <w:t>IIIb</w:t>
      </w:r>
      <w:proofErr w:type="spellEnd"/>
      <w:r w:rsidRPr="00327983">
        <w:rPr>
          <w:rFonts w:ascii="Times New Roman" w:hAnsi="Times New Roman" w:cs="Times New Roman"/>
          <w:sz w:val="24"/>
          <w:szCs w:val="24"/>
        </w:rPr>
        <w:t xml:space="preserve"> – 0,0124 ha,</w:t>
      </w:r>
    </w:p>
    <w:p w14:paraId="0FB4A2F9" w14:textId="77777777" w:rsidR="00327983" w:rsidRPr="00327983" w:rsidRDefault="00327983" w:rsidP="00327983">
      <w:pPr>
        <w:pStyle w:val="Akapitzlist"/>
        <w:numPr>
          <w:ilvl w:val="0"/>
          <w:numId w:val="10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7983">
        <w:rPr>
          <w:rFonts w:ascii="Times New Roman" w:hAnsi="Times New Roman" w:cs="Times New Roman"/>
          <w:sz w:val="24"/>
          <w:szCs w:val="24"/>
        </w:rPr>
        <w:t>IVa</w:t>
      </w:r>
      <w:proofErr w:type="spellEnd"/>
      <w:r w:rsidRPr="00327983">
        <w:rPr>
          <w:rFonts w:ascii="Times New Roman" w:hAnsi="Times New Roman" w:cs="Times New Roman"/>
          <w:sz w:val="24"/>
          <w:szCs w:val="24"/>
        </w:rPr>
        <w:t xml:space="preserve"> – 0,9156 ha,</w:t>
      </w:r>
    </w:p>
    <w:p w14:paraId="1FDCD9BD" w14:textId="77777777" w:rsidR="00327983" w:rsidRPr="00327983" w:rsidRDefault="00327983" w:rsidP="00327983">
      <w:pPr>
        <w:pStyle w:val="Akapitzlist"/>
        <w:numPr>
          <w:ilvl w:val="0"/>
          <w:numId w:val="10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7983">
        <w:rPr>
          <w:rFonts w:ascii="Times New Roman" w:hAnsi="Times New Roman" w:cs="Times New Roman"/>
          <w:sz w:val="24"/>
          <w:szCs w:val="24"/>
        </w:rPr>
        <w:t>BRIVa</w:t>
      </w:r>
      <w:proofErr w:type="spellEnd"/>
      <w:r w:rsidRPr="00327983">
        <w:rPr>
          <w:rFonts w:ascii="Times New Roman" w:hAnsi="Times New Roman" w:cs="Times New Roman"/>
          <w:sz w:val="24"/>
          <w:szCs w:val="24"/>
        </w:rPr>
        <w:t xml:space="preserve"> – 0,8916 ha.</w:t>
      </w:r>
    </w:p>
    <w:p w14:paraId="7699F2BC" w14:textId="77777777" w:rsidR="00327983" w:rsidRPr="00EF08E4" w:rsidRDefault="00327983" w:rsidP="00EF08E4">
      <w:pPr>
        <w:pStyle w:val="Akapitzlist"/>
        <w:numPr>
          <w:ilvl w:val="0"/>
          <w:numId w:val="18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08E4">
        <w:rPr>
          <w:rFonts w:ascii="Times New Roman" w:hAnsi="Times New Roman" w:cs="Times New Roman"/>
          <w:sz w:val="24"/>
          <w:szCs w:val="24"/>
        </w:rPr>
        <w:t>Działka 1368/8 o pow. 0,8362 ha (rolna, częściowo zabudowana):</w:t>
      </w:r>
    </w:p>
    <w:p w14:paraId="0B0216A7" w14:textId="77777777" w:rsidR="00327983" w:rsidRPr="00327983" w:rsidRDefault="00327983" w:rsidP="00327983">
      <w:pPr>
        <w:pStyle w:val="Akapitzlist"/>
        <w:numPr>
          <w:ilvl w:val="0"/>
          <w:numId w:val="11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7983">
        <w:rPr>
          <w:rFonts w:ascii="Times New Roman" w:hAnsi="Times New Roman" w:cs="Times New Roman"/>
          <w:sz w:val="24"/>
          <w:szCs w:val="24"/>
        </w:rPr>
        <w:t>IVa</w:t>
      </w:r>
      <w:proofErr w:type="spellEnd"/>
      <w:r w:rsidRPr="00327983">
        <w:rPr>
          <w:rFonts w:ascii="Times New Roman" w:hAnsi="Times New Roman" w:cs="Times New Roman"/>
          <w:sz w:val="24"/>
          <w:szCs w:val="24"/>
        </w:rPr>
        <w:t xml:space="preserve"> – 0,0608 ha,</w:t>
      </w:r>
    </w:p>
    <w:p w14:paraId="6A2BBDFC" w14:textId="77777777" w:rsidR="00327983" w:rsidRPr="00327983" w:rsidRDefault="00327983" w:rsidP="00327983">
      <w:pPr>
        <w:pStyle w:val="Akapitzlist"/>
        <w:numPr>
          <w:ilvl w:val="0"/>
          <w:numId w:val="11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983">
        <w:rPr>
          <w:rFonts w:ascii="Times New Roman" w:hAnsi="Times New Roman" w:cs="Times New Roman"/>
          <w:sz w:val="24"/>
          <w:szCs w:val="24"/>
        </w:rPr>
        <w:t>IVB – 0,0235 ha,</w:t>
      </w:r>
    </w:p>
    <w:p w14:paraId="2B246B07" w14:textId="6CA5AF5F" w:rsidR="00327983" w:rsidRPr="00327983" w:rsidRDefault="00327983" w:rsidP="00327983">
      <w:pPr>
        <w:pStyle w:val="Akapitzlist"/>
        <w:numPr>
          <w:ilvl w:val="0"/>
          <w:numId w:val="11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7983">
        <w:rPr>
          <w:rFonts w:ascii="Times New Roman" w:hAnsi="Times New Roman" w:cs="Times New Roman"/>
          <w:sz w:val="24"/>
          <w:szCs w:val="24"/>
        </w:rPr>
        <w:t>IVa</w:t>
      </w:r>
      <w:proofErr w:type="spellEnd"/>
      <w:r w:rsidRPr="00327983">
        <w:rPr>
          <w:rFonts w:ascii="Times New Roman" w:hAnsi="Times New Roman" w:cs="Times New Roman"/>
          <w:sz w:val="24"/>
          <w:szCs w:val="24"/>
        </w:rPr>
        <w:t xml:space="preserve"> – 0,7519 ha.</w:t>
      </w:r>
    </w:p>
    <w:p w14:paraId="2F2AB666" w14:textId="4AF46DFF" w:rsidR="00327983" w:rsidRPr="00EF08E4" w:rsidRDefault="00327983" w:rsidP="00EF08E4">
      <w:pPr>
        <w:pStyle w:val="Akapitzlist"/>
        <w:numPr>
          <w:ilvl w:val="0"/>
          <w:numId w:val="18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08E4">
        <w:rPr>
          <w:rFonts w:ascii="Times New Roman" w:hAnsi="Times New Roman" w:cs="Times New Roman"/>
          <w:sz w:val="24"/>
          <w:szCs w:val="24"/>
        </w:rPr>
        <w:t>Działka 1368/9 o pow. 0,8339 ha (rolna):</w:t>
      </w:r>
    </w:p>
    <w:p w14:paraId="14A42C24" w14:textId="77777777" w:rsidR="00327983" w:rsidRPr="00327983" w:rsidRDefault="00327983" w:rsidP="00327983">
      <w:pPr>
        <w:pStyle w:val="Akapitzlist"/>
        <w:numPr>
          <w:ilvl w:val="0"/>
          <w:numId w:val="12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27983">
        <w:rPr>
          <w:rFonts w:ascii="Times New Roman" w:hAnsi="Times New Roman" w:cs="Times New Roman"/>
          <w:sz w:val="24"/>
          <w:szCs w:val="24"/>
          <w:lang w:val="en-US"/>
        </w:rPr>
        <w:t>IVb</w:t>
      </w:r>
      <w:proofErr w:type="spellEnd"/>
      <w:r w:rsidRPr="00327983">
        <w:rPr>
          <w:rFonts w:ascii="Times New Roman" w:hAnsi="Times New Roman" w:cs="Times New Roman"/>
          <w:sz w:val="24"/>
          <w:szCs w:val="24"/>
          <w:lang w:val="en-US"/>
        </w:rPr>
        <w:t xml:space="preserve"> – 0,3023 ha,</w:t>
      </w:r>
    </w:p>
    <w:p w14:paraId="793E26AF" w14:textId="272DAFE4" w:rsidR="00327983" w:rsidRPr="00327983" w:rsidRDefault="00327983" w:rsidP="00327983">
      <w:pPr>
        <w:pStyle w:val="Akapitzlist"/>
        <w:numPr>
          <w:ilvl w:val="0"/>
          <w:numId w:val="12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983">
        <w:rPr>
          <w:rFonts w:ascii="Times New Roman" w:hAnsi="Times New Roman" w:cs="Times New Roman"/>
          <w:sz w:val="24"/>
          <w:szCs w:val="24"/>
        </w:rPr>
        <w:t>V – 0,4910a,</w:t>
      </w:r>
    </w:p>
    <w:p w14:paraId="605EFDF6" w14:textId="77777777" w:rsidR="00327983" w:rsidRPr="00327983" w:rsidRDefault="00327983" w:rsidP="00327983">
      <w:pPr>
        <w:pStyle w:val="Akapitzlist"/>
        <w:numPr>
          <w:ilvl w:val="0"/>
          <w:numId w:val="12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7983">
        <w:rPr>
          <w:rFonts w:ascii="Times New Roman" w:hAnsi="Times New Roman" w:cs="Times New Roman"/>
          <w:sz w:val="24"/>
          <w:szCs w:val="24"/>
        </w:rPr>
        <w:t>IVa</w:t>
      </w:r>
      <w:proofErr w:type="spellEnd"/>
      <w:r w:rsidRPr="00327983">
        <w:rPr>
          <w:rFonts w:ascii="Times New Roman" w:hAnsi="Times New Roman" w:cs="Times New Roman"/>
          <w:sz w:val="24"/>
          <w:szCs w:val="24"/>
        </w:rPr>
        <w:t xml:space="preserve"> – 0,0406 ha.</w:t>
      </w:r>
    </w:p>
    <w:p w14:paraId="37419FE8" w14:textId="77777777" w:rsidR="00327983" w:rsidRPr="00EF08E4" w:rsidRDefault="00327983" w:rsidP="00EF08E4">
      <w:pPr>
        <w:pStyle w:val="Akapitzlist"/>
        <w:numPr>
          <w:ilvl w:val="0"/>
          <w:numId w:val="18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08E4">
        <w:rPr>
          <w:rFonts w:ascii="Times New Roman" w:hAnsi="Times New Roman" w:cs="Times New Roman"/>
          <w:sz w:val="24"/>
          <w:szCs w:val="24"/>
        </w:rPr>
        <w:t>Działka 1368/10 o pow. 0,8248 ha (rolna):</w:t>
      </w:r>
    </w:p>
    <w:p w14:paraId="0313CFEE" w14:textId="3D295622" w:rsidR="00327983" w:rsidRPr="00150B70" w:rsidRDefault="00327983" w:rsidP="00150B70">
      <w:pPr>
        <w:pStyle w:val="Akapitzlist"/>
        <w:numPr>
          <w:ilvl w:val="0"/>
          <w:numId w:val="13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7983">
        <w:rPr>
          <w:rFonts w:ascii="Times New Roman" w:hAnsi="Times New Roman" w:cs="Times New Roman"/>
          <w:sz w:val="24"/>
          <w:szCs w:val="24"/>
        </w:rPr>
        <w:t>IVb</w:t>
      </w:r>
      <w:proofErr w:type="spellEnd"/>
      <w:r w:rsidRPr="00327983">
        <w:rPr>
          <w:rFonts w:ascii="Times New Roman" w:hAnsi="Times New Roman" w:cs="Times New Roman"/>
          <w:sz w:val="24"/>
          <w:szCs w:val="24"/>
        </w:rPr>
        <w:t xml:space="preserve"> – 0,0737 </w:t>
      </w:r>
      <w:proofErr w:type="spellStart"/>
      <w:r w:rsidRPr="00327983">
        <w:rPr>
          <w:rFonts w:ascii="Times New Roman" w:hAnsi="Times New Roman" w:cs="Times New Roman"/>
          <w:sz w:val="24"/>
          <w:szCs w:val="24"/>
        </w:rPr>
        <w:t>ha,</w:t>
      </w:r>
      <w:r w:rsidRPr="00150B70">
        <w:rPr>
          <w:rFonts w:ascii="Times New Roman" w:hAnsi="Times New Roman" w:cs="Times New Roman"/>
          <w:sz w:val="24"/>
          <w:szCs w:val="24"/>
        </w:rPr>
        <w:t>V</w:t>
      </w:r>
      <w:proofErr w:type="spellEnd"/>
      <w:r w:rsidRPr="00150B70">
        <w:rPr>
          <w:rFonts w:ascii="Times New Roman" w:hAnsi="Times New Roman" w:cs="Times New Roman"/>
          <w:sz w:val="24"/>
          <w:szCs w:val="24"/>
        </w:rPr>
        <w:t xml:space="preserve"> – 0,7511 ha.</w:t>
      </w:r>
    </w:p>
    <w:p w14:paraId="2A1C83E7" w14:textId="77777777" w:rsidR="00327983" w:rsidRPr="00EF08E4" w:rsidRDefault="00327983" w:rsidP="00EF08E4">
      <w:pPr>
        <w:pStyle w:val="Akapitzlist"/>
        <w:numPr>
          <w:ilvl w:val="0"/>
          <w:numId w:val="18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08E4">
        <w:rPr>
          <w:rFonts w:ascii="Times New Roman" w:hAnsi="Times New Roman" w:cs="Times New Roman"/>
          <w:sz w:val="24"/>
          <w:szCs w:val="24"/>
        </w:rPr>
        <w:t>Działka 1368/11 o pow. 0,8364 ha (rolna):</w:t>
      </w:r>
    </w:p>
    <w:p w14:paraId="22FCEF5E" w14:textId="77777777" w:rsidR="00327983" w:rsidRPr="00327983" w:rsidRDefault="00327983" w:rsidP="00327983">
      <w:pPr>
        <w:pStyle w:val="Akapitzlist"/>
        <w:numPr>
          <w:ilvl w:val="0"/>
          <w:numId w:val="14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7983">
        <w:rPr>
          <w:rFonts w:ascii="Times New Roman" w:hAnsi="Times New Roman" w:cs="Times New Roman"/>
          <w:sz w:val="24"/>
          <w:szCs w:val="24"/>
        </w:rPr>
        <w:t>IVb</w:t>
      </w:r>
      <w:proofErr w:type="spellEnd"/>
      <w:r w:rsidRPr="00327983">
        <w:rPr>
          <w:rFonts w:ascii="Times New Roman" w:hAnsi="Times New Roman" w:cs="Times New Roman"/>
          <w:sz w:val="24"/>
          <w:szCs w:val="24"/>
        </w:rPr>
        <w:t xml:space="preserve"> – 0,1340 ha,</w:t>
      </w:r>
    </w:p>
    <w:p w14:paraId="5C77A756" w14:textId="77777777" w:rsidR="00327983" w:rsidRPr="00327983" w:rsidRDefault="00327983" w:rsidP="00327983">
      <w:pPr>
        <w:pStyle w:val="Akapitzlist"/>
        <w:numPr>
          <w:ilvl w:val="0"/>
          <w:numId w:val="14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983">
        <w:rPr>
          <w:rFonts w:ascii="Times New Roman" w:hAnsi="Times New Roman" w:cs="Times New Roman"/>
          <w:sz w:val="24"/>
          <w:szCs w:val="24"/>
        </w:rPr>
        <w:t>V – 0,7024 ha.</w:t>
      </w:r>
    </w:p>
    <w:p w14:paraId="755B854D" w14:textId="77777777" w:rsidR="00327983" w:rsidRPr="00EF08E4" w:rsidRDefault="00327983" w:rsidP="00EF08E4">
      <w:pPr>
        <w:pStyle w:val="Akapitzlist"/>
        <w:numPr>
          <w:ilvl w:val="0"/>
          <w:numId w:val="18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08E4">
        <w:rPr>
          <w:rFonts w:ascii="Times New Roman" w:hAnsi="Times New Roman" w:cs="Times New Roman"/>
          <w:sz w:val="24"/>
          <w:szCs w:val="24"/>
        </w:rPr>
        <w:t>Działka 1368/12 o pow. 0,2007 ha (droga wewnętrzna, rolna):</w:t>
      </w:r>
    </w:p>
    <w:p w14:paraId="5315CCDD" w14:textId="77777777" w:rsidR="00327983" w:rsidRPr="00327983" w:rsidRDefault="00327983" w:rsidP="00327983">
      <w:pPr>
        <w:pStyle w:val="Akapitzlist"/>
        <w:numPr>
          <w:ilvl w:val="0"/>
          <w:numId w:val="15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983">
        <w:rPr>
          <w:rFonts w:ascii="Times New Roman" w:hAnsi="Times New Roman" w:cs="Times New Roman"/>
          <w:sz w:val="24"/>
          <w:szCs w:val="24"/>
        </w:rPr>
        <w:t>dr – 0,0811 ha,</w:t>
      </w:r>
    </w:p>
    <w:p w14:paraId="066117B9" w14:textId="1F5009B7" w:rsidR="00327983" w:rsidRPr="00327983" w:rsidRDefault="00327983" w:rsidP="00327983">
      <w:pPr>
        <w:pStyle w:val="Akapitzlist"/>
        <w:numPr>
          <w:ilvl w:val="0"/>
          <w:numId w:val="15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7983">
        <w:rPr>
          <w:rFonts w:ascii="Times New Roman" w:hAnsi="Times New Roman" w:cs="Times New Roman"/>
          <w:sz w:val="24"/>
          <w:szCs w:val="24"/>
        </w:rPr>
        <w:t>IVa</w:t>
      </w:r>
      <w:proofErr w:type="spellEnd"/>
      <w:r w:rsidRPr="00327983">
        <w:rPr>
          <w:rFonts w:ascii="Times New Roman" w:hAnsi="Times New Roman" w:cs="Times New Roman"/>
          <w:sz w:val="24"/>
          <w:szCs w:val="24"/>
        </w:rPr>
        <w:t xml:space="preserve"> – 0,0591 ha,</w:t>
      </w:r>
    </w:p>
    <w:p w14:paraId="55D7DB17" w14:textId="15A0ED4B" w:rsidR="00327983" w:rsidRPr="00327983" w:rsidRDefault="00327983" w:rsidP="00327983">
      <w:pPr>
        <w:pStyle w:val="Akapitzlist"/>
        <w:numPr>
          <w:ilvl w:val="0"/>
          <w:numId w:val="15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7983">
        <w:rPr>
          <w:rFonts w:ascii="Times New Roman" w:hAnsi="Times New Roman" w:cs="Times New Roman"/>
          <w:sz w:val="24"/>
          <w:szCs w:val="24"/>
        </w:rPr>
        <w:t>IIIb</w:t>
      </w:r>
      <w:proofErr w:type="spellEnd"/>
      <w:r w:rsidRPr="00327983">
        <w:rPr>
          <w:rFonts w:ascii="Times New Roman" w:hAnsi="Times New Roman" w:cs="Times New Roman"/>
          <w:sz w:val="24"/>
          <w:szCs w:val="24"/>
        </w:rPr>
        <w:t xml:space="preserve"> – 0,0605 ha.</w:t>
      </w:r>
    </w:p>
    <w:p w14:paraId="54FCD4C0" w14:textId="5BC8820A" w:rsidR="00327983" w:rsidRPr="00EF08E4" w:rsidRDefault="00327983" w:rsidP="00EF08E4">
      <w:pPr>
        <w:pStyle w:val="Akapitzlist"/>
        <w:numPr>
          <w:ilvl w:val="0"/>
          <w:numId w:val="18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08E4">
        <w:rPr>
          <w:rFonts w:ascii="Times New Roman" w:hAnsi="Times New Roman" w:cs="Times New Roman"/>
          <w:sz w:val="24"/>
          <w:szCs w:val="24"/>
        </w:rPr>
        <w:t>Działka 1368/13 o pow. 10,9911 ha (rolna):</w:t>
      </w:r>
    </w:p>
    <w:p w14:paraId="027AA9F6" w14:textId="3C91F2F8" w:rsidR="00327983" w:rsidRPr="00327983" w:rsidRDefault="00327983" w:rsidP="00327983">
      <w:pPr>
        <w:pStyle w:val="Akapitzlist"/>
        <w:numPr>
          <w:ilvl w:val="0"/>
          <w:numId w:val="16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7983">
        <w:rPr>
          <w:rFonts w:ascii="Times New Roman" w:hAnsi="Times New Roman" w:cs="Times New Roman"/>
          <w:sz w:val="24"/>
          <w:szCs w:val="24"/>
        </w:rPr>
        <w:t>IIIa</w:t>
      </w:r>
      <w:proofErr w:type="spellEnd"/>
      <w:r w:rsidRPr="00327983">
        <w:rPr>
          <w:rFonts w:ascii="Times New Roman" w:hAnsi="Times New Roman" w:cs="Times New Roman"/>
          <w:sz w:val="24"/>
          <w:szCs w:val="24"/>
        </w:rPr>
        <w:t xml:space="preserve"> – 0,3705 ha,</w:t>
      </w:r>
    </w:p>
    <w:p w14:paraId="36D6FE89" w14:textId="45BC8E83" w:rsidR="00327983" w:rsidRPr="00EF08E4" w:rsidRDefault="00327983" w:rsidP="00EF08E4">
      <w:pPr>
        <w:pStyle w:val="Akapitzlist"/>
        <w:numPr>
          <w:ilvl w:val="0"/>
          <w:numId w:val="16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F08E4">
        <w:rPr>
          <w:rFonts w:ascii="Times New Roman" w:hAnsi="Times New Roman" w:cs="Times New Roman"/>
          <w:sz w:val="24"/>
          <w:szCs w:val="24"/>
        </w:rPr>
        <w:t>IVb</w:t>
      </w:r>
      <w:proofErr w:type="spellEnd"/>
      <w:r w:rsidRPr="00EF08E4">
        <w:rPr>
          <w:rFonts w:ascii="Times New Roman" w:hAnsi="Times New Roman" w:cs="Times New Roman"/>
          <w:sz w:val="24"/>
          <w:szCs w:val="24"/>
        </w:rPr>
        <w:t xml:space="preserve"> – 0,2187 ha,</w:t>
      </w:r>
    </w:p>
    <w:p w14:paraId="70EFA223" w14:textId="5703EECC" w:rsidR="00327983" w:rsidRPr="00EF08E4" w:rsidRDefault="00327983" w:rsidP="00EF08E4">
      <w:pPr>
        <w:pStyle w:val="Akapitzlist"/>
        <w:numPr>
          <w:ilvl w:val="0"/>
          <w:numId w:val="16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F08E4">
        <w:rPr>
          <w:rFonts w:ascii="Times New Roman" w:hAnsi="Times New Roman" w:cs="Times New Roman"/>
          <w:sz w:val="24"/>
          <w:szCs w:val="24"/>
        </w:rPr>
        <w:t>IVa</w:t>
      </w:r>
      <w:proofErr w:type="spellEnd"/>
      <w:r w:rsidRPr="00EF08E4">
        <w:rPr>
          <w:rFonts w:ascii="Times New Roman" w:hAnsi="Times New Roman" w:cs="Times New Roman"/>
          <w:sz w:val="24"/>
          <w:szCs w:val="24"/>
        </w:rPr>
        <w:t xml:space="preserve"> – 1,7061 ha,</w:t>
      </w:r>
    </w:p>
    <w:p w14:paraId="342C1DCA" w14:textId="0A3B709B" w:rsidR="00327983" w:rsidRPr="00EF08E4" w:rsidRDefault="00327983" w:rsidP="00EF08E4">
      <w:pPr>
        <w:pStyle w:val="Akapitzlist"/>
        <w:numPr>
          <w:ilvl w:val="0"/>
          <w:numId w:val="16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F08E4">
        <w:rPr>
          <w:rFonts w:ascii="Times New Roman" w:hAnsi="Times New Roman" w:cs="Times New Roman"/>
          <w:sz w:val="24"/>
          <w:szCs w:val="24"/>
        </w:rPr>
        <w:t>IIIb</w:t>
      </w:r>
      <w:proofErr w:type="spellEnd"/>
      <w:r w:rsidRPr="00EF08E4">
        <w:rPr>
          <w:rFonts w:ascii="Times New Roman" w:hAnsi="Times New Roman" w:cs="Times New Roman"/>
          <w:sz w:val="24"/>
          <w:szCs w:val="24"/>
        </w:rPr>
        <w:t xml:space="preserve"> – 8,6958 ha.</w:t>
      </w:r>
    </w:p>
    <w:p w14:paraId="1B7F98A4" w14:textId="77777777" w:rsidR="00327983" w:rsidRPr="00EF08E4" w:rsidRDefault="00327983" w:rsidP="00EF08E4">
      <w:pPr>
        <w:pStyle w:val="Akapitzlist"/>
        <w:numPr>
          <w:ilvl w:val="0"/>
          <w:numId w:val="18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08E4">
        <w:rPr>
          <w:rFonts w:ascii="Times New Roman" w:hAnsi="Times New Roman" w:cs="Times New Roman"/>
          <w:sz w:val="24"/>
          <w:szCs w:val="24"/>
        </w:rPr>
        <w:lastRenderedPageBreak/>
        <w:t>Działka 1370 o pow. 75,09 ha (droga wewnętrzna, rolna):</w:t>
      </w:r>
    </w:p>
    <w:p w14:paraId="090F7F48" w14:textId="77777777" w:rsidR="00327983" w:rsidRPr="00EF08E4" w:rsidRDefault="00327983" w:rsidP="00EF08E4">
      <w:pPr>
        <w:pStyle w:val="Akapitzlist"/>
        <w:numPr>
          <w:ilvl w:val="0"/>
          <w:numId w:val="17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08E4">
        <w:rPr>
          <w:rFonts w:ascii="Times New Roman" w:hAnsi="Times New Roman" w:cs="Times New Roman"/>
          <w:sz w:val="24"/>
          <w:szCs w:val="24"/>
        </w:rPr>
        <w:t>VI – 0,35 ha,</w:t>
      </w:r>
    </w:p>
    <w:p w14:paraId="3292AD5F" w14:textId="77777777" w:rsidR="00327983" w:rsidRPr="00EF08E4" w:rsidRDefault="00327983" w:rsidP="00EF08E4">
      <w:pPr>
        <w:pStyle w:val="Akapitzlist"/>
        <w:numPr>
          <w:ilvl w:val="0"/>
          <w:numId w:val="17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08E4">
        <w:rPr>
          <w:rFonts w:ascii="Times New Roman" w:hAnsi="Times New Roman" w:cs="Times New Roman"/>
          <w:sz w:val="24"/>
          <w:szCs w:val="24"/>
        </w:rPr>
        <w:t>dr – 0,36 ha,</w:t>
      </w:r>
    </w:p>
    <w:p w14:paraId="4011E28A" w14:textId="77777777" w:rsidR="00327983" w:rsidRPr="00EF08E4" w:rsidRDefault="00327983" w:rsidP="00EF08E4">
      <w:pPr>
        <w:pStyle w:val="Akapitzlist"/>
        <w:numPr>
          <w:ilvl w:val="0"/>
          <w:numId w:val="17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F08E4">
        <w:rPr>
          <w:rFonts w:ascii="Times New Roman" w:hAnsi="Times New Roman" w:cs="Times New Roman"/>
          <w:sz w:val="24"/>
          <w:szCs w:val="24"/>
        </w:rPr>
        <w:t>IIIb</w:t>
      </w:r>
      <w:proofErr w:type="spellEnd"/>
      <w:r w:rsidRPr="00EF08E4">
        <w:rPr>
          <w:rFonts w:ascii="Times New Roman" w:hAnsi="Times New Roman" w:cs="Times New Roman"/>
          <w:sz w:val="24"/>
          <w:szCs w:val="24"/>
        </w:rPr>
        <w:t xml:space="preserve"> – 11,58 ha,</w:t>
      </w:r>
    </w:p>
    <w:p w14:paraId="092C977C" w14:textId="77777777" w:rsidR="00327983" w:rsidRPr="00EF08E4" w:rsidRDefault="00327983" w:rsidP="00EF08E4">
      <w:pPr>
        <w:pStyle w:val="Akapitzlist"/>
        <w:numPr>
          <w:ilvl w:val="0"/>
          <w:numId w:val="17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F08E4">
        <w:rPr>
          <w:rFonts w:ascii="Times New Roman" w:hAnsi="Times New Roman" w:cs="Times New Roman"/>
          <w:sz w:val="24"/>
          <w:szCs w:val="24"/>
        </w:rPr>
        <w:t>IVb</w:t>
      </w:r>
      <w:proofErr w:type="spellEnd"/>
      <w:r w:rsidRPr="00EF08E4">
        <w:rPr>
          <w:rFonts w:ascii="Times New Roman" w:hAnsi="Times New Roman" w:cs="Times New Roman"/>
          <w:sz w:val="24"/>
          <w:szCs w:val="24"/>
        </w:rPr>
        <w:t xml:space="preserve"> – 16,19 ha,</w:t>
      </w:r>
    </w:p>
    <w:p w14:paraId="0EBC313D" w14:textId="77777777" w:rsidR="00327983" w:rsidRPr="00EF08E4" w:rsidRDefault="00327983" w:rsidP="00EF08E4">
      <w:pPr>
        <w:pStyle w:val="Akapitzlist"/>
        <w:numPr>
          <w:ilvl w:val="0"/>
          <w:numId w:val="17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F08E4">
        <w:rPr>
          <w:rFonts w:ascii="Times New Roman" w:hAnsi="Times New Roman" w:cs="Times New Roman"/>
          <w:sz w:val="24"/>
          <w:szCs w:val="24"/>
        </w:rPr>
        <w:t>IVa</w:t>
      </w:r>
      <w:proofErr w:type="spellEnd"/>
      <w:r w:rsidRPr="00EF08E4">
        <w:rPr>
          <w:rFonts w:ascii="Times New Roman" w:hAnsi="Times New Roman" w:cs="Times New Roman"/>
          <w:sz w:val="24"/>
          <w:szCs w:val="24"/>
        </w:rPr>
        <w:t xml:space="preserve"> – 25,29 ha,</w:t>
      </w:r>
    </w:p>
    <w:p w14:paraId="64B9A5AF" w14:textId="77777777" w:rsidR="00327983" w:rsidRPr="00EF08E4" w:rsidRDefault="00327983" w:rsidP="00EF08E4">
      <w:pPr>
        <w:pStyle w:val="Akapitzlist"/>
        <w:numPr>
          <w:ilvl w:val="0"/>
          <w:numId w:val="17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08E4">
        <w:rPr>
          <w:rFonts w:ascii="Times New Roman" w:hAnsi="Times New Roman" w:cs="Times New Roman"/>
          <w:sz w:val="24"/>
          <w:szCs w:val="24"/>
        </w:rPr>
        <w:t>V – 4,95 ha,</w:t>
      </w:r>
    </w:p>
    <w:p w14:paraId="41161114" w14:textId="77777777" w:rsidR="00327983" w:rsidRPr="00EF08E4" w:rsidRDefault="00327983" w:rsidP="00EF08E4">
      <w:pPr>
        <w:pStyle w:val="Akapitzlist"/>
        <w:numPr>
          <w:ilvl w:val="0"/>
          <w:numId w:val="17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F08E4">
        <w:rPr>
          <w:rFonts w:ascii="Times New Roman" w:hAnsi="Times New Roman" w:cs="Times New Roman"/>
          <w:sz w:val="24"/>
          <w:szCs w:val="24"/>
        </w:rPr>
        <w:t>IIIa</w:t>
      </w:r>
      <w:proofErr w:type="spellEnd"/>
      <w:r w:rsidRPr="00EF08E4">
        <w:rPr>
          <w:rFonts w:ascii="Times New Roman" w:hAnsi="Times New Roman" w:cs="Times New Roman"/>
          <w:sz w:val="24"/>
          <w:szCs w:val="24"/>
        </w:rPr>
        <w:t xml:space="preserve"> – 6,56 ha,</w:t>
      </w:r>
    </w:p>
    <w:p w14:paraId="0699F254" w14:textId="77777777" w:rsidR="00327983" w:rsidRPr="00EF08E4" w:rsidRDefault="00327983" w:rsidP="00EF08E4">
      <w:pPr>
        <w:pStyle w:val="Akapitzlist"/>
        <w:numPr>
          <w:ilvl w:val="0"/>
          <w:numId w:val="17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F08E4">
        <w:rPr>
          <w:rFonts w:ascii="Times New Roman" w:hAnsi="Times New Roman" w:cs="Times New Roman"/>
          <w:sz w:val="24"/>
          <w:szCs w:val="24"/>
        </w:rPr>
        <w:t>IVa</w:t>
      </w:r>
      <w:proofErr w:type="spellEnd"/>
      <w:r w:rsidRPr="00EF08E4">
        <w:rPr>
          <w:rFonts w:ascii="Times New Roman" w:hAnsi="Times New Roman" w:cs="Times New Roman"/>
          <w:sz w:val="24"/>
          <w:szCs w:val="24"/>
        </w:rPr>
        <w:t xml:space="preserve"> – 0,20 ha,</w:t>
      </w:r>
    </w:p>
    <w:p w14:paraId="5AF22D9F" w14:textId="77777777" w:rsidR="002D2724" w:rsidRPr="002D2724" w:rsidRDefault="00327983" w:rsidP="002D2724">
      <w:pPr>
        <w:pStyle w:val="Akapitzlist"/>
        <w:numPr>
          <w:ilvl w:val="0"/>
          <w:numId w:val="17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08E4">
        <w:rPr>
          <w:rFonts w:ascii="Times New Roman" w:hAnsi="Times New Roman" w:cs="Times New Roman"/>
          <w:sz w:val="24"/>
          <w:szCs w:val="24"/>
        </w:rPr>
        <w:t>IV - 5,09 ha,</w:t>
      </w:r>
    </w:p>
    <w:p w14:paraId="17CD13F1" w14:textId="77777777" w:rsidR="00037B23" w:rsidRDefault="00327983" w:rsidP="00EF08E4">
      <w:pPr>
        <w:pStyle w:val="Akapitzlist"/>
        <w:numPr>
          <w:ilvl w:val="0"/>
          <w:numId w:val="17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08E4">
        <w:rPr>
          <w:rFonts w:ascii="Times New Roman" w:hAnsi="Times New Roman" w:cs="Times New Roman"/>
          <w:sz w:val="24"/>
          <w:szCs w:val="24"/>
        </w:rPr>
        <w:t>V – 4,49 ha.</w:t>
      </w:r>
    </w:p>
    <w:p w14:paraId="1619C820" w14:textId="77777777" w:rsidR="009B5E39" w:rsidRDefault="009B5E39" w:rsidP="00150B70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  <w:sectPr w:rsidR="009B5E39" w:rsidSect="009B5E39">
          <w:type w:val="continuous"/>
          <w:pgSz w:w="11906" w:h="16838"/>
          <w:pgMar w:top="1560" w:right="1417" w:bottom="1417" w:left="1417" w:header="708" w:footer="708" w:gutter="0"/>
          <w:cols w:num="2" w:space="708"/>
          <w:docGrid w:linePitch="360"/>
        </w:sectPr>
      </w:pPr>
    </w:p>
    <w:p w14:paraId="4DEE776E" w14:textId="77777777" w:rsidR="009B5E39" w:rsidRDefault="009B5E39" w:rsidP="00150B70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5FF640" w14:textId="419C677E" w:rsidR="00901384" w:rsidRPr="00901384" w:rsidRDefault="00901384" w:rsidP="00901384">
      <w:pPr>
        <w:spacing w:after="0" w:line="30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1384">
        <w:rPr>
          <w:rFonts w:ascii="Times New Roman" w:hAnsi="Times New Roman" w:cs="Times New Roman"/>
          <w:b/>
          <w:bCs/>
          <w:sz w:val="24"/>
          <w:szCs w:val="24"/>
        </w:rPr>
        <w:t xml:space="preserve">Działka o numerze 1370 jest największą działką w </w:t>
      </w:r>
      <w:r w:rsidR="0024258E">
        <w:rPr>
          <w:rFonts w:ascii="Times New Roman" w:hAnsi="Times New Roman" w:cs="Times New Roman"/>
          <w:b/>
          <w:bCs/>
          <w:sz w:val="24"/>
          <w:szCs w:val="24"/>
        </w:rPr>
        <w:t>Powiatu Ryckiego</w:t>
      </w:r>
      <w:r w:rsidRPr="00901384">
        <w:rPr>
          <w:rFonts w:ascii="Times New Roman" w:hAnsi="Times New Roman" w:cs="Times New Roman"/>
          <w:b/>
          <w:bCs/>
          <w:sz w:val="24"/>
          <w:szCs w:val="24"/>
        </w:rPr>
        <w:t xml:space="preserve"> jako terenu inwestycyjnego, a jej powierzchnia to ponad 75 ha. </w:t>
      </w:r>
    </w:p>
    <w:p w14:paraId="0FAD3768" w14:textId="3B5E5B70" w:rsidR="00901384" w:rsidRDefault="00150B70" w:rsidP="002D2724">
      <w:pPr>
        <w:spacing w:after="0" w:line="30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BEAB9C5" wp14:editId="03430CEA">
            <wp:simplePos x="0" y="0"/>
            <wp:positionH relativeFrom="column">
              <wp:posOffset>165487</wp:posOffset>
            </wp:positionH>
            <wp:positionV relativeFrom="paragraph">
              <wp:posOffset>6350</wp:posOffset>
            </wp:positionV>
            <wp:extent cx="5311472" cy="6308725"/>
            <wp:effectExtent l="0" t="0" r="3810" b="0"/>
            <wp:wrapNone/>
            <wp:docPr id="2" name="Obraz 2" descr="Obraz zawierający budynek, drzew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a z działkami i opi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472" cy="630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31BD1" w14:textId="6D5816F4" w:rsidR="00901384" w:rsidRDefault="00901384" w:rsidP="00901384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D45D1F" w14:textId="2B9779F5" w:rsidR="00901384" w:rsidRDefault="00901384" w:rsidP="00901384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C69782" w14:textId="213B03A8" w:rsidR="00901384" w:rsidRDefault="00901384" w:rsidP="002D2724">
      <w:pPr>
        <w:spacing w:after="0" w:line="30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66115BB3" w14:textId="0D495BFF" w:rsidR="00901384" w:rsidRDefault="00901384" w:rsidP="002D2724">
      <w:pPr>
        <w:spacing w:after="0" w:line="30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38B4D9DE" w14:textId="1617539B" w:rsidR="00901384" w:rsidRDefault="00901384" w:rsidP="002D2724">
      <w:pPr>
        <w:spacing w:after="0" w:line="30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43EC9B11" w14:textId="1F1BF6B3" w:rsidR="00901384" w:rsidRDefault="00901384" w:rsidP="002D2724">
      <w:pPr>
        <w:spacing w:after="0" w:line="30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5FC7BA17" w14:textId="0C3AF4D4" w:rsidR="00901384" w:rsidRDefault="00901384" w:rsidP="002D2724">
      <w:pPr>
        <w:spacing w:after="0" w:line="30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4CCF0EC7" w14:textId="2EE75A5C" w:rsidR="00901384" w:rsidRDefault="00901384" w:rsidP="002D2724">
      <w:pPr>
        <w:spacing w:after="0" w:line="30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70273FCF" w14:textId="2CC7E4F5" w:rsidR="00901384" w:rsidRDefault="00901384" w:rsidP="002D2724">
      <w:pPr>
        <w:spacing w:after="0" w:line="30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0BA74F1E" w14:textId="2C92E9A6" w:rsidR="00901384" w:rsidRDefault="00901384" w:rsidP="002D2724">
      <w:pPr>
        <w:spacing w:after="0" w:line="30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1B1A3E2E" w14:textId="58D01904" w:rsidR="00901384" w:rsidRDefault="00901384" w:rsidP="002D2724">
      <w:pPr>
        <w:spacing w:after="0" w:line="30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425C9208" w14:textId="745B261A" w:rsidR="00901384" w:rsidRDefault="00901384" w:rsidP="002D2724">
      <w:pPr>
        <w:spacing w:after="0" w:line="30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67D1B48B" w14:textId="1A867AF7" w:rsidR="00901384" w:rsidRDefault="00901384" w:rsidP="002D2724">
      <w:pPr>
        <w:spacing w:after="0" w:line="30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1D45FEC5" w14:textId="3F9B37C1" w:rsidR="00901384" w:rsidRDefault="00901384" w:rsidP="002D2724">
      <w:pPr>
        <w:spacing w:after="0" w:line="30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6C6BEB97" w14:textId="0339FBB7" w:rsidR="00901384" w:rsidRDefault="00901384" w:rsidP="002D2724">
      <w:pPr>
        <w:spacing w:after="0" w:line="30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627A58B2" w14:textId="0AA98DDF" w:rsidR="00901384" w:rsidRDefault="00901384" w:rsidP="002D2724">
      <w:pPr>
        <w:spacing w:after="0" w:line="30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25B44907" w14:textId="1062610C" w:rsidR="00901384" w:rsidRDefault="00901384" w:rsidP="002D2724">
      <w:pPr>
        <w:spacing w:after="0" w:line="30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2931B21F" w14:textId="728B21E8" w:rsidR="00901384" w:rsidRDefault="00901384" w:rsidP="002D2724">
      <w:pPr>
        <w:spacing w:after="0" w:line="30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5EA0A888" w14:textId="546E4EEF" w:rsidR="00901384" w:rsidRDefault="00901384" w:rsidP="002D2724">
      <w:pPr>
        <w:spacing w:after="0" w:line="30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26D70563" w14:textId="21F66349" w:rsidR="00901384" w:rsidRDefault="00901384" w:rsidP="002D2724">
      <w:pPr>
        <w:spacing w:after="0" w:line="30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044BA377" w14:textId="64CACBB1" w:rsidR="00901384" w:rsidRDefault="00901384" w:rsidP="002D2724">
      <w:pPr>
        <w:spacing w:after="0" w:line="30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52F53FBC" w14:textId="259AE17F" w:rsidR="00901384" w:rsidRDefault="00901384" w:rsidP="002D2724">
      <w:pPr>
        <w:spacing w:after="0" w:line="30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41C98294" w14:textId="4E75D776" w:rsidR="00901384" w:rsidRDefault="00901384" w:rsidP="002D2724">
      <w:pPr>
        <w:spacing w:after="0" w:line="30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13C82C9B" w14:textId="0163E9A3" w:rsidR="00901384" w:rsidRDefault="00901384" w:rsidP="002D2724">
      <w:pPr>
        <w:spacing w:after="0" w:line="30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7106D5F3" w14:textId="2E4AACE9" w:rsidR="00901384" w:rsidRDefault="00901384" w:rsidP="002D2724">
      <w:pPr>
        <w:spacing w:after="0" w:line="30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01D83FBD" w14:textId="6011E803" w:rsidR="00901384" w:rsidRDefault="00901384" w:rsidP="002D2724">
      <w:pPr>
        <w:spacing w:after="0" w:line="30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0D8639C1" w14:textId="71625629" w:rsidR="00901384" w:rsidRDefault="00901384" w:rsidP="00150B70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CA4A78" w14:textId="0897AA40" w:rsidR="00901384" w:rsidRDefault="00901384" w:rsidP="00901384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746842" w14:textId="2E57BB0A" w:rsidR="002D2724" w:rsidRDefault="00E46C82" w:rsidP="00901384">
      <w:pPr>
        <w:spacing w:after="0" w:line="30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Mapa nr </w:t>
      </w:r>
      <w:r w:rsidR="00150B70">
        <w:rPr>
          <w:rFonts w:ascii="Times New Roman" w:hAnsi="Times New Roman" w:cs="Times New Roman"/>
          <w:b/>
          <w:bCs/>
          <w:sz w:val="20"/>
          <w:szCs w:val="20"/>
        </w:rPr>
        <w:t>4</w:t>
      </w:r>
      <w:r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901384" w:rsidRPr="00901384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Działki inwestycyjne</w:t>
      </w:r>
      <w:r w:rsidR="00901384" w:rsidRPr="00901384">
        <w:rPr>
          <w:rFonts w:ascii="Times New Roman" w:hAnsi="Times New Roman" w:cs="Times New Roman"/>
          <w:b/>
          <w:bCs/>
          <w:sz w:val="20"/>
          <w:szCs w:val="20"/>
        </w:rPr>
        <w:t xml:space="preserve"> na terenie inwestycyjnym Powiatu Ryckiego.</w:t>
      </w:r>
    </w:p>
    <w:p w14:paraId="3484EA02" w14:textId="77777777" w:rsidR="00901384" w:rsidRPr="00901384" w:rsidRDefault="00901384" w:rsidP="00901384">
      <w:pPr>
        <w:spacing w:after="0" w:line="30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7E71049" w14:textId="2D9D392E" w:rsidR="00150B70" w:rsidRPr="00E46C82" w:rsidRDefault="00E46C82" w:rsidP="009D450B">
      <w:pPr>
        <w:spacing w:after="0" w:line="30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46C82">
        <w:rPr>
          <w:rFonts w:ascii="Times New Roman" w:hAnsi="Times New Roman" w:cs="Times New Roman"/>
          <w:b/>
          <w:bCs/>
          <w:sz w:val="28"/>
          <w:szCs w:val="28"/>
        </w:rPr>
        <w:lastRenderedPageBreak/>
        <w:t>3. Plan Zagospodarowania Przestrzennego.</w:t>
      </w:r>
    </w:p>
    <w:p w14:paraId="525ECD7B" w14:textId="77777777" w:rsidR="00150B70" w:rsidRDefault="00150B70" w:rsidP="009D450B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4D06EBC" w14:textId="6F351E3E" w:rsidR="009D450B" w:rsidRDefault="00E46C82" w:rsidP="009D450B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644A8733" wp14:editId="3AAE7B50">
            <wp:simplePos x="0" y="0"/>
            <wp:positionH relativeFrom="margin">
              <wp:posOffset>245110</wp:posOffset>
            </wp:positionH>
            <wp:positionV relativeFrom="paragraph">
              <wp:posOffset>1269779</wp:posOffset>
            </wp:positionV>
            <wp:extent cx="5200015" cy="6726803"/>
            <wp:effectExtent l="0" t="0" r="63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pzp opi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6726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B23">
        <w:rPr>
          <w:rFonts w:ascii="Times New Roman" w:hAnsi="Times New Roman" w:cs="Times New Roman"/>
          <w:sz w:val="24"/>
          <w:szCs w:val="24"/>
        </w:rPr>
        <w:t>Na terenie obowiązuje miejscowy plan zagospodarowania przestrzennego podjęty uchwałą nr VIII/50/2003 Rady Gminy Ułęż z dnia 24 czerwca 2003 r., ze zmianami (uchwała nr XXVI/143/08 Rady Gminy Ułęż z dnia 8 grudnia 2008 r.)</w:t>
      </w:r>
      <w:r w:rsidR="00FB03E8">
        <w:rPr>
          <w:rFonts w:ascii="Times New Roman" w:hAnsi="Times New Roman" w:cs="Times New Roman"/>
          <w:sz w:val="24"/>
          <w:szCs w:val="24"/>
        </w:rPr>
        <w:t xml:space="preserve"> Zapisy planu określają teren jako teren przeznaczony pod usługi komercyjne a część pod produkcję i zaplecze techniczne. </w:t>
      </w:r>
      <w:r w:rsidR="009D450B">
        <w:rPr>
          <w:rFonts w:ascii="Times New Roman" w:hAnsi="Times New Roman" w:cs="Times New Roman"/>
          <w:sz w:val="24"/>
          <w:szCs w:val="24"/>
        </w:rPr>
        <w:t>Poniżej przedstawiono graficzne zobrazowanie zapisów z miejscowego planu zagospodarowania przestrzennego:</w:t>
      </w:r>
    </w:p>
    <w:p w14:paraId="6C23EE2C" w14:textId="41B70B4B" w:rsidR="00E46C82" w:rsidRDefault="00E46C82" w:rsidP="009D450B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9AB64D3" w14:textId="3F9E323C" w:rsidR="00E46C82" w:rsidRDefault="00E46C82" w:rsidP="009D450B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F8E3A2E" w14:textId="3D44BCB7" w:rsidR="00E46C82" w:rsidRDefault="00E46C82" w:rsidP="009D450B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C72A93B" w14:textId="05D31FF1" w:rsidR="00E46C82" w:rsidRDefault="00E46C82" w:rsidP="009D450B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F7D1C6C" w14:textId="56C50DF1" w:rsidR="00E46C82" w:rsidRDefault="00E46C82" w:rsidP="009D450B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9D9C520" w14:textId="226C2E73" w:rsidR="00E46C82" w:rsidRDefault="00E46C82" w:rsidP="009D450B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B3EB2BE" w14:textId="5D1766D5" w:rsidR="00E46C82" w:rsidRDefault="00E46C82" w:rsidP="009D450B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406BE3B" w14:textId="31BCA25E" w:rsidR="00E46C82" w:rsidRDefault="00E46C82" w:rsidP="009D450B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CADCE2F" w14:textId="22CBB958" w:rsidR="00E46C82" w:rsidRDefault="00E46C82" w:rsidP="009D450B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C921764" w14:textId="0B9860E6" w:rsidR="00E46C82" w:rsidRDefault="00E46C82" w:rsidP="009D450B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FCA1DE9" w14:textId="37EA62FD" w:rsidR="00E46C82" w:rsidRDefault="00E46C82" w:rsidP="009D450B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5E45AC1" w14:textId="38E2C890" w:rsidR="00E46C82" w:rsidRDefault="00E46C82" w:rsidP="009D450B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6985D00" w14:textId="6D269B50" w:rsidR="00E46C82" w:rsidRDefault="00E46C82" w:rsidP="009D450B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05B71B1" w14:textId="7604EB18" w:rsidR="00E46C82" w:rsidRDefault="00E46C82" w:rsidP="009D450B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4CE29D0" w14:textId="7781E7FA" w:rsidR="00E46C82" w:rsidRDefault="00E46C82" w:rsidP="009D450B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AFFD244" w14:textId="1332286A" w:rsidR="00E46C82" w:rsidRDefault="00E46C82" w:rsidP="009D450B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6451658" w14:textId="2376EB69" w:rsidR="00E46C82" w:rsidRDefault="00E46C82" w:rsidP="009D450B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431F2E3" w14:textId="791B28F9" w:rsidR="00E46C82" w:rsidRDefault="00E46C82" w:rsidP="009D450B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73C5DCB" w14:textId="71E71ED8" w:rsidR="00E46C82" w:rsidRDefault="00E46C82" w:rsidP="009D450B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A97261A" w14:textId="239D8100" w:rsidR="00E46C82" w:rsidRDefault="00E46C82" w:rsidP="009D450B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C6A9066" w14:textId="4F328A1F" w:rsidR="00E46C82" w:rsidRDefault="00E46C82" w:rsidP="009D450B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0E9A4D8" w14:textId="628766A0" w:rsidR="00E46C82" w:rsidRDefault="00E46C82" w:rsidP="009D450B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75AEAD3" w14:textId="2F0646D9" w:rsidR="00E46C82" w:rsidRDefault="00E46C82" w:rsidP="009D450B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A8F3B3F" w14:textId="2C357AD6" w:rsidR="00E46C82" w:rsidRDefault="00E46C82" w:rsidP="009D450B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D64BBB5" w14:textId="41C47CC8" w:rsidR="00E46C82" w:rsidRDefault="00E46C82" w:rsidP="009D450B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37C2AA6" w14:textId="2C64B9C5" w:rsidR="00E46C82" w:rsidRDefault="00E46C82" w:rsidP="009D450B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F2F859E" w14:textId="3ADE2BF7" w:rsidR="00E46C82" w:rsidRDefault="00E46C82" w:rsidP="009D450B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62685CD" w14:textId="6606A0F4" w:rsidR="00E46C82" w:rsidRDefault="00E46C82" w:rsidP="009D450B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C2B9DBB" w14:textId="1E53178B" w:rsidR="00E46C82" w:rsidRDefault="00E46C82" w:rsidP="009D450B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127845D" w14:textId="61DCFAD0" w:rsidR="00E46C82" w:rsidRPr="00E46C82" w:rsidRDefault="00E46C82" w:rsidP="009D450B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6B075989" w14:textId="77777777" w:rsidR="00E46C82" w:rsidRPr="00E46C82" w:rsidRDefault="00E46C82" w:rsidP="009D450B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34980744" w14:textId="24829D35" w:rsidR="00E46C82" w:rsidRPr="00E46C82" w:rsidRDefault="00E46C82" w:rsidP="00E46C82">
      <w:pPr>
        <w:spacing w:after="0" w:line="300" w:lineRule="auto"/>
        <w:ind w:firstLine="708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46C82">
        <w:rPr>
          <w:rFonts w:ascii="Times New Roman" w:hAnsi="Times New Roman" w:cs="Times New Roman"/>
          <w:b/>
          <w:bCs/>
          <w:sz w:val="20"/>
          <w:szCs w:val="20"/>
        </w:rPr>
        <w:t xml:space="preserve">Mapa </w:t>
      </w:r>
      <w:r>
        <w:rPr>
          <w:rFonts w:ascii="Times New Roman" w:hAnsi="Times New Roman" w:cs="Times New Roman"/>
          <w:b/>
          <w:bCs/>
          <w:sz w:val="20"/>
          <w:szCs w:val="20"/>
        </w:rPr>
        <w:t>n</w:t>
      </w:r>
      <w:r w:rsidRPr="00E46C82">
        <w:rPr>
          <w:rFonts w:ascii="Times New Roman" w:hAnsi="Times New Roman" w:cs="Times New Roman"/>
          <w:b/>
          <w:bCs/>
          <w:sz w:val="20"/>
          <w:szCs w:val="20"/>
        </w:rPr>
        <w:t>r 5. Miejscowy Plan Zagospodarowania Przestrzennego.</w:t>
      </w:r>
    </w:p>
    <w:p w14:paraId="27AB68D7" w14:textId="0F0AE021" w:rsidR="00E46C82" w:rsidRPr="00DD091A" w:rsidRDefault="00E46C82" w:rsidP="009D450B">
      <w:pPr>
        <w:spacing w:after="0" w:line="30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091A">
        <w:rPr>
          <w:rFonts w:ascii="Times New Roman" w:hAnsi="Times New Roman" w:cs="Times New Roman"/>
          <w:b/>
          <w:bCs/>
          <w:sz w:val="24"/>
          <w:szCs w:val="24"/>
        </w:rPr>
        <w:lastRenderedPageBreak/>
        <w:t>Dokładne zapisy w miejscowego planu zagospodarowania przestrzennego:</w:t>
      </w:r>
    </w:p>
    <w:p w14:paraId="5EE29666" w14:textId="77777777" w:rsidR="00DD091A" w:rsidRDefault="00DD091A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B586E09" w14:textId="3405D5A9" w:rsidR="00DD091A" w:rsidRPr="00DD091A" w:rsidRDefault="00DD091A" w:rsidP="00DD091A">
      <w:pPr>
        <w:pStyle w:val="Akapitzlist"/>
        <w:numPr>
          <w:ilvl w:val="0"/>
          <w:numId w:val="21"/>
        </w:numPr>
        <w:spacing w:after="0" w:line="30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091A">
        <w:rPr>
          <w:rFonts w:ascii="Times New Roman" w:hAnsi="Times New Roman" w:cs="Times New Roman"/>
          <w:b/>
          <w:bCs/>
          <w:sz w:val="24"/>
          <w:szCs w:val="24"/>
        </w:rPr>
        <w:t>Przeznaczenie terenów oznaczonych symbolami: 3U,PS i 4U,PS</w:t>
      </w:r>
    </w:p>
    <w:p w14:paraId="5A820EBC" w14:textId="77777777" w:rsidR="00DD091A" w:rsidRPr="00DD091A" w:rsidRDefault="00DD091A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091A">
        <w:rPr>
          <w:rFonts w:ascii="Times New Roman" w:hAnsi="Times New Roman" w:cs="Times New Roman"/>
          <w:sz w:val="24"/>
          <w:szCs w:val="24"/>
        </w:rPr>
        <w:t>a) przeznaczenie podstawowe – usługi komercyjne (gastronomii, łączności, kultury, administracji, związane z obsługą terenu np. bar, stołówki pracownicze, obiekt wielofunkcyjny z częścią konferencyjną, świetlica, placówki pocztowe, bankowe) - produkcja i zaplecze techniczne o funkcjach nie kolidujących z funkcjami usługowymi i adaptowanymi,</w:t>
      </w:r>
    </w:p>
    <w:p w14:paraId="4A7C165E" w14:textId="77777777" w:rsidR="00DD091A" w:rsidRPr="00DD091A" w:rsidRDefault="00DD091A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091A">
        <w:rPr>
          <w:rFonts w:ascii="Times New Roman" w:hAnsi="Times New Roman" w:cs="Times New Roman"/>
          <w:sz w:val="24"/>
          <w:szCs w:val="24"/>
        </w:rPr>
        <w:t>b) przeznaczenie dopuszczalne:</w:t>
      </w:r>
    </w:p>
    <w:p w14:paraId="1572E659" w14:textId="77777777" w:rsidR="00DD091A" w:rsidRPr="00DD091A" w:rsidRDefault="00DD091A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091A">
        <w:rPr>
          <w:rFonts w:ascii="Times New Roman" w:hAnsi="Times New Roman" w:cs="Times New Roman"/>
          <w:sz w:val="24"/>
          <w:szCs w:val="24"/>
        </w:rPr>
        <w:t>- obsługa komunikacji (parkingi, place),</w:t>
      </w:r>
    </w:p>
    <w:p w14:paraId="73FBA1C5" w14:textId="77777777" w:rsidR="00DD091A" w:rsidRPr="00DD091A" w:rsidRDefault="00DD091A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091A">
        <w:rPr>
          <w:rFonts w:ascii="Times New Roman" w:hAnsi="Times New Roman" w:cs="Times New Roman"/>
          <w:sz w:val="24"/>
          <w:szCs w:val="24"/>
        </w:rPr>
        <w:t>- komunikacja wewnętrzna,</w:t>
      </w:r>
    </w:p>
    <w:p w14:paraId="177A00AC" w14:textId="77777777" w:rsidR="00DD091A" w:rsidRPr="00DD091A" w:rsidRDefault="00DD091A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091A">
        <w:rPr>
          <w:rFonts w:ascii="Times New Roman" w:hAnsi="Times New Roman" w:cs="Times New Roman"/>
          <w:sz w:val="24"/>
          <w:szCs w:val="24"/>
        </w:rPr>
        <w:t>- obiekty telekomunikacji,</w:t>
      </w:r>
    </w:p>
    <w:p w14:paraId="3E7894EF" w14:textId="77777777" w:rsidR="00DD091A" w:rsidRPr="00DD091A" w:rsidRDefault="00DD091A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091A">
        <w:rPr>
          <w:rFonts w:ascii="Times New Roman" w:hAnsi="Times New Roman" w:cs="Times New Roman"/>
          <w:sz w:val="24"/>
          <w:szCs w:val="24"/>
        </w:rPr>
        <w:t>- obiekty i urządzenia infrastruktury technicznej związane z obsługą terenu planistycznego, strefy przedsiębiorczości lub terenów sąsiednich,</w:t>
      </w:r>
    </w:p>
    <w:p w14:paraId="1DFAF8E3" w14:textId="0479496C" w:rsidR="00E46C82" w:rsidRDefault="00DD091A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091A">
        <w:rPr>
          <w:rFonts w:ascii="Times New Roman" w:hAnsi="Times New Roman" w:cs="Times New Roman"/>
          <w:sz w:val="24"/>
          <w:szCs w:val="24"/>
        </w:rPr>
        <w:t>- mieszkalnictwo (adaptacja istniejącej zabudowy mieszkaniowej jednorodzinnej na terenie 3U,PS, dopuszcza się mieszkalnictwo zbiorowe – hotel, w powiązaniu z funkcją usługową);</w:t>
      </w:r>
    </w:p>
    <w:p w14:paraId="3C026430" w14:textId="77777777" w:rsidR="00DD091A" w:rsidRDefault="00DD091A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79565DE" w14:textId="77777777" w:rsidR="00DD091A" w:rsidRPr="00DD091A" w:rsidRDefault="00DD091A" w:rsidP="00DD091A">
      <w:pPr>
        <w:pStyle w:val="Akapitzlist"/>
        <w:numPr>
          <w:ilvl w:val="0"/>
          <w:numId w:val="21"/>
        </w:numPr>
        <w:spacing w:after="0" w:line="30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091A">
        <w:rPr>
          <w:rFonts w:ascii="Times New Roman" w:hAnsi="Times New Roman" w:cs="Times New Roman"/>
          <w:b/>
          <w:bCs/>
          <w:sz w:val="24"/>
          <w:szCs w:val="24"/>
        </w:rPr>
        <w:t>Przeznaczenie terenów oznaczonych symbolami: 1PS i 2PS:</w:t>
      </w:r>
    </w:p>
    <w:p w14:paraId="6971F699" w14:textId="77777777" w:rsidR="00DD091A" w:rsidRPr="00DD091A" w:rsidRDefault="00DD091A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091A">
        <w:rPr>
          <w:rFonts w:ascii="Times New Roman" w:hAnsi="Times New Roman" w:cs="Times New Roman"/>
          <w:sz w:val="24"/>
          <w:szCs w:val="24"/>
        </w:rPr>
        <w:t>a) przeznaczenie podstawowe – produkcja i zaplecze techniczne - obejmuje następujące przedsięwzięcia:</w:t>
      </w:r>
    </w:p>
    <w:p w14:paraId="540E3C93" w14:textId="77777777" w:rsidR="00DD091A" w:rsidRPr="00DD091A" w:rsidRDefault="00DD091A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091A">
        <w:rPr>
          <w:rFonts w:ascii="Times New Roman" w:hAnsi="Times New Roman" w:cs="Times New Roman"/>
          <w:sz w:val="24"/>
          <w:szCs w:val="24"/>
        </w:rPr>
        <w:t>- zakłady produkcyjne, w szczególności zakłady produkcji materiałów budowlanych, przerobu surowców wtórnych, produkcji drzewnej, przetwórstwa rolno- spożywczego i inne spełniające warunki ustalone w Planie,</w:t>
      </w:r>
    </w:p>
    <w:p w14:paraId="4136A9F2" w14:textId="77777777" w:rsidR="00DD091A" w:rsidRPr="00DD091A" w:rsidRDefault="00DD091A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091A">
        <w:rPr>
          <w:rFonts w:ascii="Times New Roman" w:hAnsi="Times New Roman" w:cs="Times New Roman"/>
          <w:sz w:val="24"/>
          <w:szCs w:val="24"/>
        </w:rPr>
        <w:t>- bazy i składy, w szczególności centrum spedycyjno-logistyczne, bazy transportowe, magazyny i hurtownie dla obsługi jednostek produkcyjnych oraz handlowych i inne,</w:t>
      </w:r>
    </w:p>
    <w:p w14:paraId="69227AE2" w14:textId="77777777" w:rsidR="00DD091A" w:rsidRPr="00DD091A" w:rsidRDefault="00DD091A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091A">
        <w:rPr>
          <w:rFonts w:ascii="Times New Roman" w:hAnsi="Times New Roman" w:cs="Times New Roman"/>
          <w:sz w:val="24"/>
          <w:szCs w:val="24"/>
        </w:rPr>
        <w:t>- zakłady rzemieślnicze m. in. związane z obsługą komunikacji – stacje diagnostyczne, zakłady naprawy samochodów, zakłady obsługi rolnictwa,</w:t>
      </w:r>
    </w:p>
    <w:p w14:paraId="6AD1255D" w14:textId="77777777" w:rsidR="00DD091A" w:rsidRPr="00DD091A" w:rsidRDefault="00DD091A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091A">
        <w:rPr>
          <w:rFonts w:ascii="Times New Roman" w:hAnsi="Times New Roman" w:cs="Times New Roman"/>
          <w:sz w:val="24"/>
          <w:szCs w:val="24"/>
        </w:rPr>
        <w:t>- inne, nie kolidujące z istniejącym i projektowanym sposobem zagospodarowania,</w:t>
      </w:r>
    </w:p>
    <w:p w14:paraId="749344E3" w14:textId="77777777" w:rsidR="00DD091A" w:rsidRPr="00DD091A" w:rsidRDefault="00DD091A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091A">
        <w:rPr>
          <w:rFonts w:ascii="Times New Roman" w:hAnsi="Times New Roman" w:cs="Times New Roman"/>
          <w:sz w:val="24"/>
          <w:szCs w:val="24"/>
        </w:rPr>
        <w:t>b) przeznaczenie dopuszczalne:</w:t>
      </w:r>
    </w:p>
    <w:p w14:paraId="50C6AC14" w14:textId="77777777" w:rsidR="00DD091A" w:rsidRPr="00DD091A" w:rsidRDefault="00DD091A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091A">
        <w:rPr>
          <w:rFonts w:ascii="Times New Roman" w:hAnsi="Times New Roman" w:cs="Times New Roman"/>
          <w:sz w:val="24"/>
          <w:szCs w:val="24"/>
        </w:rPr>
        <w:t>- administracja, biura związane z funkcją podstawową projektowe, doradcze, badawcze, banki,</w:t>
      </w:r>
    </w:p>
    <w:p w14:paraId="70C45F98" w14:textId="77777777" w:rsidR="00DD091A" w:rsidRPr="00DD091A" w:rsidRDefault="00DD091A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091A">
        <w:rPr>
          <w:rFonts w:ascii="Times New Roman" w:hAnsi="Times New Roman" w:cs="Times New Roman"/>
          <w:sz w:val="24"/>
          <w:szCs w:val="24"/>
        </w:rPr>
        <w:t>- łączność (placówki pocztowe, obiekty obsługi telekomunikacji itp.),</w:t>
      </w:r>
    </w:p>
    <w:p w14:paraId="38942C60" w14:textId="77777777" w:rsidR="00DD091A" w:rsidRPr="00DD091A" w:rsidRDefault="00DD091A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091A">
        <w:rPr>
          <w:rFonts w:ascii="Times New Roman" w:hAnsi="Times New Roman" w:cs="Times New Roman"/>
          <w:sz w:val="24"/>
          <w:szCs w:val="24"/>
        </w:rPr>
        <w:t>- obsługa komunikacji (parkingi, place),</w:t>
      </w:r>
    </w:p>
    <w:p w14:paraId="277736EB" w14:textId="77777777" w:rsidR="00DD091A" w:rsidRPr="00DD091A" w:rsidRDefault="00DD091A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091A">
        <w:rPr>
          <w:rFonts w:ascii="Times New Roman" w:hAnsi="Times New Roman" w:cs="Times New Roman"/>
          <w:sz w:val="24"/>
          <w:szCs w:val="24"/>
        </w:rPr>
        <w:t>- komunikacja wewnętrzna,</w:t>
      </w:r>
    </w:p>
    <w:p w14:paraId="23829942" w14:textId="77777777" w:rsidR="00DD091A" w:rsidRPr="00DD091A" w:rsidRDefault="00DD091A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091A">
        <w:rPr>
          <w:rFonts w:ascii="Times New Roman" w:hAnsi="Times New Roman" w:cs="Times New Roman"/>
          <w:sz w:val="24"/>
          <w:szCs w:val="24"/>
        </w:rPr>
        <w:t>- obiekty i urządzenia infrastruktury technicznej, związane z obsługą terenu planistycznego, strefy przedsiębiorczości lub terenów sąsiednich,</w:t>
      </w:r>
    </w:p>
    <w:p w14:paraId="54C138F1" w14:textId="42CA68DE" w:rsidR="00DD091A" w:rsidRDefault="00DD091A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091A">
        <w:rPr>
          <w:rFonts w:ascii="Times New Roman" w:hAnsi="Times New Roman" w:cs="Times New Roman"/>
          <w:sz w:val="24"/>
          <w:szCs w:val="24"/>
        </w:rPr>
        <w:t>- usługi (handel detaliczny i hurtowy, gastronomia);</w:t>
      </w:r>
    </w:p>
    <w:p w14:paraId="6A25E7E9" w14:textId="3C808518" w:rsidR="00DD091A" w:rsidRDefault="00DD091A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97EB04E" w14:textId="7C3E57DB" w:rsidR="00DD091A" w:rsidRDefault="00DD091A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EBD5D3F" w14:textId="77777777" w:rsidR="00DD091A" w:rsidRDefault="00DD091A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BEFEEE4" w14:textId="77777777" w:rsidR="00DD091A" w:rsidRPr="00D87AD5" w:rsidRDefault="00DD091A" w:rsidP="00DD091A">
      <w:pPr>
        <w:pStyle w:val="Akapitzlist"/>
        <w:numPr>
          <w:ilvl w:val="0"/>
          <w:numId w:val="21"/>
        </w:numPr>
        <w:spacing w:after="0" w:line="30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7AD5">
        <w:rPr>
          <w:rFonts w:ascii="Times New Roman" w:hAnsi="Times New Roman" w:cs="Times New Roman"/>
          <w:b/>
          <w:bCs/>
          <w:sz w:val="24"/>
          <w:szCs w:val="24"/>
        </w:rPr>
        <w:lastRenderedPageBreak/>
        <w:t>Przeznaczenie terenów oznaczonych symbolami 9RP</w:t>
      </w:r>
    </w:p>
    <w:p w14:paraId="5EAC5A4C" w14:textId="77777777" w:rsidR="00DD091A" w:rsidRPr="00DD091A" w:rsidRDefault="00DD091A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091A">
        <w:rPr>
          <w:rFonts w:ascii="Times New Roman" w:hAnsi="Times New Roman" w:cs="Times New Roman"/>
          <w:sz w:val="24"/>
          <w:szCs w:val="24"/>
        </w:rPr>
        <w:t>a) przeznaczenie podstawowe - teren rolny</w:t>
      </w:r>
    </w:p>
    <w:p w14:paraId="403DA9F1" w14:textId="41AF4148" w:rsidR="00DD091A" w:rsidRDefault="00DD091A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091A">
        <w:rPr>
          <w:rFonts w:ascii="Times New Roman" w:hAnsi="Times New Roman" w:cs="Times New Roman"/>
          <w:sz w:val="24"/>
          <w:szCs w:val="24"/>
        </w:rPr>
        <w:t>b) przeznaczenie dopuszczalne – infrastruktura techniczna;</w:t>
      </w:r>
    </w:p>
    <w:p w14:paraId="7B6849AF" w14:textId="6ADFB94E" w:rsidR="00DD091A" w:rsidRDefault="00DD091A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89BD5E8" w14:textId="77777777" w:rsidR="00DD091A" w:rsidRPr="00D87AD5" w:rsidRDefault="00DD091A" w:rsidP="00DD091A">
      <w:pPr>
        <w:pStyle w:val="Akapitzlist"/>
        <w:numPr>
          <w:ilvl w:val="0"/>
          <w:numId w:val="21"/>
        </w:numPr>
        <w:spacing w:after="0" w:line="30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7AD5">
        <w:rPr>
          <w:rFonts w:ascii="Times New Roman" w:hAnsi="Times New Roman" w:cs="Times New Roman"/>
          <w:b/>
          <w:bCs/>
          <w:sz w:val="24"/>
          <w:szCs w:val="24"/>
        </w:rPr>
        <w:t>Przeznaczenie terenu oznaczonego symbolem 4ZI,KT:</w:t>
      </w:r>
    </w:p>
    <w:p w14:paraId="1D6A0019" w14:textId="77777777" w:rsidR="00DD091A" w:rsidRPr="00DD091A" w:rsidRDefault="00DD091A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091A">
        <w:rPr>
          <w:rFonts w:ascii="Times New Roman" w:hAnsi="Times New Roman" w:cs="Times New Roman"/>
          <w:sz w:val="24"/>
          <w:szCs w:val="24"/>
        </w:rPr>
        <w:t>a) przeznaczenie podstawowe – zieleń izolacyjna, obsługa komunikacji (parkingi, place),</w:t>
      </w:r>
    </w:p>
    <w:p w14:paraId="06927842" w14:textId="77777777" w:rsidR="00DD091A" w:rsidRPr="00DD091A" w:rsidRDefault="00DD091A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091A">
        <w:rPr>
          <w:rFonts w:ascii="Times New Roman" w:hAnsi="Times New Roman" w:cs="Times New Roman"/>
          <w:sz w:val="24"/>
          <w:szCs w:val="24"/>
        </w:rPr>
        <w:t>b) przeznaczenie dopuszczalne:</w:t>
      </w:r>
    </w:p>
    <w:p w14:paraId="3C1C1FCB" w14:textId="77777777" w:rsidR="00DD091A" w:rsidRPr="00DD091A" w:rsidRDefault="00DD091A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091A">
        <w:rPr>
          <w:rFonts w:ascii="Times New Roman" w:hAnsi="Times New Roman" w:cs="Times New Roman"/>
          <w:sz w:val="24"/>
          <w:szCs w:val="24"/>
        </w:rPr>
        <w:t>- komunikacja wewnętrzna,</w:t>
      </w:r>
    </w:p>
    <w:p w14:paraId="23D4D38F" w14:textId="766C16B8" w:rsidR="00DD091A" w:rsidRDefault="00DD091A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091A">
        <w:rPr>
          <w:rFonts w:ascii="Times New Roman" w:hAnsi="Times New Roman" w:cs="Times New Roman"/>
          <w:sz w:val="24"/>
          <w:szCs w:val="24"/>
        </w:rPr>
        <w:t>- obiekty i urządzenia infrastruktury technicznej;</w:t>
      </w:r>
    </w:p>
    <w:p w14:paraId="2BB079D2" w14:textId="2C3E3333" w:rsidR="00DD091A" w:rsidRPr="00D87AD5" w:rsidRDefault="00DD091A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C3BB3B" w14:textId="77777777" w:rsidR="00DD091A" w:rsidRPr="00D87AD5" w:rsidRDefault="00DD091A" w:rsidP="00DD091A">
      <w:pPr>
        <w:pStyle w:val="Akapitzlist"/>
        <w:numPr>
          <w:ilvl w:val="0"/>
          <w:numId w:val="21"/>
        </w:numPr>
        <w:spacing w:after="0" w:line="30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7AD5">
        <w:rPr>
          <w:rFonts w:ascii="Times New Roman" w:hAnsi="Times New Roman" w:cs="Times New Roman"/>
          <w:b/>
          <w:bCs/>
          <w:sz w:val="24"/>
          <w:szCs w:val="24"/>
        </w:rPr>
        <w:t>Przeznaczenie terenu oznaczonego symbolem 3RL:</w:t>
      </w:r>
    </w:p>
    <w:p w14:paraId="7BF2B0E7" w14:textId="77777777" w:rsidR="00DD091A" w:rsidRPr="00DD091A" w:rsidRDefault="00DD091A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091A">
        <w:rPr>
          <w:rFonts w:ascii="Times New Roman" w:hAnsi="Times New Roman" w:cs="Times New Roman"/>
          <w:sz w:val="24"/>
          <w:szCs w:val="24"/>
        </w:rPr>
        <w:t>a) przeznaczenie podstawowe: lasy, zalesienia,</w:t>
      </w:r>
    </w:p>
    <w:p w14:paraId="28799278" w14:textId="77777777" w:rsidR="00DD091A" w:rsidRPr="00DD091A" w:rsidRDefault="00DD091A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091A">
        <w:rPr>
          <w:rFonts w:ascii="Times New Roman" w:hAnsi="Times New Roman" w:cs="Times New Roman"/>
          <w:sz w:val="24"/>
          <w:szCs w:val="24"/>
        </w:rPr>
        <w:t>b) przeznaczenie dopuszczalne:</w:t>
      </w:r>
    </w:p>
    <w:p w14:paraId="4F732428" w14:textId="0F3EF058" w:rsidR="005E290A" w:rsidRPr="00DD091A" w:rsidRDefault="00DD091A" w:rsidP="005E290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091A">
        <w:rPr>
          <w:rFonts w:ascii="Times New Roman" w:hAnsi="Times New Roman" w:cs="Times New Roman"/>
          <w:sz w:val="24"/>
          <w:szCs w:val="24"/>
        </w:rPr>
        <w:t>- komunikacja wewnętrzna (ciągi piesze),</w:t>
      </w:r>
    </w:p>
    <w:p w14:paraId="693EF10F" w14:textId="7C972353" w:rsidR="00DD091A" w:rsidRDefault="00DD091A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091A">
        <w:rPr>
          <w:rFonts w:ascii="Times New Roman" w:hAnsi="Times New Roman" w:cs="Times New Roman"/>
          <w:sz w:val="24"/>
          <w:szCs w:val="24"/>
        </w:rPr>
        <w:t>- obiekty i urządzenia infrastruktury technicznej;</w:t>
      </w:r>
    </w:p>
    <w:p w14:paraId="4D3332AB" w14:textId="77777777" w:rsidR="005E290A" w:rsidRDefault="005E290A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61AFD05" w14:textId="77777777" w:rsidR="005E290A" w:rsidRPr="00D87AD5" w:rsidRDefault="005E290A" w:rsidP="005E290A">
      <w:pPr>
        <w:pStyle w:val="Akapitzlist"/>
        <w:numPr>
          <w:ilvl w:val="0"/>
          <w:numId w:val="21"/>
        </w:numPr>
        <w:spacing w:after="0" w:line="30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7AD5">
        <w:rPr>
          <w:rFonts w:ascii="Times New Roman" w:hAnsi="Times New Roman" w:cs="Times New Roman"/>
          <w:b/>
          <w:bCs/>
          <w:sz w:val="24"/>
          <w:szCs w:val="24"/>
        </w:rPr>
        <w:t>Przeznaczenie terenu oznaczonego symbolem 1MN:</w:t>
      </w:r>
    </w:p>
    <w:p w14:paraId="54695E17" w14:textId="77777777" w:rsidR="005E290A" w:rsidRPr="005E290A" w:rsidRDefault="005E290A" w:rsidP="005E290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290A">
        <w:rPr>
          <w:rFonts w:ascii="Times New Roman" w:hAnsi="Times New Roman" w:cs="Times New Roman"/>
          <w:sz w:val="24"/>
          <w:szCs w:val="24"/>
        </w:rPr>
        <w:t>a) przeznaczenie podstawowe – zabudowa mieszkaniowa jednorodzinna,</w:t>
      </w:r>
    </w:p>
    <w:p w14:paraId="694B77D0" w14:textId="77777777" w:rsidR="005E290A" w:rsidRPr="005E290A" w:rsidRDefault="005E290A" w:rsidP="005E290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290A">
        <w:rPr>
          <w:rFonts w:ascii="Times New Roman" w:hAnsi="Times New Roman" w:cs="Times New Roman"/>
          <w:sz w:val="24"/>
          <w:szCs w:val="24"/>
        </w:rPr>
        <w:t>b) przeznaczenie dopuszczalne:</w:t>
      </w:r>
    </w:p>
    <w:p w14:paraId="0F405024" w14:textId="77777777" w:rsidR="005E290A" w:rsidRPr="005E290A" w:rsidRDefault="005E290A" w:rsidP="005E290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290A">
        <w:rPr>
          <w:rFonts w:ascii="Times New Roman" w:hAnsi="Times New Roman" w:cs="Times New Roman"/>
          <w:sz w:val="24"/>
          <w:szCs w:val="24"/>
        </w:rPr>
        <w:t>- usługi,</w:t>
      </w:r>
    </w:p>
    <w:p w14:paraId="314F25EF" w14:textId="77777777" w:rsidR="005E290A" w:rsidRPr="005E290A" w:rsidRDefault="005E290A" w:rsidP="005E290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290A">
        <w:rPr>
          <w:rFonts w:ascii="Times New Roman" w:hAnsi="Times New Roman" w:cs="Times New Roman"/>
          <w:sz w:val="24"/>
          <w:szCs w:val="24"/>
        </w:rPr>
        <w:t>- infrastruktura techniczna związana z obsługą zespołu,</w:t>
      </w:r>
    </w:p>
    <w:p w14:paraId="6361AF49" w14:textId="5861037E" w:rsidR="00DD091A" w:rsidRDefault="005E290A" w:rsidP="005E290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290A">
        <w:rPr>
          <w:rFonts w:ascii="Times New Roman" w:hAnsi="Times New Roman" w:cs="Times New Roman"/>
          <w:sz w:val="24"/>
          <w:szCs w:val="24"/>
        </w:rPr>
        <w:t>- zabudowa gospodarcza, garażowa,</w:t>
      </w:r>
    </w:p>
    <w:p w14:paraId="1CCFD2EA" w14:textId="77777777" w:rsidR="005E290A" w:rsidRDefault="005E290A" w:rsidP="005E290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315BEF0" w14:textId="77777777" w:rsidR="005E290A" w:rsidRPr="00D87AD5" w:rsidRDefault="005E290A" w:rsidP="005E290A">
      <w:pPr>
        <w:pStyle w:val="Akapitzlist"/>
        <w:numPr>
          <w:ilvl w:val="0"/>
          <w:numId w:val="21"/>
        </w:numPr>
        <w:spacing w:after="0" w:line="30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7AD5">
        <w:rPr>
          <w:rFonts w:ascii="Times New Roman" w:hAnsi="Times New Roman" w:cs="Times New Roman"/>
          <w:b/>
          <w:bCs/>
          <w:sz w:val="24"/>
          <w:szCs w:val="24"/>
        </w:rPr>
        <w:t>Przeznaczenie terenów oznaczonych symbolami 1KDW – 2KDW:</w:t>
      </w:r>
    </w:p>
    <w:p w14:paraId="744A9F6D" w14:textId="77777777" w:rsidR="005E290A" w:rsidRPr="005E290A" w:rsidRDefault="005E290A" w:rsidP="005E290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290A">
        <w:rPr>
          <w:rFonts w:ascii="Times New Roman" w:hAnsi="Times New Roman" w:cs="Times New Roman"/>
          <w:sz w:val="24"/>
          <w:szCs w:val="24"/>
        </w:rPr>
        <w:t>a) przeznaczenie podstawowe: – komunikacja wewnętrzna – drogi wewnętrzne(ciągi pieszo-jezdne),</w:t>
      </w:r>
    </w:p>
    <w:p w14:paraId="6DD3192D" w14:textId="77777777" w:rsidR="005E290A" w:rsidRPr="005E290A" w:rsidRDefault="005E290A" w:rsidP="005E290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290A">
        <w:rPr>
          <w:rFonts w:ascii="Times New Roman" w:hAnsi="Times New Roman" w:cs="Times New Roman"/>
          <w:sz w:val="24"/>
          <w:szCs w:val="24"/>
        </w:rPr>
        <w:t>b) przeznaczenie dopuszczalne:</w:t>
      </w:r>
    </w:p>
    <w:p w14:paraId="667FD78D" w14:textId="5679B893" w:rsidR="005E290A" w:rsidRDefault="005E290A" w:rsidP="005E290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290A">
        <w:rPr>
          <w:rFonts w:ascii="Times New Roman" w:hAnsi="Times New Roman" w:cs="Times New Roman"/>
          <w:sz w:val="24"/>
          <w:szCs w:val="24"/>
        </w:rPr>
        <w:t>- infrastruktura techniczna.</w:t>
      </w:r>
    </w:p>
    <w:p w14:paraId="4C44B61D" w14:textId="77777777" w:rsidR="005E290A" w:rsidRDefault="005E290A" w:rsidP="005E290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599F650" w14:textId="38273DC8" w:rsidR="00DD091A" w:rsidRDefault="00DD091A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47A0130" w14:textId="480434CD" w:rsidR="00D87AD5" w:rsidRDefault="00D87AD5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3F03648" w14:textId="53974A06" w:rsidR="00D87AD5" w:rsidRDefault="00D87AD5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B3AAA6D" w14:textId="254368FE" w:rsidR="00D87AD5" w:rsidRDefault="00D87AD5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F37DED9" w14:textId="1F45BA01" w:rsidR="00D87AD5" w:rsidRDefault="00D87AD5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EC59946" w14:textId="1E238F5E" w:rsidR="00D87AD5" w:rsidRDefault="00D87AD5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0728CBD" w14:textId="110D179F" w:rsidR="00D87AD5" w:rsidRDefault="00D87AD5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7A368E5" w14:textId="227286B2" w:rsidR="00D87AD5" w:rsidRDefault="00D87AD5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8173B07" w14:textId="4E403829" w:rsidR="00D87AD5" w:rsidRDefault="00D87AD5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0B76BB7" w14:textId="70EF5411" w:rsidR="00D87AD5" w:rsidRDefault="00D87AD5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01843DE" w14:textId="4EA1DCAA" w:rsidR="00D87AD5" w:rsidRPr="003A4826" w:rsidRDefault="003A4826" w:rsidP="00DD091A">
      <w:pPr>
        <w:spacing w:after="0" w:line="30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A4826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Media</w:t>
      </w:r>
      <w:r w:rsidR="004F572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A3225C9" w14:textId="5D18159C" w:rsidR="00DD091A" w:rsidRDefault="00DD091A" w:rsidP="00E71EC5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351C6E" w14:textId="20FAAC73" w:rsidR="009D450B" w:rsidRPr="007659AC" w:rsidRDefault="00312201" w:rsidP="000E44CE">
      <w:pPr>
        <w:spacing w:after="0" w:line="30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59AC">
        <w:rPr>
          <w:rFonts w:ascii="Times New Roman" w:hAnsi="Times New Roman" w:cs="Times New Roman"/>
          <w:b/>
          <w:bCs/>
          <w:sz w:val="24"/>
          <w:szCs w:val="24"/>
        </w:rPr>
        <w:t xml:space="preserve">W roku 2013 Gmina Ułęż przeprowadziła modernizację </w:t>
      </w:r>
      <w:r w:rsidR="003D6DEB" w:rsidRPr="007659AC">
        <w:rPr>
          <w:rFonts w:ascii="Times New Roman" w:hAnsi="Times New Roman" w:cs="Times New Roman"/>
          <w:b/>
          <w:bCs/>
          <w:sz w:val="24"/>
          <w:szCs w:val="24"/>
        </w:rPr>
        <w:t xml:space="preserve">stacji wodociągowej </w:t>
      </w:r>
      <w:r w:rsidR="000E44CE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3D6DEB" w:rsidRPr="007659AC">
        <w:rPr>
          <w:rFonts w:ascii="Times New Roman" w:hAnsi="Times New Roman" w:cs="Times New Roman"/>
          <w:b/>
          <w:bCs/>
          <w:sz w:val="24"/>
          <w:szCs w:val="24"/>
        </w:rPr>
        <w:t xml:space="preserve">i budowę sieci wodociągowej obejmującej: </w:t>
      </w:r>
    </w:p>
    <w:p w14:paraId="0C0679CA" w14:textId="4E4F1804" w:rsidR="003D6DEB" w:rsidRDefault="003D6DEB" w:rsidP="000E44CE">
      <w:pPr>
        <w:pStyle w:val="Akapitzlist"/>
        <w:numPr>
          <w:ilvl w:val="0"/>
          <w:numId w:val="21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Budowę nowej studni o wydajności 30m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/h;</w:t>
      </w:r>
    </w:p>
    <w:p w14:paraId="1C4B046C" w14:textId="4B5931CF" w:rsidR="003D6DEB" w:rsidRDefault="003D6DEB" w:rsidP="000E44CE">
      <w:pPr>
        <w:pStyle w:val="Akapitzlist"/>
        <w:numPr>
          <w:ilvl w:val="0"/>
          <w:numId w:val="21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Modernizację istniejącej studni o wydajności 41m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/h;</w:t>
      </w:r>
    </w:p>
    <w:p w14:paraId="0ED48385" w14:textId="37D8C2AB" w:rsidR="003D6DEB" w:rsidRDefault="003D6DEB" w:rsidP="000E44CE">
      <w:pPr>
        <w:pStyle w:val="Akapitzlist"/>
        <w:numPr>
          <w:ilvl w:val="0"/>
          <w:numId w:val="21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Montaż zbiornika naziemnego o pojemności 150m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3;</w:t>
      </w:r>
    </w:p>
    <w:p w14:paraId="61ED18F1" w14:textId="1C90E5DF" w:rsidR="003D6DEB" w:rsidRDefault="003D6DEB" w:rsidP="000E44CE">
      <w:pPr>
        <w:pStyle w:val="Akapitzlist"/>
        <w:numPr>
          <w:ilvl w:val="0"/>
          <w:numId w:val="21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Budowę sieci wodociągowej fi 110 o długości 758 </w:t>
      </w:r>
      <w:proofErr w:type="spellStart"/>
      <w:r>
        <w:rPr>
          <w:rFonts w:ascii="Times New Roman" w:hAnsi="Times New Roman" w:cs="Times New Roman"/>
          <w:sz w:val="24"/>
          <w:szCs w:val="24"/>
        </w:rPr>
        <w:t>mb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dla terenów mieszkaniowych ;</w:t>
      </w:r>
    </w:p>
    <w:p w14:paraId="30B7D912" w14:textId="492E50D4" w:rsidR="003D6DEB" w:rsidRDefault="003D6DEB" w:rsidP="000E44CE">
      <w:pPr>
        <w:pStyle w:val="Akapitzlist"/>
        <w:numPr>
          <w:ilvl w:val="0"/>
          <w:numId w:val="21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Przebudowę sieci wodociągowej fi 160 o długości 148 </w:t>
      </w:r>
      <w:proofErr w:type="spellStart"/>
      <w:r>
        <w:rPr>
          <w:rFonts w:ascii="Times New Roman" w:hAnsi="Times New Roman" w:cs="Times New Roman"/>
          <w:sz w:val="24"/>
          <w:szCs w:val="24"/>
        </w:rPr>
        <w:t>mb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14:paraId="6786C030" w14:textId="79A4CF5D" w:rsidR="003D6DEB" w:rsidRDefault="003D6DEB" w:rsidP="000E44CE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Ponadto Gmina posiada projekt techniczny na budowę sieci wodociągowej dla całego terenu inwestycyjnego o łącznej długości 5997 </w:t>
      </w:r>
      <w:proofErr w:type="spellStart"/>
      <w:r>
        <w:rPr>
          <w:rFonts w:ascii="Times New Roman" w:hAnsi="Times New Roman" w:cs="Times New Roman"/>
          <w:sz w:val="24"/>
          <w:szCs w:val="24"/>
        </w:rPr>
        <w:t>mb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D326E9F" w14:textId="57DE5D07" w:rsidR="003D6DEB" w:rsidRDefault="003D6DEB" w:rsidP="003D6DEB">
      <w:pPr>
        <w:spacing w:after="0" w:line="30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39D1CFF9" w14:textId="2C860EA9" w:rsidR="005D6A46" w:rsidRDefault="003D6DEB" w:rsidP="003D6DEB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59AC">
        <w:rPr>
          <w:rFonts w:ascii="Times New Roman" w:hAnsi="Times New Roman" w:cs="Times New Roman"/>
          <w:b/>
          <w:bCs/>
          <w:sz w:val="24"/>
          <w:szCs w:val="24"/>
        </w:rPr>
        <w:t>Zgodnie z MPZP Gminy Ułęż w sprawie odprowadzenia ścieków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</w:p>
    <w:p w14:paraId="0C4AE4E5" w14:textId="1DBF926D" w:rsidR="005D6A46" w:rsidRDefault="003D6DEB" w:rsidP="005D6A46">
      <w:pPr>
        <w:pStyle w:val="Akapitzlist"/>
        <w:numPr>
          <w:ilvl w:val="0"/>
          <w:numId w:val="22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A46">
        <w:rPr>
          <w:rFonts w:ascii="Times New Roman" w:hAnsi="Times New Roman" w:cs="Times New Roman"/>
          <w:sz w:val="24"/>
          <w:szCs w:val="24"/>
        </w:rPr>
        <w:t xml:space="preserve">dopuszcza się realizację bezodpływowych zbiorników na nieczystości ciekłe, </w:t>
      </w:r>
      <w:r w:rsidR="000E44CE">
        <w:rPr>
          <w:rFonts w:ascii="Times New Roman" w:hAnsi="Times New Roman" w:cs="Times New Roman"/>
          <w:sz w:val="24"/>
          <w:szCs w:val="24"/>
        </w:rPr>
        <w:br/>
      </w:r>
      <w:r w:rsidRPr="005D6A46">
        <w:rPr>
          <w:rFonts w:ascii="Times New Roman" w:hAnsi="Times New Roman" w:cs="Times New Roman"/>
          <w:sz w:val="24"/>
          <w:szCs w:val="24"/>
        </w:rPr>
        <w:t xml:space="preserve">z wykluczeniem terenów narażonych na zalewanie wodami opadowymi; </w:t>
      </w:r>
    </w:p>
    <w:p w14:paraId="2A4AE88D" w14:textId="4F2E991A" w:rsidR="005D6A46" w:rsidRDefault="003D6DEB" w:rsidP="005D6A46">
      <w:pPr>
        <w:pStyle w:val="Akapitzlist"/>
        <w:numPr>
          <w:ilvl w:val="0"/>
          <w:numId w:val="22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A46">
        <w:rPr>
          <w:rFonts w:ascii="Times New Roman" w:hAnsi="Times New Roman" w:cs="Times New Roman"/>
          <w:sz w:val="24"/>
          <w:szCs w:val="24"/>
        </w:rPr>
        <w:t xml:space="preserve">docelowo, odprowadzenie ścieków do kanalizacji sanitarnej </w:t>
      </w:r>
      <w:r w:rsidR="005D6A46" w:rsidRPr="005D6A46">
        <w:rPr>
          <w:rFonts w:ascii="Times New Roman" w:hAnsi="Times New Roman" w:cs="Times New Roman"/>
          <w:sz w:val="24"/>
          <w:szCs w:val="24"/>
        </w:rPr>
        <w:t>i oczyszczalni ścieków</w:t>
      </w:r>
      <w:r w:rsidR="005D6A46">
        <w:rPr>
          <w:rFonts w:ascii="Times New Roman" w:hAnsi="Times New Roman" w:cs="Times New Roman"/>
          <w:sz w:val="24"/>
          <w:szCs w:val="24"/>
        </w:rPr>
        <w:t xml:space="preserve"> powinna spełniać warunki przepisów szczególnych, w sprawie wprowadzania ścieków do wód  lub do ziemi oraz w sprawie substancji szczególnie szkodliwych dla środowiska wodnego;</w:t>
      </w:r>
    </w:p>
    <w:p w14:paraId="66BBD108" w14:textId="7AF7D365" w:rsidR="003D6DEB" w:rsidRDefault="005D6A46" w:rsidP="005D6A46">
      <w:pPr>
        <w:pStyle w:val="Akapitzlist"/>
        <w:numPr>
          <w:ilvl w:val="0"/>
          <w:numId w:val="22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brak sprecyzowanych planów uzbrojenia terenu w kanalizacji ściekową; </w:t>
      </w:r>
    </w:p>
    <w:p w14:paraId="1075C0C1" w14:textId="426AEA8D" w:rsidR="005D6A46" w:rsidRDefault="005D6A46" w:rsidP="005D6A46">
      <w:pPr>
        <w:pStyle w:val="Akapitzlist"/>
        <w:numPr>
          <w:ilvl w:val="0"/>
          <w:numId w:val="22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gmina nie posiada zbiorczej kanalizacji ściekowej, ze względu na ukształtowanie terenu preferowane są przydomowe oczyszczalnie ścieków </w:t>
      </w:r>
    </w:p>
    <w:p w14:paraId="6C23A91C" w14:textId="7652485F" w:rsidR="007659AC" w:rsidRDefault="007659AC" w:rsidP="007659AC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AF61DE" w14:textId="5F34D622" w:rsidR="007659AC" w:rsidRPr="007659AC" w:rsidRDefault="007659AC" w:rsidP="007659AC">
      <w:pPr>
        <w:spacing w:after="0" w:line="300" w:lineRule="auto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59AC">
        <w:rPr>
          <w:rFonts w:ascii="Times New Roman" w:hAnsi="Times New Roman" w:cs="Times New Roman"/>
          <w:b/>
          <w:bCs/>
          <w:sz w:val="24"/>
          <w:szCs w:val="24"/>
        </w:rPr>
        <w:t>Uzbrojenie terenu w gaz ziemny</w:t>
      </w:r>
    </w:p>
    <w:p w14:paraId="2F9084A6" w14:textId="5095B2E6" w:rsidR="009D450B" w:rsidRDefault="009D450B" w:rsidP="009D450B">
      <w:pPr>
        <w:spacing w:after="0" w:line="30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04483793" w14:textId="00A1F01A" w:rsidR="00B91F65" w:rsidRDefault="007659AC" w:rsidP="007659AC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Zgodnie ze Studium uwarunkowań i kierunków zagospodarowania przestrzennego gminy Ułęż, dla umożliwienia poprawy standardów gospodarki energetycznej na obszarze gminy przewiduje się rozwój gazyfikacji gminy uwzględniając budowę układu sieci przesyłowych gazu ziemnego. Zgodnie z programem gazyfikacji gminy </w:t>
      </w:r>
      <w:r w:rsidR="00B91F65">
        <w:rPr>
          <w:rFonts w:ascii="Times New Roman" w:hAnsi="Times New Roman" w:cs="Times New Roman"/>
          <w:sz w:val="24"/>
          <w:szCs w:val="24"/>
        </w:rPr>
        <w:t xml:space="preserve">opracowanym w roku 1994 dla dystrybucji gazu ziemnego przewiduje się realizację układu przesyłowego sieci średnioprężnej zasilanego ze stacji redukcyjnej pierwszego stopnia programowanej do realizacji na terenie gminy Nowodwór, w rejonie miejscowości Grabowce Górne. </w:t>
      </w:r>
    </w:p>
    <w:p w14:paraId="19FCFEC5" w14:textId="63CEE124" w:rsidR="007659AC" w:rsidRDefault="00B91F65" w:rsidP="007659AC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Główne </w:t>
      </w:r>
      <w:r w:rsidR="008D52DD">
        <w:rPr>
          <w:rFonts w:ascii="Times New Roman" w:hAnsi="Times New Roman" w:cs="Times New Roman"/>
          <w:sz w:val="24"/>
          <w:szCs w:val="24"/>
        </w:rPr>
        <w:t xml:space="preserve">ciągi sieci średnioprężnej prowadzone będą wzdłuż istniejących przebiegających na kierunkach Grabowce Górne – Ułęż oraz Ułęż – Sobieszyn  i Ułęż – Sarny. Planowane odgałęzienia od głównej sieci gazowej zabezpieczą dostawę gazu dla miejscowości Wąwolnica, Trzcianki oraz Drążgów. Miejscowość Lendo Ruskie i Podlodówka położone w północno – wschodniej części obszaru gminy zasilane będą z odrębnego ciągu sieci gazowej doprowadzonego do tych miejscowości ze wsi Lendo Wielkie położonej na terenie gminy Nowodwór. Główny ciąg gazowej sieci wysokoprężnej o średnicy </w:t>
      </w:r>
      <w:proofErr w:type="spellStart"/>
      <w:r w:rsidR="008D52DD">
        <w:rPr>
          <w:rFonts w:ascii="Times New Roman" w:hAnsi="Times New Roman" w:cs="Times New Roman"/>
          <w:sz w:val="24"/>
          <w:szCs w:val="24"/>
        </w:rPr>
        <w:t>Dn</w:t>
      </w:r>
      <w:proofErr w:type="spellEnd"/>
      <w:r w:rsidR="008D52DD">
        <w:rPr>
          <w:rFonts w:ascii="Times New Roman" w:hAnsi="Times New Roman" w:cs="Times New Roman"/>
          <w:sz w:val="24"/>
          <w:szCs w:val="24"/>
        </w:rPr>
        <w:t xml:space="preserve"> 100 mm doprowadzający </w:t>
      </w:r>
      <w:r w:rsidR="008D52DD">
        <w:rPr>
          <w:rFonts w:ascii="Times New Roman" w:hAnsi="Times New Roman" w:cs="Times New Roman"/>
          <w:sz w:val="24"/>
          <w:szCs w:val="24"/>
        </w:rPr>
        <w:lastRenderedPageBreak/>
        <w:t xml:space="preserve">gaz z istniejącej sieci magistralnej </w:t>
      </w:r>
      <w:proofErr w:type="spellStart"/>
      <w:r w:rsidR="008D52DD">
        <w:rPr>
          <w:rFonts w:ascii="Times New Roman" w:hAnsi="Times New Roman" w:cs="Times New Roman"/>
          <w:sz w:val="24"/>
          <w:szCs w:val="24"/>
        </w:rPr>
        <w:t>Dn</w:t>
      </w:r>
      <w:proofErr w:type="spellEnd"/>
      <w:r w:rsidR="008D52DD">
        <w:rPr>
          <w:rFonts w:ascii="Times New Roman" w:hAnsi="Times New Roman" w:cs="Times New Roman"/>
          <w:sz w:val="24"/>
          <w:szCs w:val="24"/>
        </w:rPr>
        <w:t xml:space="preserve"> 500 do stacji redukcyjnej planowanej w gminie Nowodwór przebiegał będzie tranzytem przez obszar gminy Ułęż w pobliżu północno – zachodniej granicy gminy. </w:t>
      </w:r>
    </w:p>
    <w:p w14:paraId="181D01D8" w14:textId="7E943F45" w:rsidR="008D52DD" w:rsidRDefault="008D52DD" w:rsidP="007659AC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Brak sprecyzowanych planów uzbrojenia terenu w kanalizację ściekową. </w:t>
      </w:r>
    </w:p>
    <w:p w14:paraId="184C30E8" w14:textId="3DFCEB0E" w:rsidR="00C31414" w:rsidRDefault="00C31414" w:rsidP="007659AC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AD24976" w14:textId="35F46D5F" w:rsidR="00C31414" w:rsidRPr="00C31414" w:rsidRDefault="00C31414" w:rsidP="007659AC">
      <w:pPr>
        <w:spacing w:after="0" w:line="30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1414">
        <w:rPr>
          <w:rFonts w:ascii="Times New Roman" w:hAnsi="Times New Roman" w:cs="Times New Roman"/>
          <w:b/>
          <w:bCs/>
          <w:sz w:val="24"/>
          <w:szCs w:val="24"/>
        </w:rPr>
        <w:t>Lokalizacja sieci energetycznej oraz dane techniczne odnośnie napięcia, dostępnej mocy i ewentualnej rezerwy.</w:t>
      </w:r>
    </w:p>
    <w:p w14:paraId="563DA23B" w14:textId="736D7340" w:rsidR="009D450B" w:rsidRDefault="009D450B" w:rsidP="009D450B">
      <w:pPr>
        <w:spacing w:after="0" w:line="30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158587AE" w14:textId="6170449D" w:rsidR="009D450B" w:rsidRDefault="00C31414" w:rsidP="00B93286">
      <w:pPr>
        <w:pStyle w:val="Akapitzlist"/>
        <w:numPr>
          <w:ilvl w:val="0"/>
          <w:numId w:val="23"/>
        </w:numPr>
        <w:spacing w:after="0" w:line="30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71EC5">
        <w:rPr>
          <w:rFonts w:ascii="Times New Roman" w:hAnsi="Times New Roman" w:cs="Times New Roman"/>
          <w:b/>
          <w:bCs/>
          <w:sz w:val="24"/>
          <w:szCs w:val="24"/>
        </w:rPr>
        <w:t>Zaopatrzenie w energię elektryczną;</w:t>
      </w:r>
    </w:p>
    <w:p w14:paraId="5E38A854" w14:textId="3906E605" w:rsidR="00E71EC5" w:rsidRPr="00E71EC5" w:rsidRDefault="00E71EC5" w:rsidP="00E71EC5">
      <w:pPr>
        <w:pStyle w:val="Akapitzlist"/>
        <w:spacing w:after="0" w:line="300" w:lineRule="auto"/>
        <w:ind w:left="10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CDF5576" w14:textId="03954CA2" w:rsidR="00C31414" w:rsidRDefault="001E661C" w:rsidP="00BF156F">
      <w:pPr>
        <w:pStyle w:val="Akapitzlist"/>
        <w:numPr>
          <w:ilvl w:val="1"/>
          <w:numId w:val="23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Zasilanie energią elektryczną odbiorców będzie realizowane z istniejącej sieci elektroenergetycznej;</w:t>
      </w:r>
    </w:p>
    <w:p w14:paraId="508A215E" w14:textId="3CC57D2E" w:rsidR="001E661C" w:rsidRDefault="001E661C" w:rsidP="00BF156F">
      <w:pPr>
        <w:pStyle w:val="Akapitzlist"/>
        <w:numPr>
          <w:ilvl w:val="1"/>
          <w:numId w:val="23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Przyłączanie do sieci elektroenergetycznej planowanych obiektów (nieruchomości) lub zwiększenie mocy elektrycznej do istniejących, nastąpi zgodnie z przepisami szczególnymi z zakresu prawa energetycznego, gdy spełnione będą warunki techniczne i ekonomiczne przyłączenia </w:t>
      </w:r>
      <w:r w:rsidR="00B93286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i dostarczania energii elektrycznej, na podstawie stosownej umowy </w:t>
      </w:r>
      <w:r w:rsidR="00B93286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z zarządcą sieci i po zrealizowaniu określonych przez niego warunków </w:t>
      </w:r>
      <w:r w:rsidR="00B93286">
        <w:rPr>
          <w:rFonts w:ascii="Times New Roman" w:hAnsi="Times New Roman" w:cs="Times New Roman"/>
          <w:sz w:val="24"/>
          <w:szCs w:val="24"/>
        </w:rPr>
        <w:t>przyłączenia;</w:t>
      </w:r>
    </w:p>
    <w:p w14:paraId="546BE97F" w14:textId="7496EB7B" w:rsidR="00B93286" w:rsidRDefault="00B93286" w:rsidP="00BF156F">
      <w:pPr>
        <w:pStyle w:val="Akapitzlist"/>
        <w:numPr>
          <w:ilvl w:val="1"/>
          <w:numId w:val="23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Zagospodarowanie terenu należy wykonać w sposób możliwie nie kolidujący z istniejącymi urządzeniami elektroenergetycznymi, ewentualna przebudowa linii i urządzeń elektroenergetycznych kolidujących z planowanym zagospodarowaniem oraz wykonanie obostrzeń w miejscach skrzyżowań lub zbliżeń projektowanych obiektów z istniejącymi napowietrznymi liniami elektroenergetycznymi odbywać się będzie kosztem i staraniem inwestora projektowanej zabudowy na podstawie warunków przebudowy kolidujących urządzeń elektroenergetycznych i stosownej umowy </w:t>
      </w:r>
      <w:proofErr w:type="spellStart"/>
      <w:r>
        <w:rPr>
          <w:rFonts w:ascii="Times New Roman" w:hAnsi="Times New Roman" w:cs="Times New Roman"/>
          <w:sz w:val="24"/>
          <w:szCs w:val="24"/>
        </w:rPr>
        <w:t>cywilno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prawnej zawartej z właścicielem sieci.</w:t>
      </w:r>
    </w:p>
    <w:p w14:paraId="60CFB727" w14:textId="5A90DE5F" w:rsidR="00B93286" w:rsidRDefault="00B93286" w:rsidP="00BF156F">
      <w:pPr>
        <w:pStyle w:val="Akapitzlist"/>
        <w:numPr>
          <w:ilvl w:val="1"/>
          <w:numId w:val="23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W przypadku wzrostu zapotrzebowania </w:t>
      </w:r>
      <w:r w:rsidR="00A477C3">
        <w:rPr>
          <w:rFonts w:ascii="Times New Roman" w:hAnsi="Times New Roman" w:cs="Times New Roman"/>
          <w:sz w:val="24"/>
          <w:szCs w:val="24"/>
        </w:rPr>
        <w:t xml:space="preserve">na moc i energię elektryczną, dopuszcza się dla zasilania obecnych przyszłych odbiorców energii elektrycznej, budowę linii elektroenergetycznych średniego i niskiego napięcia oraz stacji </w:t>
      </w:r>
      <w:proofErr w:type="spellStart"/>
      <w:r w:rsidR="00A477C3">
        <w:rPr>
          <w:rFonts w:ascii="Times New Roman" w:hAnsi="Times New Roman" w:cs="Times New Roman"/>
          <w:sz w:val="24"/>
          <w:szCs w:val="24"/>
        </w:rPr>
        <w:t>transformorowych</w:t>
      </w:r>
      <w:proofErr w:type="spellEnd"/>
      <w:r w:rsidR="00A477C3">
        <w:rPr>
          <w:rFonts w:ascii="Times New Roman" w:hAnsi="Times New Roman" w:cs="Times New Roman"/>
          <w:sz w:val="24"/>
          <w:szCs w:val="24"/>
        </w:rPr>
        <w:t xml:space="preserve"> 15/04 </w:t>
      </w:r>
      <w:proofErr w:type="spellStart"/>
      <w:r w:rsidR="00A477C3">
        <w:rPr>
          <w:rFonts w:ascii="Times New Roman" w:hAnsi="Times New Roman" w:cs="Times New Roman"/>
          <w:sz w:val="24"/>
          <w:szCs w:val="24"/>
        </w:rPr>
        <w:t>kV</w:t>
      </w:r>
      <w:proofErr w:type="spellEnd"/>
    </w:p>
    <w:p w14:paraId="02AFD66E" w14:textId="0CF00AC8" w:rsidR="00A477C3" w:rsidRDefault="00A477C3" w:rsidP="00BF156F">
      <w:pPr>
        <w:pStyle w:val="Akapitzlist"/>
        <w:numPr>
          <w:ilvl w:val="1"/>
          <w:numId w:val="23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Dopuszcza się możliwość wyznaczenia nowych terenów pod realizację stacji transformatorowych, których nie uwzględniono w rysunkach planów, jeżeli uzasadnione jest to wzrostem zapotrzebowania mocy;</w:t>
      </w:r>
    </w:p>
    <w:p w14:paraId="3193CFBC" w14:textId="0348685D" w:rsidR="00BF156F" w:rsidRDefault="00A477C3" w:rsidP="00BF156F">
      <w:pPr>
        <w:pStyle w:val="Akapitzlist"/>
        <w:numPr>
          <w:ilvl w:val="1"/>
          <w:numId w:val="23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uzasadnionych przypadkach budowa wnętrzowych stacji transformatorowych, będących własnością zarządcy winna być lokalizowana na gruncie o uregulowanym stosunku prawnym o powierzchni do 80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w miejscu określonym warunkami technicznymi umożliwiającymi dojazd sprzętu ciężkiego; dopuszcza się realizację stacji transformatorowych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w odległości 1,5 m od granicy sąsiedniej działki, przy zastosowaniu, ścian stacji bez otworów drzwiowych i wentylacyjnych </w:t>
      </w:r>
    </w:p>
    <w:p w14:paraId="3A203F73" w14:textId="4D345859" w:rsidR="00A477C3" w:rsidRDefault="00BF156F" w:rsidP="00BF156F">
      <w:pPr>
        <w:pStyle w:val="Akapitzlist"/>
        <w:numPr>
          <w:ilvl w:val="1"/>
          <w:numId w:val="23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Przebudowę lub rozbudowę sieci elektroenergetycznej  należy  przewidzieć w pasach technicznych zarezerwowanych pod infrastrukturę energetyczną i innych trasach nie wyznaczonych w planie, niezbędnych do prawidłowego funkcjonowania sieci; dla linii kablowych średniego i niskiego napięcia </w:t>
      </w:r>
      <w:r w:rsidR="00A477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oraz złącz kablowych, pas techniczny winien być o szerokości min; w pasach tych, nie wolno sadzić drzew, budować budynków oraz składać materiałów;</w:t>
      </w:r>
    </w:p>
    <w:p w14:paraId="6C2E3728" w14:textId="7FAAE360" w:rsidR="00BF156F" w:rsidRDefault="00BF156F" w:rsidP="00BF156F">
      <w:pPr>
        <w:pStyle w:val="Akapitzlist"/>
        <w:numPr>
          <w:ilvl w:val="1"/>
          <w:numId w:val="23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terenach zabudowy, budowę liniowych urządzeń elektroenergetycznych należy realizować w liniach rozgraniczających ulicy; w przypadku lokalizacji linii elektroenergetycznych i złącz kablowych w pasach technicznych dróg, szerokość pasów technicznych pod infrastrukturę elektroenergetyczną winna być zgodna z przepisami dotyczącymi budowy i eksploatacji dróg, poza terenami zabudowy, wzdłuż dróg publicznych linie energetyczne w wykonaniu napowietrznym należy realizować zgodnie z przepisami ustawy o drogach publicznych.</w:t>
      </w:r>
    </w:p>
    <w:p w14:paraId="51439CDD" w14:textId="0FF9842C" w:rsidR="00E71EC5" w:rsidRDefault="00E71EC5" w:rsidP="00E71EC5">
      <w:pPr>
        <w:pStyle w:val="Akapitzlist"/>
        <w:spacing w:after="0" w:line="300" w:lineRule="auto"/>
        <w:ind w:left="1788"/>
        <w:jc w:val="both"/>
        <w:rPr>
          <w:rFonts w:ascii="Times New Roman" w:hAnsi="Times New Roman" w:cs="Times New Roman"/>
          <w:sz w:val="24"/>
          <w:szCs w:val="24"/>
        </w:rPr>
      </w:pPr>
    </w:p>
    <w:p w14:paraId="39851173" w14:textId="7862A476" w:rsidR="00BF156F" w:rsidRPr="00E71EC5" w:rsidRDefault="00BF156F" w:rsidP="00BF156F">
      <w:pPr>
        <w:pStyle w:val="Akapitzlist"/>
        <w:numPr>
          <w:ilvl w:val="0"/>
          <w:numId w:val="23"/>
        </w:numPr>
        <w:spacing w:after="0" w:line="30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71EC5">
        <w:rPr>
          <w:rFonts w:ascii="Times New Roman" w:hAnsi="Times New Roman" w:cs="Times New Roman"/>
          <w:b/>
          <w:bCs/>
          <w:sz w:val="24"/>
          <w:szCs w:val="24"/>
        </w:rPr>
        <w:t xml:space="preserve">Dla istniejących napowietrznych linii elektroenergetycznych średniego napięcia SN-15 </w:t>
      </w:r>
      <w:proofErr w:type="spellStart"/>
      <w:r w:rsidRPr="00E71EC5">
        <w:rPr>
          <w:rFonts w:ascii="Times New Roman" w:hAnsi="Times New Roman" w:cs="Times New Roman"/>
          <w:b/>
          <w:bCs/>
          <w:sz w:val="24"/>
          <w:szCs w:val="24"/>
        </w:rPr>
        <w:t>kV</w:t>
      </w:r>
      <w:proofErr w:type="spellEnd"/>
    </w:p>
    <w:p w14:paraId="4855608D" w14:textId="3C89A84F" w:rsidR="00BF156F" w:rsidRDefault="00BF156F" w:rsidP="00BF156F">
      <w:pPr>
        <w:spacing w:after="0" w:line="300" w:lineRule="auto"/>
        <w:rPr>
          <w:rFonts w:ascii="Times New Roman" w:hAnsi="Times New Roman" w:cs="Times New Roman"/>
          <w:sz w:val="24"/>
          <w:szCs w:val="24"/>
        </w:rPr>
      </w:pPr>
    </w:p>
    <w:p w14:paraId="080ABFE3" w14:textId="3D6D8794" w:rsidR="00BF156F" w:rsidRDefault="00BF156F" w:rsidP="009F21C5">
      <w:pPr>
        <w:pStyle w:val="Akapitzlist"/>
        <w:numPr>
          <w:ilvl w:val="0"/>
          <w:numId w:val="24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Wyznacza się pas techniczny – strefę ochronną wolną od zabudowy z zakazem </w:t>
      </w:r>
      <w:proofErr w:type="spellStart"/>
      <w:r>
        <w:rPr>
          <w:rFonts w:ascii="Times New Roman" w:hAnsi="Times New Roman" w:cs="Times New Roman"/>
          <w:sz w:val="24"/>
          <w:szCs w:val="24"/>
        </w:rPr>
        <w:t>nasadzeń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drzew wysokopiennych, składowania materiałów łatwopalnych szerokości 15,0 m tj. 7,5 m od osi linii</w:t>
      </w:r>
    </w:p>
    <w:p w14:paraId="187DA833" w14:textId="1C0E4A3A" w:rsidR="00BF156F" w:rsidRDefault="00BF156F" w:rsidP="009F21C5">
      <w:pPr>
        <w:pStyle w:val="Akapitzlist"/>
        <w:numPr>
          <w:ilvl w:val="0"/>
          <w:numId w:val="24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przypadku likwidacji linii, bądź jej przebudowy np. skablowaniu, ulga likwidacji również wyznaczona strefa, a tereny objęte strefą, otrzymują funkcje zgodnie z funkcją terenów przyległych;</w:t>
      </w:r>
    </w:p>
    <w:p w14:paraId="6B4242A6" w14:textId="2A55B98E" w:rsidR="00BF156F" w:rsidRDefault="00BF156F" w:rsidP="009F21C5">
      <w:pPr>
        <w:pStyle w:val="Akapitzlist"/>
        <w:numPr>
          <w:ilvl w:val="0"/>
          <w:numId w:val="24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strefie </w:t>
      </w:r>
      <w:r w:rsidR="009F21C5">
        <w:rPr>
          <w:rFonts w:ascii="Times New Roman" w:hAnsi="Times New Roman" w:cs="Times New Roman"/>
          <w:sz w:val="24"/>
          <w:szCs w:val="24"/>
        </w:rPr>
        <w:t xml:space="preserve">linii dopuszcza się nasadzenia drzew niskopiennych, krzewów, uprawy polowe i ogrodnicze, pod warunkiem zachowania wymaganych przepisami odległości od linii w przypadku zagospodarowania terenu na ogrody i sady, obowiązkiem inwestora jest wykonanie stosownych obostrzeń  pod liniami SN </w:t>
      </w:r>
    </w:p>
    <w:p w14:paraId="74E1243A" w14:textId="3702B3A4" w:rsidR="009F21C5" w:rsidRDefault="009F21C5" w:rsidP="009F21C5">
      <w:pPr>
        <w:pStyle w:val="Akapitzlist"/>
        <w:numPr>
          <w:ilvl w:val="0"/>
          <w:numId w:val="24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Zbliżanie obiektu budowlanego na odległość mniejszą niż ww. wymaga uzyskania indywidualnej zgody i spełniania warunków, określonych przez dysponenta sieci.</w:t>
      </w:r>
    </w:p>
    <w:p w14:paraId="04A7F791" w14:textId="6F4A6F65" w:rsidR="009F21C5" w:rsidRPr="009F21C5" w:rsidRDefault="009F21C5" w:rsidP="009F21C5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1C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B2D44F" w14:textId="5A7088AF" w:rsidR="009D450B" w:rsidRDefault="009D450B" w:rsidP="009D450B">
      <w:pPr>
        <w:spacing w:after="0" w:line="30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6D87BA15" w14:textId="09540F86" w:rsidR="009D450B" w:rsidRDefault="009D450B" w:rsidP="009D450B">
      <w:pPr>
        <w:spacing w:after="0" w:line="30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0AFA9A3D" w14:textId="77777777" w:rsidR="009D450B" w:rsidRDefault="009D450B" w:rsidP="009D450B">
      <w:pPr>
        <w:spacing w:after="0" w:line="30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4AFBCB22" w14:textId="57EE13D6" w:rsidR="009D450B" w:rsidRDefault="009D450B" w:rsidP="009D450B">
      <w:pPr>
        <w:spacing w:after="0" w:line="30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38ACC14D" w14:textId="77777777" w:rsidR="009D450B" w:rsidRDefault="009D450B" w:rsidP="009D450B">
      <w:pPr>
        <w:spacing w:after="0" w:line="30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56807AAB" w14:textId="690620C9" w:rsidR="009D450B" w:rsidRDefault="009D450B" w:rsidP="009D450B">
      <w:pPr>
        <w:spacing w:after="0" w:line="30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19EEC7D7" w14:textId="230FF124" w:rsidR="009D450B" w:rsidRDefault="00E71EC5" w:rsidP="009D450B">
      <w:pPr>
        <w:spacing w:after="0" w:line="30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AAFE1F" wp14:editId="54E3DA3B">
            <wp:extent cx="5504688" cy="8065008"/>
            <wp:effectExtent l="0" t="0" r="1270" b="0"/>
            <wp:docPr id="7" name="Obraz 7" descr="Obraz zawierający mapa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-00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688" cy="806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55526" w14:textId="77777777" w:rsidR="009D450B" w:rsidRDefault="009D450B" w:rsidP="009D450B">
      <w:pPr>
        <w:spacing w:after="0" w:line="30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48508F09" w14:textId="6C50BB27" w:rsidR="009D450B" w:rsidRPr="00E71EC5" w:rsidRDefault="00E71EC5" w:rsidP="009D450B">
      <w:pPr>
        <w:spacing w:after="0" w:line="300" w:lineRule="auto"/>
        <w:ind w:firstLine="708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71EC5">
        <w:rPr>
          <w:rFonts w:ascii="Times New Roman" w:hAnsi="Times New Roman" w:cs="Times New Roman"/>
          <w:b/>
          <w:bCs/>
          <w:sz w:val="20"/>
          <w:szCs w:val="20"/>
        </w:rPr>
        <w:t>Mapa nr 6. Uzbrojenie terenu – istniejące i planowane.</w:t>
      </w:r>
    </w:p>
    <w:p w14:paraId="558C2C67" w14:textId="23DA5326" w:rsidR="009D450B" w:rsidRPr="000E44CE" w:rsidRDefault="004F5727" w:rsidP="004F5727">
      <w:pPr>
        <w:spacing w:after="0" w:line="30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0E44CE">
        <w:rPr>
          <w:rFonts w:ascii="Times New Roman" w:hAnsi="Times New Roman" w:cs="Times New Roman"/>
          <w:b/>
          <w:bCs/>
          <w:sz w:val="28"/>
          <w:szCs w:val="28"/>
        </w:rPr>
        <w:lastRenderedPageBreak/>
        <w:t>5. Odrolnienia – decyzja ministra.</w:t>
      </w:r>
    </w:p>
    <w:p w14:paraId="7D9046FA" w14:textId="2E675A74" w:rsidR="009D450B" w:rsidRDefault="009D450B" w:rsidP="009D450B">
      <w:pPr>
        <w:spacing w:after="0" w:line="30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64EC4E00" w14:textId="2B9F6E6B" w:rsidR="005313C9" w:rsidRDefault="004F5727" w:rsidP="00CC216D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 wniosek wójta gminy Ułęż, Minister Rolnictwa i Rozwoju Wsi decyzją </w:t>
      </w:r>
      <w:r w:rsidR="00A0562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z dnia 5 września 2008 r., znak: GZ.tr.057-602-334/08 wyraził zgodę na przeznaczenie na cele nierolnicze</w:t>
      </w:r>
      <w:r w:rsidR="006735A7">
        <w:rPr>
          <w:rFonts w:ascii="Times New Roman" w:hAnsi="Times New Roman" w:cs="Times New Roman"/>
          <w:sz w:val="24"/>
          <w:szCs w:val="24"/>
        </w:rPr>
        <w:t>:</w:t>
      </w:r>
    </w:p>
    <w:p w14:paraId="3074975E" w14:textId="3ECC33F5" w:rsidR="005313C9" w:rsidRDefault="004F5727" w:rsidP="005313C9">
      <w:pPr>
        <w:pStyle w:val="Akapitzlist"/>
        <w:numPr>
          <w:ilvl w:val="0"/>
          <w:numId w:val="25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5A7">
        <w:rPr>
          <w:rFonts w:ascii="Times New Roman" w:hAnsi="Times New Roman" w:cs="Times New Roman"/>
          <w:b/>
          <w:bCs/>
          <w:sz w:val="24"/>
          <w:szCs w:val="24"/>
        </w:rPr>
        <w:t>17,5520 ha</w:t>
      </w:r>
      <w:r w:rsidRPr="005313C9">
        <w:rPr>
          <w:rFonts w:ascii="Times New Roman" w:hAnsi="Times New Roman" w:cs="Times New Roman"/>
          <w:sz w:val="24"/>
          <w:szCs w:val="24"/>
        </w:rPr>
        <w:t xml:space="preserve"> z wnioskowanych gruntów </w:t>
      </w:r>
      <w:r w:rsidR="00CC216D" w:rsidRPr="005313C9">
        <w:rPr>
          <w:rFonts w:ascii="Times New Roman" w:hAnsi="Times New Roman" w:cs="Times New Roman"/>
          <w:sz w:val="24"/>
          <w:szCs w:val="24"/>
        </w:rPr>
        <w:t>rolnych klas III, położonych na terenie gminy Ułę</w:t>
      </w:r>
      <w:r w:rsidR="005313C9">
        <w:rPr>
          <w:rFonts w:ascii="Times New Roman" w:hAnsi="Times New Roman" w:cs="Times New Roman"/>
          <w:sz w:val="24"/>
          <w:szCs w:val="24"/>
        </w:rPr>
        <w:t>ż</w:t>
      </w:r>
      <w:r w:rsidR="00CC216D" w:rsidRPr="005313C9">
        <w:rPr>
          <w:rFonts w:ascii="Times New Roman" w:hAnsi="Times New Roman" w:cs="Times New Roman"/>
          <w:sz w:val="24"/>
          <w:szCs w:val="24"/>
        </w:rPr>
        <w:t xml:space="preserve">, w obrębie Sobieszyn, w granicach działki ewidencyjnej nr 1370, przeznaczonych w </w:t>
      </w:r>
      <w:r w:rsidR="007E2F9B">
        <w:rPr>
          <w:rFonts w:ascii="Times New Roman" w:hAnsi="Times New Roman" w:cs="Times New Roman"/>
          <w:sz w:val="24"/>
          <w:szCs w:val="24"/>
        </w:rPr>
        <w:t>planie</w:t>
      </w:r>
      <w:r w:rsidR="00CC216D" w:rsidRPr="005313C9">
        <w:rPr>
          <w:rFonts w:ascii="Times New Roman" w:hAnsi="Times New Roman" w:cs="Times New Roman"/>
          <w:sz w:val="24"/>
          <w:szCs w:val="24"/>
        </w:rPr>
        <w:t xml:space="preserve"> miejscow</w:t>
      </w:r>
      <w:r w:rsidR="007E2F9B">
        <w:rPr>
          <w:rFonts w:ascii="Times New Roman" w:hAnsi="Times New Roman" w:cs="Times New Roman"/>
          <w:sz w:val="24"/>
          <w:szCs w:val="24"/>
        </w:rPr>
        <w:t>ym</w:t>
      </w:r>
      <w:r w:rsidR="00CC216D" w:rsidRPr="005313C9">
        <w:rPr>
          <w:rFonts w:ascii="Times New Roman" w:hAnsi="Times New Roman" w:cs="Times New Roman"/>
          <w:sz w:val="24"/>
          <w:szCs w:val="24"/>
        </w:rPr>
        <w:t xml:space="preserve"> na cele produkcji zaplecza technicznego</w:t>
      </w:r>
      <w:r w:rsidR="007E2F9B">
        <w:rPr>
          <w:rFonts w:ascii="Times New Roman" w:hAnsi="Times New Roman" w:cs="Times New Roman"/>
          <w:sz w:val="24"/>
          <w:szCs w:val="24"/>
        </w:rPr>
        <w:t xml:space="preserve">, </w:t>
      </w:r>
      <w:r w:rsidR="00CC216D" w:rsidRPr="005313C9">
        <w:rPr>
          <w:rFonts w:ascii="Times New Roman" w:hAnsi="Times New Roman" w:cs="Times New Roman"/>
          <w:sz w:val="24"/>
          <w:szCs w:val="24"/>
        </w:rPr>
        <w:t>zieleni izolacyjnej oraz obsługi komunikacyjnej w tym parkingi i place</w:t>
      </w:r>
      <w:r w:rsidR="005313C9">
        <w:rPr>
          <w:rFonts w:ascii="Times New Roman" w:hAnsi="Times New Roman" w:cs="Times New Roman"/>
          <w:sz w:val="24"/>
          <w:szCs w:val="24"/>
        </w:rPr>
        <w:t>;</w:t>
      </w:r>
    </w:p>
    <w:p w14:paraId="2F0191DB" w14:textId="3AF20569" w:rsidR="00FF3AA9" w:rsidRDefault="00CC216D" w:rsidP="00FF3AA9">
      <w:pPr>
        <w:pStyle w:val="Akapitzlist"/>
        <w:numPr>
          <w:ilvl w:val="0"/>
          <w:numId w:val="25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3C9">
        <w:rPr>
          <w:rFonts w:ascii="Times New Roman" w:hAnsi="Times New Roman" w:cs="Times New Roman"/>
          <w:sz w:val="24"/>
          <w:szCs w:val="24"/>
        </w:rPr>
        <w:t xml:space="preserve">nie wyraził zgody na przeznaczenie na cele nierolnicze </w:t>
      </w:r>
      <w:r w:rsidRPr="006735A7">
        <w:rPr>
          <w:rFonts w:ascii="Times New Roman" w:hAnsi="Times New Roman" w:cs="Times New Roman"/>
          <w:b/>
          <w:bCs/>
          <w:sz w:val="24"/>
          <w:szCs w:val="24"/>
        </w:rPr>
        <w:t>9,900 ha</w:t>
      </w:r>
      <w:r w:rsidRPr="005313C9">
        <w:rPr>
          <w:rFonts w:ascii="Times New Roman" w:hAnsi="Times New Roman" w:cs="Times New Roman"/>
          <w:sz w:val="24"/>
          <w:szCs w:val="24"/>
        </w:rPr>
        <w:t xml:space="preserve"> </w:t>
      </w:r>
      <w:r w:rsidR="007E2F9B">
        <w:rPr>
          <w:rFonts w:ascii="Times New Roman" w:hAnsi="Times New Roman" w:cs="Times New Roman"/>
          <w:sz w:val="24"/>
          <w:szCs w:val="24"/>
        </w:rPr>
        <w:br/>
      </w:r>
      <w:r w:rsidRPr="005313C9">
        <w:rPr>
          <w:rFonts w:ascii="Times New Roman" w:hAnsi="Times New Roman" w:cs="Times New Roman"/>
          <w:sz w:val="24"/>
          <w:szCs w:val="24"/>
        </w:rPr>
        <w:t xml:space="preserve">z wnioskowanych gruntów rolnych klas III, położonych na terenie gminy Ułęż, w obrębie Sobieszyn, w graniach działek ewidencyjnych nr: 1368, 1219, 1220/1 przeznaczonych w planie miejscowym na cele produkcji i zaplecza technicznego, usług komercyjnych i niezbędną obsługa komunikacyjną. </w:t>
      </w:r>
    </w:p>
    <w:p w14:paraId="018B378E" w14:textId="51DDBF5B" w:rsidR="00C524DB" w:rsidRPr="00C524DB" w:rsidRDefault="00C524DB" w:rsidP="00C524DB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D90C4A3" wp14:editId="1B72A98B">
            <wp:simplePos x="0" y="0"/>
            <wp:positionH relativeFrom="column">
              <wp:posOffset>840295</wp:posOffset>
            </wp:positionH>
            <wp:positionV relativeFrom="paragraph">
              <wp:posOffset>40716</wp:posOffset>
            </wp:positionV>
            <wp:extent cx="4455465" cy="5560695"/>
            <wp:effectExtent l="0" t="0" r="2540" b="1905"/>
            <wp:wrapNone/>
            <wp:docPr id="9" name="Obraz 9" descr="Obraz zawierający tekst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-00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343" cy="5586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2B0A6" w14:textId="677D6D7A" w:rsidR="000E44CE" w:rsidRDefault="000E44CE" w:rsidP="000E44CE">
      <w:pPr>
        <w:pStyle w:val="Akapitzlist"/>
        <w:spacing w:after="0" w:line="30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14:paraId="67098524" w14:textId="5F84C608" w:rsidR="00C524DB" w:rsidRDefault="00C524DB" w:rsidP="000E44CE">
      <w:pPr>
        <w:pStyle w:val="Akapitzlist"/>
        <w:spacing w:after="0" w:line="30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14:paraId="5468FA16" w14:textId="4AD4684D" w:rsidR="00C524DB" w:rsidRDefault="00C524DB" w:rsidP="000E44CE">
      <w:pPr>
        <w:pStyle w:val="Akapitzlist"/>
        <w:spacing w:after="0" w:line="30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14:paraId="23B16A9A" w14:textId="685368BD" w:rsidR="00C524DB" w:rsidRDefault="00C524DB" w:rsidP="000E44CE">
      <w:pPr>
        <w:pStyle w:val="Akapitzlist"/>
        <w:spacing w:after="0" w:line="30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14:paraId="62E60FD9" w14:textId="2EFAD4F8" w:rsidR="00C524DB" w:rsidRDefault="00C524DB" w:rsidP="000E44CE">
      <w:pPr>
        <w:pStyle w:val="Akapitzlist"/>
        <w:spacing w:after="0" w:line="30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14:paraId="67C8FF77" w14:textId="24FD5C1D" w:rsidR="00C524DB" w:rsidRDefault="00C524DB" w:rsidP="000E44CE">
      <w:pPr>
        <w:pStyle w:val="Akapitzlist"/>
        <w:spacing w:after="0" w:line="30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14:paraId="26C37CE2" w14:textId="349AB45B" w:rsidR="00C524DB" w:rsidRDefault="00C524DB" w:rsidP="000E44CE">
      <w:pPr>
        <w:pStyle w:val="Akapitzlist"/>
        <w:spacing w:after="0" w:line="30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14:paraId="2E05E120" w14:textId="329A48D7" w:rsidR="00C524DB" w:rsidRDefault="00C524DB" w:rsidP="000E44CE">
      <w:pPr>
        <w:pStyle w:val="Akapitzlist"/>
        <w:spacing w:after="0" w:line="30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14:paraId="63E92D21" w14:textId="037540B4" w:rsidR="00C524DB" w:rsidRDefault="00C524DB" w:rsidP="000E44CE">
      <w:pPr>
        <w:pStyle w:val="Akapitzlist"/>
        <w:spacing w:after="0" w:line="30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14:paraId="443FFA94" w14:textId="657CDAA7" w:rsidR="00C524DB" w:rsidRDefault="00C524DB" w:rsidP="000E44CE">
      <w:pPr>
        <w:pStyle w:val="Akapitzlist"/>
        <w:spacing w:after="0" w:line="30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14:paraId="01DD1F2D" w14:textId="1B01A10B" w:rsidR="00C524DB" w:rsidRDefault="00C524DB" w:rsidP="000E44CE">
      <w:pPr>
        <w:pStyle w:val="Akapitzlist"/>
        <w:spacing w:after="0" w:line="30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14:paraId="288BF678" w14:textId="1C7B316A" w:rsidR="00C524DB" w:rsidRDefault="00C524DB" w:rsidP="000E44CE">
      <w:pPr>
        <w:pStyle w:val="Akapitzlist"/>
        <w:spacing w:after="0" w:line="30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14:paraId="3D235E7D" w14:textId="10ECB6FB" w:rsidR="00C524DB" w:rsidRDefault="00C524DB" w:rsidP="000E44CE">
      <w:pPr>
        <w:pStyle w:val="Akapitzlist"/>
        <w:spacing w:after="0" w:line="30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14:paraId="64347F4B" w14:textId="4D043E5B" w:rsidR="00C524DB" w:rsidRDefault="00C524DB" w:rsidP="000E44CE">
      <w:pPr>
        <w:pStyle w:val="Akapitzlist"/>
        <w:spacing w:after="0" w:line="30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14:paraId="36D9084B" w14:textId="3F1FF9EA" w:rsidR="00C524DB" w:rsidRDefault="00C524DB" w:rsidP="000E44CE">
      <w:pPr>
        <w:pStyle w:val="Akapitzlist"/>
        <w:spacing w:after="0" w:line="30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14:paraId="48C36996" w14:textId="0BB688B2" w:rsidR="00C524DB" w:rsidRDefault="00C524DB" w:rsidP="000E44CE">
      <w:pPr>
        <w:pStyle w:val="Akapitzlist"/>
        <w:spacing w:after="0" w:line="30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14:paraId="74A6C909" w14:textId="3D7B5D33" w:rsidR="00C524DB" w:rsidRDefault="00C524DB" w:rsidP="000E44CE">
      <w:pPr>
        <w:pStyle w:val="Akapitzlist"/>
        <w:spacing w:after="0" w:line="30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14:paraId="40B33BFA" w14:textId="3710C67B" w:rsidR="00C524DB" w:rsidRDefault="00C524DB" w:rsidP="000E44CE">
      <w:pPr>
        <w:pStyle w:val="Akapitzlist"/>
        <w:spacing w:after="0" w:line="30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14:paraId="199B1C4D" w14:textId="6E99719D" w:rsidR="00C524DB" w:rsidRDefault="00C524DB" w:rsidP="000E44CE">
      <w:pPr>
        <w:pStyle w:val="Akapitzlist"/>
        <w:spacing w:after="0" w:line="30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14:paraId="0FA8845B" w14:textId="4EEA5553" w:rsidR="00C524DB" w:rsidRDefault="00C524DB" w:rsidP="000E44CE">
      <w:pPr>
        <w:pStyle w:val="Akapitzlist"/>
        <w:spacing w:after="0" w:line="30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14:paraId="0ED828D2" w14:textId="15A2C7B3" w:rsidR="00C524DB" w:rsidRDefault="00C524DB" w:rsidP="000E44CE">
      <w:pPr>
        <w:pStyle w:val="Akapitzlist"/>
        <w:spacing w:after="0" w:line="30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14:paraId="7B6448BD" w14:textId="18DF0AA5" w:rsidR="00C524DB" w:rsidRDefault="00C524DB" w:rsidP="000E44CE">
      <w:pPr>
        <w:pStyle w:val="Akapitzlist"/>
        <w:spacing w:after="0" w:line="30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14:paraId="3FA82AEB" w14:textId="71C66AF4" w:rsidR="00C524DB" w:rsidRDefault="00C524DB" w:rsidP="000E44CE">
      <w:pPr>
        <w:pStyle w:val="Akapitzlist"/>
        <w:spacing w:after="0" w:line="30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14:paraId="6401FC5D" w14:textId="77777777" w:rsidR="007E2F9B" w:rsidRPr="000E44CE" w:rsidRDefault="007E2F9B" w:rsidP="000E44CE">
      <w:pPr>
        <w:pStyle w:val="Akapitzlist"/>
        <w:spacing w:after="0" w:line="30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14:paraId="22FFE3AD" w14:textId="77777777" w:rsidR="009D450B" w:rsidRDefault="009D450B" w:rsidP="009D450B">
      <w:pPr>
        <w:spacing w:after="0" w:line="30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4DCE2B41" w14:textId="42CCCF51" w:rsidR="009D450B" w:rsidRPr="007E2F9B" w:rsidRDefault="00FF3AA9" w:rsidP="007E2F9B">
      <w:pPr>
        <w:pStyle w:val="Akapitzlist"/>
        <w:numPr>
          <w:ilvl w:val="0"/>
          <w:numId w:val="27"/>
        </w:numPr>
        <w:spacing w:after="0" w:line="30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2F9B">
        <w:rPr>
          <w:rFonts w:ascii="Times New Roman" w:hAnsi="Times New Roman" w:cs="Times New Roman"/>
          <w:b/>
          <w:bCs/>
          <w:sz w:val="28"/>
          <w:szCs w:val="28"/>
        </w:rPr>
        <w:lastRenderedPageBreak/>
        <w:t>Podatki.</w:t>
      </w:r>
    </w:p>
    <w:p w14:paraId="4BB1F5DD" w14:textId="77777777" w:rsidR="00FF3AA9" w:rsidRPr="00FF3AA9" w:rsidRDefault="00FF3AA9" w:rsidP="00A0562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14:paraId="20106234" w14:textId="5F3ACDFC" w:rsidR="00FF3AA9" w:rsidRPr="00FF3AA9" w:rsidRDefault="00FF3AA9" w:rsidP="00A05624">
      <w:pPr>
        <w:spacing w:after="0" w:line="30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F3AA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Uchwałą nr XIV/77/19 Rady Gminy Ułęż z dnia 30 października 2019 r. w sprawie określenia wysokości stawek podatku od nieruchomości obowiązujących na terenie gminy Ułęż:</w:t>
      </w:r>
      <w:r w:rsidRPr="00FF3AA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FF3AA9">
        <w:rPr>
          <w:rFonts w:ascii="Times New Roman" w:eastAsia="Calibri" w:hAnsi="Times New Roman" w:cs="Times New Roman"/>
          <w:sz w:val="24"/>
          <w:szCs w:val="24"/>
        </w:rPr>
        <w:t xml:space="preserve">na podstawie art. 18 ust. 2 pkt 8 oraz art. 40 ust.1  ustawy z dnia 8 marca 1990 r. o samorządzie gminnym (Dz. U. z 2019 r. poz. 506), art. 5 ustawy z dnia 12 stycznia 1991 r. o podatkach i opłatach lokalnych ( Dz. U. z 2019 r., poz. 1170) oraz Obwieszenia Ministra Finansów z dnia 25 lipca 2018 r. w sprawie określenia górnych granic stawek kwotowych podatków i opłat lokalnych w 2020 r. (M. P. z 2019 r., poz. 738) - </w:t>
      </w:r>
      <w:r w:rsidRPr="00FF3AA9">
        <w:rPr>
          <w:rFonts w:ascii="Times New Roman" w:eastAsia="Calibri" w:hAnsi="Times New Roman" w:cs="Times New Roman"/>
          <w:b/>
          <w:sz w:val="24"/>
          <w:szCs w:val="24"/>
        </w:rPr>
        <w:t>Rada Gminy w Ułężu uchwaliła:</w:t>
      </w:r>
    </w:p>
    <w:p w14:paraId="57301A31" w14:textId="20E0608D" w:rsidR="00FF3AA9" w:rsidRPr="00FF3AA9" w:rsidRDefault="00FF3AA9" w:rsidP="00A05624">
      <w:pPr>
        <w:spacing w:after="0" w:line="30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14:paraId="6B69ADAE" w14:textId="558E3DE4" w:rsidR="00FF3AA9" w:rsidRPr="00FF3AA9" w:rsidRDefault="00FF3AA9" w:rsidP="00A05624">
      <w:pPr>
        <w:spacing w:after="0" w:line="30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F3AA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1. Określa się następując roczne stawki podatku od nieruchomości:</w:t>
      </w:r>
    </w:p>
    <w:p w14:paraId="5038CAEB" w14:textId="77777777" w:rsidR="00FF3AA9" w:rsidRPr="00FF3AA9" w:rsidRDefault="00FF3AA9" w:rsidP="00A05624">
      <w:pPr>
        <w:numPr>
          <w:ilvl w:val="0"/>
          <w:numId w:val="26"/>
        </w:numPr>
        <w:tabs>
          <w:tab w:val="num" w:pos="360"/>
        </w:tabs>
        <w:spacing w:after="0" w:line="30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t>od gruntów:</w:t>
      </w:r>
    </w:p>
    <w:p w14:paraId="2DCD89FD" w14:textId="77777777" w:rsidR="00FF3AA9" w:rsidRPr="00FF3AA9" w:rsidRDefault="00FF3AA9" w:rsidP="00A05624">
      <w:pPr>
        <w:numPr>
          <w:ilvl w:val="1"/>
          <w:numId w:val="26"/>
        </w:numPr>
        <w:tabs>
          <w:tab w:val="num" w:pos="900"/>
        </w:tabs>
        <w:spacing w:after="0" w:line="30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związanych z prowadzeniem działalności gospodarczej, bez względu na sposób zakwalifikowania w ewidencji gruntów i budynków </w:t>
      </w:r>
      <w:r w:rsidRPr="00FF3AA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– 0,70 zł </w:t>
      </w:r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t>od 1 m</w:t>
      </w:r>
      <w:r w:rsidRPr="00FF3AA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2</w:t>
      </w:r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powierzchni;</w:t>
      </w:r>
    </w:p>
    <w:p w14:paraId="413388F9" w14:textId="77777777" w:rsidR="00FF3AA9" w:rsidRPr="00FF3AA9" w:rsidRDefault="00FF3AA9" w:rsidP="00A05624">
      <w:pPr>
        <w:numPr>
          <w:ilvl w:val="1"/>
          <w:numId w:val="26"/>
        </w:numPr>
        <w:tabs>
          <w:tab w:val="num" w:pos="900"/>
        </w:tabs>
        <w:spacing w:after="0" w:line="30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 wodami powierzchniowymi stojącymi lub wodami powierzchniowymi płynącymi jezior i zbiorników sztucznych  </w:t>
      </w:r>
      <w:r w:rsidRPr="00FF3AA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– 4,60 zł</w:t>
      </w:r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od 1 ha powierzchni;</w:t>
      </w:r>
    </w:p>
    <w:p w14:paraId="711A9F08" w14:textId="77777777" w:rsidR="00FF3AA9" w:rsidRPr="00FF3AA9" w:rsidRDefault="00FF3AA9" w:rsidP="00A05624">
      <w:pPr>
        <w:tabs>
          <w:tab w:val="num" w:pos="1440"/>
        </w:tabs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c) pozostałych, w tym zajętych na prowadzenie odpłatnej statutowej działalności </w:t>
      </w:r>
    </w:p>
    <w:p w14:paraId="2553E94C" w14:textId="77777777" w:rsidR="00FF3AA9" w:rsidRPr="00FF3AA9" w:rsidRDefault="00FF3AA9" w:rsidP="00A05624">
      <w:pPr>
        <w:tabs>
          <w:tab w:val="num" w:pos="1440"/>
        </w:tabs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pożytku publicznego przez organizacje pożytku publicznego </w:t>
      </w:r>
      <w:r w:rsidRPr="00FF3AA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– 0,35 zł</w:t>
      </w:r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od 1 m</w:t>
      </w:r>
      <w:r w:rsidRPr="00FF3AA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2</w:t>
      </w:r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1F29D7F6" w14:textId="77777777" w:rsidR="00FF3AA9" w:rsidRPr="00FF3AA9" w:rsidRDefault="00FF3AA9" w:rsidP="00A05624">
      <w:pPr>
        <w:tabs>
          <w:tab w:val="num" w:pos="1440"/>
        </w:tabs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powierzchni; </w:t>
      </w:r>
    </w:p>
    <w:p w14:paraId="234EB98F" w14:textId="77777777" w:rsidR="00FF3AA9" w:rsidRPr="00FF3AA9" w:rsidRDefault="00FF3AA9" w:rsidP="00A05624">
      <w:pPr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e) niezabudowanych objętych obszarem rewitalizacji, o których mowa w ustawie </w:t>
      </w:r>
    </w:p>
    <w:p w14:paraId="1E31577A" w14:textId="77777777" w:rsidR="00FF3AA9" w:rsidRPr="00FF3AA9" w:rsidRDefault="00FF3AA9" w:rsidP="00A05624">
      <w:pPr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z dnia     9 października 2015 r. o rewitalizacji (Dz.U.2018 r. poz.1398 oraz  z  </w:t>
      </w:r>
    </w:p>
    <w:p w14:paraId="65F5A375" w14:textId="19D69A48" w:rsidR="00FF3AA9" w:rsidRPr="00FF3AA9" w:rsidRDefault="00FF3AA9" w:rsidP="00A05624">
      <w:pPr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2019 r. poz. 730) i położonych na terenach, dla których miejscowy plan </w:t>
      </w:r>
    </w:p>
    <w:p w14:paraId="1B8CABED" w14:textId="77777777" w:rsidR="00FF3AA9" w:rsidRPr="00FF3AA9" w:rsidRDefault="00FF3AA9" w:rsidP="00A05624">
      <w:pPr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zagospodarowania przestrzennego  przewiduje przeznaczenie  pod zabudowę </w:t>
      </w:r>
    </w:p>
    <w:p w14:paraId="7EAC7690" w14:textId="77777777" w:rsidR="00FF3AA9" w:rsidRPr="00FF3AA9" w:rsidRDefault="00FF3AA9" w:rsidP="00A05624">
      <w:pPr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mieszkaniową, usługową albo zabudowę o przeznaczeniu mieszanym     </w:t>
      </w:r>
    </w:p>
    <w:p w14:paraId="394D7FDA" w14:textId="77777777" w:rsidR="00FF3AA9" w:rsidRPr="00FF3AA9" w:rsidRDefault="00FF3AA9" w:rsidP="00A05624">
      <w:pPr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obejmującym wyłącznie te rodzaje zabudowy, jeżeli od dnia wejścia w życie </w:t>
      </w:r>
    </w:p>
    <w:p w14:paraId="6D2EACAD" w14:textId="77777777" w:rsidR="00FF3AA9" w:rsidRPr="00FF3AA9" w:rsidRDefault="00FF3AA9" w:rsidP="00A05624">
      <w:pPr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tego  planu w odniesieniu do tych gruntów upłynął okres 4 lat, a w tym czasie </w:t>
      </w:r>
    </w:p>
    <w:p w14:paraId="32A36AED" w14:textId="77777777" w:rsidR="00FF3AA9" w:rsidRPr="00FF3AA9" w:rsidRDefault="00FF3AA9" w:rsidP="00A05624">
      <w:pPr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nie zakończono budowy zgodnie z przepisami prawa budowlanego </w:t>
      </w:r>
      <w:r w:rsidRPr="00FF3AA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– 2 zł</w:t>
      </w:r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od 1 </w:t>
      </w:r>
    </w:p>
    <w:p w14:paraId="4249C629" w14:textId="77777777" w:rsidR="00FF3AA9" w:rsidRPr="00FF3AA9" w:rsidRDefault="00FF3AA9" w:rsidP="00A05624">
      <w:pPr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m</w:t>
      </w:r>
      <w:r w:rsidRPr="00FF3AA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 xml:space="preserve">2 </w:t>
      </w:r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t>powierzchni.</w:t>
      </w:r>
    </w:p>
    <w:p w14:paraId="2343F859" w14:textId="77777777" w:rsidR="00FF3AA9" w:rsidRPr="00FF3AA9" w:rsidRDefault="00FF3AA9" w:rsidP="00A05624">
      <w:pPr>
        <w:numPr>
          <w:ilvl w:val="0"/>
          <w:numId w:val="26"/>
        </w:numPr>
        <w:tabs>
          <w:tab w:val="num" w:pos="360"/>
        </w:tabs>
        <w:spacing w:after="0" w:line="30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t>od budynków lub ich części:</w:t>
      </w:r>
    </w:p>
    <w:p w14:paraId="019B45ED" w14:textId="77777777" w:rsidR="00FF3AA9" w:rsidRPr="00FF3AA9" w:rsidRDefault="00FF3AA9" w:rsidP="00A05624">
      <w:pPr>
        <w:numPr>
          <w:ilvl w:val="1"/>
          <w:numId w:val="26"/>
        </w:numPr>
        <w:tabs>
          <w:tab w:val="num" w:pos="900"/>
        </w:tabs>
        <w:spacing w:after="0" w:line="30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mieszkalnych </w:t>
      </w:r>
      <w:r w:rsidRPr="00FF3AA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– 0,50 zł</w:t>
      </w:r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od 1 m</w:t>
      </w:r>
      <w:r w:rsidRPr="00FF3AA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2</w:t>
      </w:r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powierzchni użytkowej;</w:t>
      </w:r>
    </w:p>
    <w:p w14:paraId="3CD65589" w14:textId="77777777" w:rsidR="00FF3AA9" w:rsidRPr="00FF3AA9" w:rsidRDefault="00FF3AA9" w:rsidP="00A05624">
      <w:pPr>
        <w:tabs>
          <w:tab w:val="num" w:pos="1440"/>
        </w:tabs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b)   związanych z prowadzeniem działalności gospodarczej oraz od budynków</w:t>
      </w:r>
    </w:p>
    <w:p w14:paraId="059C4AB5" w14:textId="77777777" w:rsidR="00FF3AA9" w:rsidRPr="00FF3AA9" w:rsidRDefault="00FF3AA9" w:rsidP="00A05624">
      <w:pPr>
        <w:tabs>
          <w:tab w:val="num" w:pos="1440"/>
        </w:tabs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mieszkalnych lub ich części zajętych na prowadzenie działalności </w:t>
      </w:r>
    </w:p>
    <w:p w14:paraId="57EAA9D7" w14:textId="77777777" w:rsidR="00FF3AA9" w:rsidRPr="00FF3AA9" w:rsidRDefault="00FF3AA9" w:rsidP="00A05624">
      <w:pPr>
        <w:tabs>
          <w:tab w:val="num" w:pos="1440"/>
        </w:tabs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gospodarczej </w:t>
      </w:r>
      <w:r w:rsidRPr="00FF3AA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– 15 zł</w:t>
      </w:r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od 1 m</w:t>
      </w:r>
      <w:r w:rsidRPr="00FF3AA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2</w:t>
      </w:r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powierzchni użytkowej; </w:t>
      </w:r>
    </w:p>
    <w:p w14:paraId="60827DC3" w14:textId="77777777" w:rsidR="00FF3AA9" w:rsidRPr="00FF3AA9" w:rsidRDefault="00FF3AA9" w:rsidP="00A05624">
      <w:pPr>
        <w:tabs>
          <w:tab w:val="num" w:pos="1440"/>
        </w:tabs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c)   zajętych na prowadzenie działalności gospodarczej w zakresie obrotu</w:t>
      </w:r>
    </w:p>
    <w:p w14:paraId="091F87D2" w14:textId="77777777" w:rsidR="00FF3AA9" w:rsidRPr="00FF3AA9" w:rsidRDefault="00FF3AA9" w:rsidP="00A05624">
      <w:pPr>
        <w:tabs>
          <w:tab w:val="num" w:pos="1440"/>
        </w:tabs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kwalifikowanym materiałem siewnym </w:t>
      </w:r>
      <w:r w:rsidRPr="00FF3AA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– 11 zł</w:t>
      </w:r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od 1 m</w:t>
      </w:r>
      <w:r w:rsidRPr="00FF3AA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2</w:t>
      </w:r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powierzchni użytkowej;</w:t>
      </w:r>
    </w:p>
    <w:p w14:paraId="19AA3EEF" w14:textId="77777777" w:rsidR="00FF3AA9" w:rsidRPr="00FF3AA9" w:rsidRDefault="00FF3AA9" w:rsidP="00A05624">
      <w:pPr>
        <w:tabs>
          <w:tab w:val="num" w:pos="1440"/>
        </w:tabs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d)  związanych z udzielaniem świadczeń zdrowotnych w rozumieniu przepisów o </w:t>
      </w:r>
    </w:p>
    <w:p w14:paraId="333D20C8" w14:textId="77777777" w:rsidR="00FF3AA9" w:rsidRPr="00FF3AA9" w:rsidRDefault="00FF3AA9" w:rsidP="00A05624">
      <w:pPr>
        <w:tabs>
          <w:tab w:val="num" w:pos="1440"/>
        </w:tabs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działalności leczniczej, zajętych przez podmioty udzielające tych świadczeń</w:t>
      </w:r>
    </w:p>
    <w:p w14:paraId="4B1F56D9" w14:textId="77777777" w:rsidR="00FF3AA9" w:rsidRPr="00FF3AA9" w:rsidRDefault="00FF3AA9" w:rsidP="00A05624">
      <w:pPr>
        <w:tabs>
          <w:tab w:val="num" w:pos="1440"/>
        </w:tabs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</w:t>
      </w:r>
      <w:r w:rsidRPr="00FF3AA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– 4,70 zł</w:t>
      </w:r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od </w:t>
      </w:r>
      <w:smartTag w:uri="urn:schemas-microsoft-com:office:smarttags" w:element="metricconverter">
        <w:smartTagPr>
          <w:attr w:name="ProductID" w:val="1 m2"/>
        </w:smartTagPr>
        <w:r w:rsidRPr="00FF3AA9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1 m</w:t>
        </w:r>
        <w:r w:rsidRPr="00FF3AA9">
          <w:rPr>
            <w:rFonts w:ascii="Times New Roman" w:eastAsia="Times New Roman" w:hAnsi="Times New Roman" w:cs="Times New Roman"/>
            <w:sz w:val="24"/>
            <w:szCs w:val="24"/>
            <w:vertAlign w:val="superscript"/>
            <w:lang w:eastAsia="pl-PL"/>
          </w:rPr>
          <w:t>2</w:t>
        </w:r>
      </w:smartTag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powierzchni użytkowej;</w:t>
      </w:r>
    </w:p>
    <w:p w14:paraId="0C539389" w14:textId="77777777" w:rsidR="00FF3AA9" w:rsidRPr="00FF3AA9" w:rsidRDefault="00FF3AA9" w:rsidP="00A05624">
      <w:pPr>
        <w:tabs>
          <w:tab w:val="num" w:pos="1440"/>
        </w:tabs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         e) pozostałych, zajętych na prowadzenie odpłatnej statutowej działalności pożytku publicznego przez   organizacje pożytku publicznego </w:t>
      </w:r>
      <w:r w:rsidRPr="00FF3AA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– 4,20 zł </w:t>
      </w:r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t>od 1m</w:t>
      </w:r>
      <w:r w:rsidRPr="00FF3AA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2</w:t>
      </w:r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powierzchni użytkowej;</w:t>
      </w:r>
    </w:p>
    <w:p w14:paraId="7D4F93EE" w14:textId="77777777" w:rsidR="00FF3AA9" w:rsidRPr="00FF3AA9" w:rsidRDefault="00FF3AA9" w:rsidP="00A05624">
      <w:pPr>
        <w:tabs>
          <w:tab w:val="num" w:pos="1440"/>
        </w:tabs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0EB1542" w14:textId="6F0A779F" w:rsidR="00FF3AA9" w:rsidRPr="00FF3AA9" w:rsidRDefault="00FF3AA9" w:rsidP="00A05624">
      <w:pPr>
        <w:pStyle w:val="Akapitzlist"/>
        <w:numPr>
          <w:ilvl w:val="0"/>
          <w:numId w:val="26"/>
        </w:numPr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 budowli – </w:t>
      </w:r>
      <w:r w:rsidRPr="00FF3AA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2 % </w:t>
      </w:r>
      <w:r w:rsidRPr="00FF3AA9">
        <w:rPr>
          <w:rFonts w:ascii="Times New Roman" w:eastAsia="Times New Roman" w:hAnsi="Times New Roman" w:cs="Times New Roman"/>
          <w:sz w:val="24"/>
          <w:szCs w:val="24"/>
          <w:lang w:eastAsia="pl-PL"/>
        </w:rPr>
        <w:t>ich wartości określonej na podstawie art. 4 ust.1 pkt 3 i ust. 3-7 ustawy o podatkach lokalnych.</w:t>
      </w:r>
    </w:p>
    <w:p w14:paraId="059B724D" w14:textId="77777777" w:rsidR="00FF3AA9" w:rsidRPr="00FF3AA9" w:rsidRDefault="00FF3AA9" w:rsidP="00FF3AA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14:paraId="19B4F8EE" w14:textId="5223F3BD" w:rsidR="009433A3" w:rsidRDefault="009433A3" w:rsidP="009433A3">
      <w:pPr>
        <w:autoSpaceDE w:val="0"/>
        <w:autoSpaceDN w:val="0"/>
        <w:adjustRightInd w:val="0"/>
        <w:spacing w:after="0" w:line="300" w:lineRule="auto"/>
        <w:ind w:firstLine="360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Ponadto uchwałą nr </w:t>
      </w:r>
      <w:r w:rsidRPr="009433A3">
        <w:rPr>
          <w:rFonts w:ascii="TimesNewRomanPS-BoldMT" w:hAnsi="TimesNewRomanPS-BoldMT" w:cs="TimesNewRomanPS-BoldMT"/>
          <w:b/>
          <w:bCs/>
          <w:sz w:val="24"/>
          <w:szCs w:val="24"/>
        </w:rPr>
        <w:t>XIV/78/19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z dnia 30 października 2019 r. </w:t>
      </w:r>
      <w:r w:rsidRPr="009433A3">
        <w:rPr>
          <w:rFonts w:ascii="TimesNewRomanPS-BoldMT" w:hAnsi="TimesNewRomanPS-BoldMT" w:cs="TimesNewRomanPS-BoldMT"/>
          <w:b/>
          <w:bCs/>
          <w:sz w:val="24"/>
          <w:szCs w:val="24"/>
        </w:rPr>
        <w:t>w sprawie wprowadzenia zwolnień od podatku od nieruchomości na terenie Gminy Ułęż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: </w:t>
      </w:r>
      <w:r w:rsidRPr="009433A3">
        <w:rPr>
          <w:rFonts w:ascii="TimesNewRomanPS-BoldMT" w:hAnsi="TimesNewRomanPS-BoldMT" w:cs="TimesNewRomanPS-BoldMT"/>
          <w:sz w:val="24"/>
          <w:szCs w:val="24"/>
        </w:rPr>
        <w:t>n</w:t>
      </w:r>
      <w:r w:rsidRPr="009433A3">
        <w:rPr>
          <w:rFonts w:ascii="TimesNewRomanPSMT" w:hAnsi="TimesNewRomanPSMT" w:cs="TimesNewRomanPSMT"/>
          <w:sz w:val="24"/>
          <w:szCs w:val="24"/>
        </w:rPr>
        <w:t>a podstawie art. 18 ust.2 pkt 8 i art. 40 ust.1 ustawy z dnia 8 marca 1990 r. o samorządzie gminnym (Dz. U.</w:t>
      </w:r>
      <w:r w:rsidR="00A05624">
        <w:rPr>
          <w:rFonts w:ascii="TimesNewRomanPSMT" w:hAnsi="TimesNewRomanPSMT" w:cs="TimesNewRomanPSMT"/>
          <w:sz w:val="24"/>
          <w:szCs w:val="24"/>
        </w:rPr>
        <w:t xml:space="preserve"> </w:t>
      </w:r>
      <w:r w:rsidRPr="009433A3">
        <w:rPr>
          <w:rFonts w:ascii="TimesNewRomanPSMT" w:hAnsi="TimesNewRomanPSMT" w:cs="TimesNewRomanPSMT"/>
          <w:sz w:val="24"/>
          <w:szCs w:val="24"/>
        </w:rPr>
        <w:t>z 2019 r., poz. 506 ) i art. 7 ust. 3 ustawy z dnia 12 stycznia 1991 r. o podatkach i opłatach lokalnych (Dz.</w:t>
      </w:r>
      <w:r w:rsidR="00A05624">
        <w:rPr>
          <w:rFonts w:ascii="TimesNewRomanPSMT" w:hAnsi="TimesNewRomanPSMT" w:cs="TimesNewRomanPSMT"/>
          <w:sz w:val="24"/>
          <w:szCs w:val="24"/>
        </w:rPr>
        <w:t xml:space="preserve"> </w:t>
      </w:r>
      <w:r w:rsidRPr="009433A3">
        <w:rPr>
          <w:rFonts w:ascii="TimesNewRomanPSMT" w:hAnsi="TimesNewRomanPSMT" w:cs="TimesNewRomanPSMT"/>
          <w:sz w:val="24"/>
          <w:szCs w:val="24"/>
        </w:rPr>
        <w:t>U.</w:t>
      </w:r>
      <w:r w:rsidR="00A05624">
        <w:rPr>
          <w:rFonts w:ascii="TimesNewRomanPSMT" w:hAnsi="TimesNewRomanPSMT" w:cs="TimesNewRomanPSMT"/>
          <w:sz w:val="24"/>
          <w:szCs w:val="24"/>
        </w:rPr>
        <w:t xml:space="preserve"> </w:t>
      </w:r>
      <w:r w:rsidRPr="009433A3">
        <w:rPr>
          <w:rFonts w:ascii="TimesNewRomanPSMT" w:hAnsi="TimesNewRomanPSMT" w:cs="TimesNewRomanPSMT"/>
          <w:sz w:val="24"/>
          <w:szCs w:val="24"/>
        </w:rPr>
        <w:t xml:space="preserve">z 2019 r. poz. 1170) </w:t>
      </w:r>
      <w:r w:rsidRPr="009433A3">
        <w:rPr>
          <w:rFonts w:ascii="TimesNewRomanPS-BoldMT" w:hAnsi="TimesNewRomanPS-BoldMT" w:cs="TimesNewRomanPS-BoldMT"/>
          <w:b/>
          <w:bCs/>
          <w:sz w:val="24"/>
          <w:szCs w:val="24"/>
        </w:rPr>
        <w:t>Rada Gminy uchwal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iła:</w:t>
      </w:r>
    </w:p>
    <w:p w14:paraId="3C142ED8" w14:textId="77777777" w:rsidR="009433A3" w:rsidRPr="009433A3" w:rsidRDefault="009433A3" w:rsidP="009433A3">
      <w:pPr>
        <w:autoSpaceDE w:val="0"/>
        <w:autoSpaceDN w:val="0"/>
        <w:adjustRightInd w:val="0"/>
        <w:spacing w:after="0" w:line="300" w:lineRule="auto"/>
        <w:ind w:firstLine="360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4EBE7E8E" w14:textId="1E5BC6CE" w:rsidR="009433A3" w:rsidRDefault="009433A3" w:rsidP="009433A3">
      <w:pPr>
        <w:autoSpaceDE w:val="0"/>
        <w:autoSpaceDN w:val="0"/>
        <w:adjustRightInd w:val="0"/>
        <w:spacing w:after="0" w:line="300" w:lineRule="auto"/>
        <w:jc w:val="both"/>
        <w:rPr>
          <w:rFonts w:ascii="TimesNewRomanPSMT" w:hAnsi="TimesNewRomanPSMT" w:cs="TimesNewRomanPSMT"/>
          <w:b/>
          <w:bCs/>
          <w:sz w:val="24"/>
          <w:szCs w:val="24"/>
        </w:rPr>
      </w:pPr>
      <w:r w:rsidRPr="009433A3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</w:t>
      </w:r>
      <w:r w:rsidRPr="009433A3">
        <w:rPr>
          <w:rFonts w:ascii="TimesNewRomanPSMT" w:hAnsi="TimesNewRomanPSMT" w:cs="TimesNewRomanPSMT"/>
          <w:b/>
          <w:bCs/>
          <w:sz w:val="24"/>
          <w:szCs w:val="24"/>
        </w:rPr>
        <w:t>Zwalnia się z podatku od nieruchomości:</w:t>
      </w:r>
    </w:p>
    <w:p w14:paraId="41E68EB3" w14:textId="77777777" w:rsidR="006735A7" w:rsidRPr="009433A3" w:rsidRDefault="006735A7" w:rsidP="009433A3">
      <w:pPr>
        <w:autoSpaceDE w:val="0"/>
        <w:autoSpaceDN w:val="0"/>
        <w:adjustRightInd w:val="0"/>
        <w:spacing w:after="0" w:line="300" w:lineRule="auto"/>
        <w:jc w:val="both"/>
        <w:rPr>
          <w:rFonts w:ascii="TimesNewRomanPSMT" w:hAnsi="TimesNewRomanPSMT" w:cs="TimesNewRomanPSMT"/>
          <w:b/>
          <w:bCs/>
          <w:sz w:val="24"/>
          <w:szCs w:val="24"/>
        </w:rPr>
      </w:pPr>
    </w:p>
    <w:p w14:paraId="1C21109C" w14:textId="74E9C097" w:rsidR="009433A3" w:rsidRPr="009433A3" w:rsidRDefault="009433A3" w:rsidP="009433A3">
      <w:pPr>
        <w:autoSpaceDE w:val="0"/>
        <w:autoSpaceDN w:val="0"/>
        <w:adjustRightInd w:val="0"/>
        <w:spacing w:after="0" w:line="300" w:lineRule="auto"/>
        <w:ind w:left="993" w:hanging="285"/>
        <w:jc w:val="both"/>
        <w:rPr>
          <w:rFonts w:ascii="TimesNewRomanPSMT" w:hAnsi="TimesNewRomanPSMT" w:cs="TimesNewRomanPSMT"/>
          <w:sz w:val="24"/>
          <w:szCs w:val="24"/>
        </w:rPr>
      </w:pPr>
      <w:r w:rsidRPr="009433A3">
        <w:rPr>
          <w:rFonts w:ascii="TimesNewRomanPSMT" w:hAnsi="TimesNewRomanPSMT" w:cs="TimesNewRomanPSMT"/>
          <w:sz w:val="24"/>
          <w:szCs w:val="24"/>
        </w:rPr>
        <w:t>1.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9433A3">
        <w:rPr>
          <w:rFonts w:ascii="TimesNewRomanPSMT" w:hAnsi="TimesNewRomanPSMT" w:cs="TimesNewRomanPSMT"/>
          <w:sz w:val="24"/>
          <w:szCs w:val="24"/>
        </w:rPr>
        <w:t>budynki i budowle, lub ich części wykorzystywane na potrzeby zbiorowego zaopatrzenia w wodę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9433A3">
        <w:rPr>
          <w:rFonts w:ascii="TimesNewRomanPSMT" w:hAnsi="TimesNewRomanPSMT" w:cs="TimesNewRomanPSMT"/>
          <w:sz w:val="24"/>
          <w:szCs w:val="24"/>
        </w:rPr>
        <w:t>i zbiorowego odprowadzania ścieków wraz z gruntami związanymi z tymi budynkami lub budowlami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9433A3">
        <w:rPr>
          <w:rFonts w:ascii="TimesNewRomanPSMT" w:hAnsi="TimesNewRomanPSMT" w:cs="TimesNewRomanPSMT"/>
          <w:sz w:val="24"/>
          <w:szCs w:val="24"/>
        </w:rPr>
        <w:t xml:space="preserve">w rozumieniu przepisów </w:t>
      </w:r>
      <w:r>
        <w:rPr>
          <w:rFonts w:ascii="TimesNewRomanPSMT" w:hAnsi="TimesNewRomanPSMT" w:cs="TimesNewRomanPSMT"/>
          <w:sz w:val="24"/>
          <w:szCs w:val="24"/>
        </w:rPr>
        <w:br/>
      </w:r>
      <w:r w:rsidRPr="009433A3">
        <w:rPr>
          <w:rFonts w:ascii="TimesNewRomanPSMT" w:hAnsi="TimesNewRomanPSMT" w:cs="TimesNewRomanPSMT"/>
          <w:sz w:val="24"/>
          <w:szCs w:val="24"/>
        </w:rPr>
        <w:t>o zbiorowym zaopatrzeniu w wodę i zbiorowym odprowadzaniu ścieków,</w:t>
      </w:r>
    </w:p>
    <w:p w14:paraId="415E524E" w14:textId="059B4E5B" w:rsidR="009433A3" w:rsidRPr="009433A3" w:rsidRDefault="009433A3" w:rsidP="009433A3">
      <w:pPr>
        <w:autoSpaceDE w:val="0"/>
        <w:autoSpaceDN w:val="0"/>
        <w:adjustRightInd w:val="0"/>
        <w:spacing w:after="0" w:line="300" w:lineRule="auto"/>
        <w:ind w:left="993" w:hanging="285"/>
        <w:jc w:val="both"/>
        <w:rPr>
          <w:rFonts w:ascii="TimesNewRomanPSMT" w:hAnsi="TimesNewRomanPSMT" w:cs="TimesNewRomanPSMT"/>
          <w:sz w:val="24"/>
          <w:szCs w:val="24"/>
        </w:rPr>
      </w:pPr>
      <w:r w:rsidRPr="009433A3">
        <w:rPr>
          <w:rFonts w:ascii="TimesNewRomanPSMT" w:hAnsi="TimesNewRomanPSMT" w:cs="TimesNewRomanPSMT"/>
          <w:sz w:val="24"/>
          <w:szCs w:val="24"/>
        </w:rPr>
        <w:t>2.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9433A3">
        <w:rPr>
          <w:rFonts w:ascii="TimesNewRomanPSMT" w:hAnsi="TimesNewRomanPSMT" w:cs="TimesNewRomanPSMT"/>
          <w:sz w:val="24"/>
          <w:szCs w:val="24"/>
        </w:rPr>
        <w:t>budynki lub ich części oraz grunty zajęte wyłącznie na potrzeby ochrony przeciwpożarowej, z wyjątkiem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9433A3">
        <w:rPr>
          <w:rFonts w:ascii="TimesNewRomanPSMT" w:hAnsi="TimesNewRomanPSMT" w:cs="TimesNewRomanPSMT"/>
          <w:sz w:val="24"/>
          <w:szCs w:val="24"/>
        </w:rPr>
        <w:t>zajętych na prowadzenie działalności gospodarczej,</w:t>
      </w:r>
    </w:p>
    <w:p w14:paraId="3021827B" w14:textId="5F96E6D7" w:rsidR="009433A3" w:rsidRPr="009433A3" w:rsidRDefault="009433A3" w:rsidP="009433A3">
      <w:pPr>
        <w:autoSpaceDE w:val="0"/>
        <w:autoSpaceDN w:val="0"/>
        <w:adjustRightInd w:val="0"/>
        <w:spacing w:after="0" w:line="300" w:lineRule="auto"/>
        <w:ind w:left="993" w:hanging="285"/>
        <w:jc w:val="both"/>
        <w:rPr>
          <w:rFonts w:ascii="TimesNewRomanPSMT" w:hAnsi="TimesNewRomanPSMT" w:cs="TimesNewRomanPSMT"/>
          <w:sz w:val="24"/>
          <w:szCs w:val="24"/>
        </w:rPr>
      </w:pPr>
      <w:r w:rsidRPr="009433A3">
        <w:rPr>
          <w:rFonts w:ascii="TimesNewRomanPSMT" w:hAnsi="TimesNewRomanPSMT" w:cs="TimesNewRomanPSMT"/>
          <w:sz w:val="24"/>
          <w:szCs w:val="24"/>
        </w:rPr>
        <w:t>3. budynki i budowle lub ich części zajęte na prowadzenia działalności kulturalnej wraz z gruntami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9433A3">
        <w:rPr>
          <w:rFonts w:ascii="TimesNewRomanPSMT" w:hAnsi="TimesNewRomanPSMT" w:cs="TimesNewRomanPSMT"/>
          <w:sz w:val="24"/>
          <w:szCs w:val="24"/>
        </w:rPr>
        <w:t>związanymi z tymi budynkami lub budowlami, z wyjątkiem zajętych na prowadzenie działalności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9433A3">
        <w:rPr>
          <w:rFonts w:ascii="TimesNewRomanPSMT" w:hAnsi="TimesNewRomanPSMT" w:cs="TimesNewRomanPSMT"/>
          <w:sz w:val="24"/>
          <w:szCs w:val="24"/>
        </w:rPr>
        <w:t>gospodarczej,</w:t>
      </w:r>
    </w:p>
    <w:p w14:paraId="3FDBA373" w14:textId="057FB4F5" w:rsidR="009433A3" w:rsidRPr="009433A3" w:rsidRDefault="009433A3" w:rsidP="009433A3">
      <w:pPr>
        <w:autoSpaceDE w:val="0"/>
        <w:autoSpaceDN w:val="0"/>
        <w:adjustRightInd w:val="0"/>
        <w:spacing w:after="0" w:line="300" w:lineRule="auto"/>
        <w:ind w:left="993" w:hanging="284"/>
        <w:jc w:val="both"/>
        <w:rPr>
          <w:rFonts w:ascii="TimesNewRomanPSMT" w:hAnsi="TimesNewRomanPSMT" w:cs="TimesNewRomanPSMT"/>
          <w:sz w:val="24"/>
          <w:szCs w:val="24"/>
        </w:rPr>
      </w:pPr>
      <w:r w:rsidRPr="009433A3">
        <w:rPr>
          <w:rFonts w:ascii="TimesNewRomanPSMT" w:hAnsi="TimesNewRomanPSMT" w:cs="TimesNewRomanPSMT"/>
          <w:sz w:val="24"/>
          <w:szCs w:val="24"/>
        </w:rPr>
        <w:t>4. budynki i budowle lub ich części zajęte na prowadzenia działalności kultury fizycznej i sportu wraz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9433A3">
        <w:rPr>
          <w:rFonts w:ascii="TimesNewRomanPSMT" w:hAnsi="TimesNewRomanPSMT" w:cs="TimesNewRomanPSMT"/>
          <w:sz w:val="24"/>
          <w:szCs w:val="24"/>
        </w:rPr>
        <w:t>z gruntami związanymi z tymi budynkami lub budowlami, z wyjątkiem zajętych na prowadzenie działalności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9433A3">
        <w:rPr>
          <w:rFonts w:ascii="TimesNewRomanPSMT" w:hAnsi="TimesNewRomanPSMT" w:cs="TimesNewRomanPSMT"/>
          <w:sz w:val="24"/>
          <w:szCs w:val="24"/>
        </w:rPr>
        <w:t>gospodarczej.</w:t>
      </w:r>
    </w:p>
    <w:p w14:paraId="795E3A6C" w14:textId="77777777" w:rsidR="009D450B" w:rsidRPr="009433A3" w:rsidRDefault="009D450B" w:rsidP="009433A3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EF42AF6" w14:textId="77777777" w:rsidR="009D450B" w:rsidRPr="009433A3" w:rsidRDefault="009D450B" w:rsidP="009433A3">
      <w:pPr>
        <w:spacing w:after="0" w:line="30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6820DE3B" w14:textId="77777777" w:rsidR="009D450B" w:rsidRDefault="009D450B" w:rsidP="009D450B">
      <w:pPr>
        <w:spacing w:after="0" w:line="30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4FFA667B" w14:textId="77777777" w:rsidR="009D450B" w:rsidRDefault="009D450B" w:rsidP="009D450B">
      <w:pPr>
        <w:spacing w:after="0" w:line="30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543A6FD9" w14:textId="77777777" w:rsidR="009D450B" w:rsidRDefault="009D450B" w:rsidP="009D450B">
      <w:pPr>
        <w:spacing w:after="0" w:line="30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60E1B8A3" w14:textId="77777777" w:rsidR="009D450B" w:rsidRDefault="009D450B" w:rsidP="009D450B">
      <w:pPr>
        <w:spacing w:after="0" w:line="30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4E753921" w14:textId="77777777" w:rsidR="009D450B" w:rsidRDefault="009D450B" w:rsidP="009D450B">
      <w:pPr>
        <w:spacing w:after="0" w:line="30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021D80C2" w14:textId="77777777" w:rsidR="009D450B" w:rsidRDefault="009D450B" w:rsidP="009D450B">
      <w:pPr>
        <w:spacing w:after="0" w:line="30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40E136D1" w14:textId="77777777" w:rsidR="009D450B" w:rsidRDefault="009D450B" w:rsidP="009D450B">
      <w:pPr>
        <w:spacing w:after="0" w:line="30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1B00CD71" w14:textId="77777777" w:rsidR="009D450B" w:rsidRDefault="009D450B" w:rsidP="009D450B">
      <w:pPr>
        <w:spacing w:after="0" w:line="30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08D6268B" w14:textId="77777777" w:rsidR="009D450B" w:rsidRDefault="009D450B" w:rsidP="009D450B">
      <w:pPr>
        <w:spacing w:after="0" w:line="30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1A9168B5" w14:textId="77777777" w:rsidR="009D450B" w:rsidRDefault="009D450B" w:rsidP="009D450B">
      <w:pPr>
        <w:spacing w:after="0" w:line="30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576AA2CC" w14:textId="77777777" w:rsidR="009D450B" w:rsidRDefault="009D450B" w:rsidP="009D450B">
      <w:pPr>
        <w:spacing w:after="0" w:line="30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41C2ABED" w14:textId="77777777" w:rsidR="009D450B" w:rsidRPr="00CA5778" w:rsidRDefault="009D450B" w:rsidP="006735A7">
      <w:pPr>
        <w:spacing w:after="0" w:line="300" w:lineRule="auto"/>
        <w:rPr>
          <w:rFonts w:ascii="Times New Roman" w:hAnsi="Times New Roman" w:cs="Times New Roman"/>
          <w:sz w:val="24"/>
          <w:szCs w:val="24"/>
        </w:rPr>
      </w:pPr>
    </w:p>
    <w:sectPr w:rsidR="009D450B" w:rsidRPr="00CA5778" w:rsidSect="009B5E39">
      <w:type w:val="continuous"/>
      <w:pgSz w:w="11906" w:h="16838"/>
      <w:pgMar w:top="156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828BE" w14:textId="77777777" w:rsidR="00A53FCD" w:rsidRDefault="00A53FCD" w:rsidP="00DD5065">
      <w:pPr>
        <w:spacing w:after="0" w:line="240" w:lineRule="auto"/>
      </w:pPr>
      <w:r>
        <w:separator/>
      </w:r>
    </w:p>
  </w:endnote>
  <w:endnote w:type="continuationSeparator" w:id="0">
    <w:p w14:paraId="164000BD" w14:textId="77777777" w:rsidR="00A53FCD" w:rsidRDefault="00A53FCD" w:rsidP="00DD5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2CD1BD" w14:textId="77777777" w:rsidR="00A53FCD" w:rsidRDefault="00A53FCD" w:rsidP="00DD5065">
      <w:pPr>
        <w:spacing w:after="0" w:line="240" w:lineRule="auto"/>
      </w:pPr>
      <w:r>
        <w:separator/>
      </w:r>
    </w:p>
  </w:footnote>
  <w:footnote w:type="continuationSeparator" w:id="0">
    <w:p w14:paraId="0BFA7699" w14:textId="77777777" w:rsidR="00A53FCD" w:rsidRDefault="00A53FCD" w:rsidP="00DD50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F324C"/>
    <w:multiLevelType w:val="hybridMultilevel"/>
    <w:tmpl w:val="E51E5B78"/>
    <w:lvl w:ilvl="0" w:tplc="0415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1763F81"/>
    <w:multiLevelType w:val="hybridMultilevel"/>
    <w:tmpl w:val="96829184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509544D"/>
    <w:multiLevelType w:val="hybridMultilevel"/>
    <w:tmpl w:val="D0EECAAE"/>
    <w:lvl w:ilvl="0" w:tplc="C7BE496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09">
      <w:start w:val="1"/>
      <w:numFmt w:val="bullet"/>
      <w:lvlText w:val=""/>
      <w:lvlJc w:val="left"/>
      <w:pPr>
        <w:ind w:left="1788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FF73B4E"/>
    <w:multiLevelType w:val="hybridMultilevel"/>
    <w:tmpl w:val="2CB68DEE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21F714B"/>
    <w:multiLevelType w:val="hybridMultilevel"/>
    <w:tmpl w:val="B4A6FD14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EB0053E"/>
    <w:multiLevelType w:val="hybridMultilevel"/>
    <w:tmpl w:val="1742BABA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F39131A"/>
    <w:multiLevelType w:val="hybridMultilevel"/>
    <w:tmpl w:val="DC6E12C4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7" w15:restartNumberingAfterBreak="0">
    <w:nsid w:val="1F6F2867"/>
    <w:multiLevelType w:val="hybridMultilevel"/>
    <w:tmpl w:val="6704A24C"/>
    <w:lvl w:ilvl="0" w:tplc="04150009">
      <w:start w:val="1"/>
      <w:numFmt w:val="bullet"/>
      <w:lvlText w:val=""/>
      <w:lvlJc w:val="left"/>
      <w:pPr>
        <w:ind w:left="177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23A94FBB"/>
    <w:multiLevelType w:val="hybridMultilevel"/>
    <w:tmpl w:val="04F21EFA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5E5713D"/>
    <w:multiLevelType w:val="hybridMultilevel"/>
    <w:tmpl w:val="6F0CBD7E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6776F48"/>
    <w:multiLevelType w:val="hybridMultilevel"/>
    <w:tmpl w:val="111CADCC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80053B0"/>
    <w:multiLevelType w:val="hybridMultilevel"/>
    <w:tmpl w:val="BC664D3A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8546888"/>
    <w:multiLevelType w:val="hybridMultilevel"/>
    <w:tmpl w:val="E9367D2E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28FD370E"/>
    <w:multiLevelType w:val="hybridMultilevel"/>
    <w:tmpl w:val="81D2EA54"/>
    <w:lvl w:ilvl="0" w:tplc="0415000F">
      <w:start w:val="1"/>
      <w:numFmt w:val="decimal"/>
      <w:lvlText w:val="%1."/>
      <w:lvlJc w:val="left"/>
      <w:pPr>
        <w:ind w:left="778" w:hanging="360"/>
      </w:pPr>
    </w:lvl>
    <w:lvl w:ilvl="1" w:tplc="04150019" w:tentative="1">
      <w:start w:val="1"/>
      <w:numFmt w:val="lowerLetter"/>
      <w:lvlText w:val="%2."/>
      <w:lvlJc w:val="left"/>
      <w:pPr>
        <w:ind w:left="1498" w:hanging="360"/>
      </w:pPr>
    </w:lvl>
    <w:lvl w:ilvl="2" w:tplc="0415001B" w:tentative="1">
      <w:start w:val="1"/>
      <w:numFmt w:val="lowerRoman"/>
      <w:lvlText w:val="%3."/>
      <w:lvlJc w:val="right"/>
      <w:pPr>
        <w:ind w:left="2218" w:hanging="180"/>
      </w:pPr>
    </w:lvl>
    <w:lvl w:ilvl="3" w:tplc="0415000F" w:tentative="1">
      <w:start w:val="1"/>
      <w:numFmt w:val="decimal"/>
      <w:lvlText w:val="%4."/>
      <w:lvlJc w:val="left"/>
      <w:pPr>
        <w:ind w:left="2938" w:hanging="360"/>
      </w:pPr>
    </w:lvl>
    <w:lvl w:ilvl="4" w:tplc="04150019" w:tentative="1">
      <w:start w:val="1"/>
      <w:numFmt w:val="lowerLetter"/>
      <w:lvlText w:val="%5."/>
      <w:lvlJc w:val="left"/>
      <w:pPr>
        <w:ind w:left="3658" w:hanging="360"/>
      </w:pPr>
    </w:lvl>
    <w:lvl w:ilvl="5" w:tplc="0415001B" w:tentative="1">
      <w:start w:val="1"/>
      <w:numFmt w:val="lowerRoman"/>
      <w:lvlText w:val="%6."/>
      <w:lvlJc w:val="right"/>
      <w:pPr>
        <w:ind w:left="4378" w:hanging="180"/>
      </w:pPr>
    </w:lvl>
    <w:lvl w:ilvl="6" w:tplc="0415000F" w:tentative="1">
      <w:start w:val="1"/>
      <w:numFmt w:val="decimal"/>
      <w:lvlText w:val="%7."/>
      <w:lvlJc w:val="left"/>
      <w:pPr>
        <w:ind w:left="5098" w:hanging="360"/>
      </w:pPr>
    </w:lvl>
    <w:lvl w:ilvl="7" w:tplc="04150019" w:tentative="1">
      <w:start w:val="1"/>
      <w:numFmt w:val="lowerLetter"/>
      <w:lvlText w:val="%8."/>
      <w:lvlJc w:val="left"/>
      <w:pPr>
        <w:ind w:left="5818" w:hanging="360"/>
      </w:pPr>
    </w:lvl>
    <w:lvl w:ilvl="8" w:tplc="0415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14" w15:restartNumberingAfterBreak="0">
    <w:nsid w:val="2A5E0D3D"/>
    <w:multiLevelType w:val="hybridMultilevel"/>
    <w:tmpl w:val="6358A49A"/>
    <w:lvl w:ilvl="0" w:tplc="3A007E46">
      <w:start w:val="1"/>
      <w:numFmt w:val="decimal"/>
      <w:lvlText w:val="%1."/>
      <w:lvlJc w:val="left"/>
      <w:pPr>
        <w:ind w:left="720" w:hanging="360"/>
      </w:pPr>
      <w:rPr>
        <w:b/>
        <w:bCs w:val="0"/>
        <w:sz w:val="28"/>
        <w:szCs w:val="28"/>
      </w:rPr>
    </w:lvl>
    <w:lvl w:ilvl="1" w:tplc="9738E9AA">
      <w:start w:val="1"/>
      <w:numFmt w:val="lowerLetter"/>
      <w:lvlText w:val="%2."/>
      <w:lvlJc w:val="left"/>
      <w:pPr>
        <w:ind w:left="1440" w:hanging="360"/>
      </w:pPr>
      <w:rPr>
        <w:b w:val="0"/>
        <w:bCs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3513EB"/>
    <w:multiLevelType w:val="hybridMultilevel"/>
    <w:tmpl w:val="6242F08A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4123292D"/>
    <w:multiLevelType w:val="hybridMultilevel"/>
    <w:tmpl w:val="A94E8648"/>
    <w:lvl w:ilvl="0" w:tplc="0415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63943EF"/>
    <w:multiLevelType w:val="hybridMultilevel"/>
    <w:tmpl w:val="BC827588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C243B3"/>
    <w:multiLevelType w:val="hybridMultilevel"/>
    <w:tmpl w:val="62A6E54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1A68CB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8783D63"/>
    <w:multiLevelType w:val="hybridMultilevel"/>
    <w:tmpl w:val="5ED448A2"/>
    <w:lvl w:ilvl="0" w:tplc="0415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5D5601FA"/>
    <w:multiLevelType w:val="hybridMultilevel"/>
    <w:tmpl w:val="07664A6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63D36152"/>
    <w:multiLevelType w:val="hybridMultilevel"/>
    <w:tmpl w:val="0B38CB1C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6964656E"/>
    <w:multiLevelType w:val="hybridMultilevel"/>
    <w:tmpl w:val="505C57B4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6A144377"/>
    <w:multiLevelType w:val="hybridMultilevel"/>
    <w:tmpl w:val="BFD84A2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385D66"/>
    <w:multiLevelType w:val="hybridMultilevel"/>
    <w:tmpl w:val="DEF4B3D2"/>
    <w:lvl w:ilvl="0" w:tplc="0415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74AB22CB"/>
    <w:multiLevelType w:val="hybridMultilevel"/>
    <w:tmpl w:val="A680032E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789E140B"/>
    <w:multiLevelType w:val="hybridMultilevel"/>
    <w:tmpl w:val="D910D93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69824084">
    <w:abstractNumId w:val="14"/>
  </w:num>
  <w:num w:numId="2" w16cid:durableId="1138651004">
    <w:abstractNumId w:val="6"/>
  </w:num>
  <w:num w:numId="3" w16cid:durableId="520439076">
    <w:abstractNumId w:val="13"/>
  </w:num>
  <w:num w:numId="4" w16cid:durableId="2034261601">
    <w:abstractNumId w:val="8"/>
  </w:num>
  <w:num w:numId="5" w16cid:durableId="529026532">
    <w:abstractNumId w:val="0"/>
  </w:num>
  <w:num w:numId="6" w16cid:durableId="1346059602">
    <w:abstractNumId w:val="20"/>
  </w:num>
  <w:num w:numId="7" w16cid:durableId="243611652">
    <w:abstractNumId w:val="10"/>
  </w:num>
  <w:num w:numId="8" w16cid:durableId="1582136549">
    <w:abstractNumId w:val="21"/>
  </w:num>
  <w:num w:numId="9" w16cid:durableId="226188518">
    <w:abstractNumId w:val="25"/>
  </w:num>
  <w:num w:numId="10" w16cid:durableId="261764818">
    <w:abstractNumId w:val="11"/>
  </w:num>
  <w:num w:numId="11" w16cid:durableId="208957372">
    <w:abstractNumId w:val="3"/>
  </w:num>
  <w:num w:numId="12" w16cid:durableId="1849175037">
    <w:abstractNumId w:val="5"/>
  </w:num>
  <w:num w:numId="13" w16cid:durableId="885291986">
    <w:abstractNumId w:val="4"/>
  </w:num>
  <w:num w:numId="14" w16cid:durableId="2123067484">
    <w:abstractNumId w:val="15"/>
  </w:num>
  <w:num w:numId="15" w16cid:durableId="1786466481">
    <w:abstractNumId w:val="9"/>
  </w:num>
  <w:num w:numId="16" w16cid:durableId="1565490129">
    <w:abstractNumId w:val="1"/>
  </w:num>
  <w:num w:numId="17" w16cid:durableId="404840351">
    <w:abstractNumId w:val="22"/>
  </w:num>
  <w:num w:numId="18" w16cid:durableId="538932948">
    <w:abstractNumId w:val="23"/>
  </w:num>
  <w:num w:numId="19" w16cid:durableId="1727144382">
    <w:abstractNumId w:val="12"/>
  </w:num>
  <w:num w:numId="20" w16cid:durableId="1003239981">
    <w:abstractNumId w:val="26"/>
  </w:num>
  <w:num w:numId="21" w16cid:durableId="1363626770">
    <w:abstractNumId w:val="24"/>
  </w:num>
  <w:num w:numId="22" w16cid:durableId="1420440578">
    <w:abstractNumId w:val="16"/>
  </w:num>
  <w:num w:numId="23" w16cid:durableId="219052851">
    <w:abstractNumId w:val="2"/>
  </w:num>
  <w:num w:numId="24" w16cid:durableId="205218952">
    <w:abstractNumId w:val="7"/>
  </w:num>
  <w:num w:numId="25" w16cid:durableId="34888958">
    <w:abstractNumId w:val="19"/>
  </w:num>
  <w:num w:numId="26" w16cid:durableId="1038917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8313037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F68"/>
    <w:rsid w:val="00037B23"/>
    <w:rsid w:val="00062418"/>
    <w:rsid w:val="00096557"/>
    <w:rsid w:val="000E44CE"/>
    <w:rsid w:val="00143F96"/>
    <w:rsid w:val="00150B70"/>
    <w:rsid w:val="001A4FE4"/>
    <w:rsid w:val="001E0942"/>
    <w:rsid w:val="001E661C"/>
    <w:rsid w:val="00233D88"/>
    <w:rsid w:val="0024258E"/>
    <w:rsid w:val="002D2724"/>
    <w:rsid w:val="00312201"/>
    <w:rsid w:val="00326DC3"/>
    <w:rsid w:val="00327983"/>
    <w:rsid w:val="003318F5"/>
    <w:rsid w:val="00374872"/>
    <w:rsid w:val="003A4826"/>
    <w:rsid w:val="003D6DEB"/>
    <w:rsid w:val="004426A6"/>
    <w:rsid w:val="004F5727"/>
    <w:rsid w:val="005313C9"/>
    <w:rsid w:val="005434FB"/>
    <w:rsid w:val="005D6A46"/>
    <w:rsid w:val="005E290A"/>
    <w:rsid w:val="006735A7"/>
    <w:rsid w:val="00713DE0"/>
    <w:rsid w:val="00747A63"/>
    <w:rsid w:val="007659AC"/>
    <w:rsid w:val="00765E8C"/>
    <w:rsid w:val="007E2F9B"/>
    <w:rsid w:val="007F025C"/>
    <w:rsid w:val="00802C74"/>
    <w:rsid w:val="008D52DD"/>
    <w:rsid w:val="008E55FC"/>
    <w:rsid w:val="00901384"/>
    <w:rsid w:val="009433A3"/>
    <w:rsid w:val="00944ABE"/>
    <w:rsid w:val="009B5E39"/>
    <w:rsid w:val="009C7078"/>
    <w:rsid w:val="009D450B"/>
    <w:rsid w:val="009F21C5"/>
    <w:rsid w:val="009F6413"/>
    <w:rsid w:val="00A05624"/>
    <w:rsid w:val="00A24C80"/>
    <w:rsid w:val="00A436BD"/>
    <w:rsid w:val="00A477C3"/>
    <w:rsid w:val="00A50F68"/>
    <w:rsid w:val="00A53FCD"/>
    <w:rsid w:val="00A6797B"/>
    <w:rsid w:val="00B035F1"/>
    <w:rsid w:val="00B45F7F"/>
    <w:rsid w:val="00B56465"/>
    <w:rsid w:val="00B91F65"/>
    <w:rsid w:val="00B93286"/>
    <w:rsid w:val="00BC012B"/>
    <w:rsid w:val="00BF156F"/>
    <w:rsid w:val="00C31414"/>
    <w:rsid w:val="00C524DB"/>
    <w:rsid w:val="00CA1F1C"/>
    <w:rsid w:val="00CA5778"/>
    <w:rsid w:val="00CC216D"/>
    <w:rsid w:val="00CE58ED"/>
    <w:rsid w:val="00D46FDA"/>
    <w:rsid w:val="00D87AD5"/>
    <w:rsid w:val="00DD091A"/>
    <w:rsid w:val="00DD2798"/>
    <w:rsid w:val="00DD5065"/>
    <w:rsid w:val="00E46C82"/>
    <w:rsid w:val="00E71EC5"/>
    <w:rsid w:val="00EA1172"/>
    <w:rsid w:val="00EF08E4"/>
    <w:rsid w:val="00F61102"/>
    <w:rsid w:val="00FB03E8"/>
    <w:rsid w:val="00FE1984"/>
    <w:rsid w:val="00FF2FF0"/>
    <w:rsid w:val="00FF3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AE41810"/>
  <w15:chartTrackingRefBased/>
  <w15:docId w15:val="{FB39C697-5A80-4493-AB42-653619CDF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13DE0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506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506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5065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735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35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6B216A-241B-4271-BFEC-958B8A557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18</Pages>
  <Words>2810</Words>
  <Characters>16866</Characters>
  <Application>Microsoft Office Word</Application>
  <DocSecurity>0</DocSecurity>
  <Lines>140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Leszko</dc:creator>
  <cp:keywords/>
  <dc:description/>
  <cp:lastModifiedBy>Sebastian</cp:lastModifiedBy>
  <cp:revision>4</cp:revision>
  <cp:lastPrinted>2020-06-02T12:12:00Z</cp:lastPrinted>
  <dcterms:created xsi:type="dcterms:W3CDTF">2020-06-02T12:07:00Z</dcterms:created>
  <dcterms:modified xsi:type="dcterms:W3CDTF">2022-05-31T05:56:00Z</dcterms:modified>
</cp:coreProperties>
</file>