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C92" w:rsidRDefault="003229D0">
      <w:pPr>
        <w:pStyle w:val="wzory-data"/>
        <w:jc w:val="right"/>
      </w:pPr>
      <w:bookmarkStart w:id="0" w:name="_GoBack"/>
      <w:bookmarkEnd w:id="0"/>
      <w:r>
        <w:t>Grajewo, dnia 18.5.2021 r.</w:t>
      </w:r>
    </w:p>
    <w:p w:rsidR="00B37C92" w:rsidRDefault="003229D0">
      <w:pPr>
        <w:pStyle w:val="wzory-sad"/>
        <w:ind w:left="6000"/>
      </w:pPr>
      <w:r>
        <w:t>Do</w:t>
      </w:r>
    </w:p>
    <w:p w:rsidR="00B37C92" w:rsidRDefault="003229D0">
      <w:pPr>
        <w:pStyle w:val="wzory-sad"/>
        <w:ind w:left="6000"/>
      </w:pPr>
      <w:r>
        <w:t>S</w:t>
      </w:r>
      <w:r>
        <w:t>ą</w:t>
      </w:r>
      <w:r>
        <w:t>du Rejonowego</w:t>
      </w:r>
    </w:p>
    <w:p w:rsidR="00B37C92" w:rsidRDefault="003229D0">
      <w:pPr>
        <w:pStyle w:val="wzory-sad"/>
        <w:ind w:left="6000"/>
      </w:pPr>
      <w:r>
        <w:t>I Wydzia</w:t>
      </w:r>
      <w:r>
        <w:t>ł</w:t>
      </w:r>
      <w:r>
        <w:t xml:space="preserve"> Cywilny</w:t>
      </w:r>
    </w:p>
    <w:p w:rsidR="00B37C92" w:rsidRDefault="003229D0">
      <w:pPr>
        <w:pStyle w:val="wzory-sad"/>
        <w:ind w:left="6000"/>
      </w:pPr>
      <w:r>
        <w:t>w Grajewie</w:t>
      </w:r>
    </w:p>
    <w:p w:rsidR="00B37C92" w:rsidRDefault="003229D0">
      <w:pPr>
        <w:pStyle w:val="wzory-adresy"/>
      </w:pPr>
      <w:r>
        <w:rPr>
          <w:b/>
        </w:rPr>
        <w:t>Sygn. akt:</w:t>
      </w:r>
      <w:r>
        <w:t xml:space="preserve"> I C 238/21</w:t>
      </w:r>
    </w:p>
    <w:p w:rsidR="00B37C92" w:rsidRDefault="003229D0">
      <w:pPr>
        <w:pStyle w:val="wzory-sad-40"/>
        <w:ind w:left="4000"/>
      </w:pPr>
      <w:r>
        <w:rPr>
          <w:b/>
        </w:rPr>
        <w:t xml:space="preserve">      Pow</w:t>
      </w:r>
      <w:r>
        <w:rPr>
          <w:b/>
        </w:rPr>
        <w:t>ó</w:t>
      </w:r>
      <w:r>
        <w:rPr>
          <w:b/>
        </w:rPr>
        <w:t>d:</w:t>
      </w:r>
      <w:r>
        <w:t xml:space="preserve"> </w:t>
      </w:r>
      <w:r>
        <w:rPr>
          <w:i/>
        </w:rPr>
        <w:t>W</w:t>
      </w:r>
      <w:r>
        <w:rPr>
          <w:i/>
        </w:rPr>
        <w:t>ł</w:t>
      </w:r>
      <w:r>
        <w:rPr>
          <w:i/>
        </w:rPr>
        <w:t>adys</w:t>
      </w:r>
      <w:r>
        <w:rPr>
          <w:i/>
        </w:rPr>
        <w:t>ł</w:t>
      </w:r>
      <w:r>
        <w:rPr>
          <w:i/>
        </w:rPr>
        <w:t>aw Sk</w:t>
      </w:r>
      <w:r>
        <w:rPr>
          <w:i/>
        </w:rPr>
        <w:t>ó</w:t>
      </w:r>
      <w:r>
        <w:rPr>
          <w:i/>
        </w:rPr>
        <w:t>rzewski</w:t>
      </w:r>
    </w:p>
    <w:p w:rsidR="00B37C92" w:rsidRDefault="003229D0">
      <w:pPr>
        <w:pStyle w:val="wzory-sad-40"/>
        <w:ind w:left="4000"/>
      </w:pPr>
      <w:r>
        <w:rPr>
          <w:b/>
        </w:rPr>
        <w:t xml:space="preserve">     Pozwany:</w:t>
      </w:r>
      <w:r>
        <w:t xml:space="preserve"> </w:t>
      </w:r>
      <w:r>
        <w:rPr>
          <w:i/>
        </w:rPr>
        <w:t>Adam Lachowicz</w:t>
      </w:r>
    </w:p>
    <w:p w:rsidR="00B37C92" w:rsidRDefault="003229D0">
      <w:pPr>
        <w:pStyle w:val="wzory-tytul-2"/>
        <w:jc w:val="center"/>
      </w:pPr>
      <w:r>
        <w:rPr>
          <w:b/>
        </w:rPr>
        <w:t>Odpowied</w:t>
      </w:r>
      <w:r>
        <w:rPr>
          <w:b/>
        </w:rPr>
        <w:t>ź</w:t>
      </w:r>
      <w:r>
        <w:rPr>
          <w:b/>
        </w:rPr>
        <w:t xml:space="preserve"> na pozew wraz z wnioskiem o odrzucenie pozwu</w:t>
      </w:r>
    </w:p>
    <w:p w:rsidR="00B37C92" w:rsidRDefault="003229D0">
      <w:pPr>
        <w:pStyle w:val="wzory-tekst"/>
        <w:jc w:val="both"/>
      </w:pPr>
      <w:r>
        <w:t>W imieniu w</w:t>
      </w:r>
      <w:r>
        <w:t>ł</w:t>
      </w:r>
      <w:r>
        <w:t>asnym wnosz</w:t>
      </w:r>
      <w:r>
        <w:t>ę</w:t>
      </w:r>
      <w:r>
        <w:t xml:space="preserve"> o:</w:t>
      </w:r>
    </w:p>
    <w:p w:rsidR="00B37C92" w:rsidRDefault="003229D0">
      <w:pPr>
        <w:pStyle w:val="wzory-tekst-pkt-1"/>
        <w:ind w:left="1000"/>
        <w:jc w:val="both"/>
      </w:pPr>
      <w:r>
        <w:t xml:space="preserve">1) </w:t>
      </w:r>
      <w:r>
        <w:t>odrzucenie pozwu;</w:t>
      </w:r>
    </w:p>
    <w:p w:rsidR="00B37C92" w:rsidRDefault="003229D0">
      <w:pPr>
        <w:pStyle w:val="wzory-tekst-pkt-1"/>
        <w:ind w:left="1000"/>
        <w:jc w:val="both"/>
      </w:pPr>
      <w:r>
        <w:t>2) zas</w:t>
      </w:r>
      <w:r>
        <w:t>ą</w:t>
      </w:r>
      <w:r>
        <w:t>dzenie od powoda na rzecz pozwanego koszt</w:t>
      </w:r>
      <w:r>
        <w:t>ó</w:t>
      </w:r>
      <w:r>
        <w:t>w procesu wed</w:t>
      </w:r>
      <w:r>
        <w:t>ł</w:t>
      </w:r>
      <w:r>
        <w:t>ug norm przepisanych;</w:t>
      </w:r>
    </w:p>
    <w:p w:rsidR="00B37C92" w:rsidRDefault="003229D0">
      <w:pPr>
        <w:pStyle w:val="wzory-tekst-pkt-1"/>
        <w:ind w:left="1000"/>
        <w:jc w:val="both"/>
      </w:pPr>
      <w:r>
        <w:t>3) rozpoznanie sprawy r</w:t>
      </w:r>
      <w:r>
        <w:t>ó</w:t>
      </w:r>
      <w:r>
        <w:t>wnie</w:t>
      </w:r>
      <w:r>
        <w:t>ż</w:t>
      </w:r>
      <w:r>
        <w:t xml:space="preserve"> pod nieobecno</w:t>
      </w:r>
      <w:r>
        <w:t>ść</w:t>
      </w:r>
      <w:r>
        <w:t xml:space="preserve"> pozwanego.</w:t>
      </w:r>
    </w:p>
    <w:p w:rsidR="00B37C92" w:rsidRDefault="003229D0">
      <w:pPr>
        <w:pStyle w:val="wzory-tekst-pkt-1"/>
        <w:ind w:left="1000"/>
        <w:jc w:val="both"/>
      </w:pPr>
      <w:r>
        <w:t>Ponadto wnosz</w:t>
      </w:r>
      <w:r>
        <w:t>ę</w:t>
      </w:r>
      <w:r>
        <w:t xml:space="preserve"> o:</w:t>
      </w:r>
    </w:p>
    <w:p w:rsidR="00B37C92" w:rsidRDefault="003229D0">
      <w:pPr>
        <w:pStyle w:val="wzory-tekst-pkt-1"/>
        <w:ind w:left="1000"/>
        <w:jc w:val="both"/>
      </w:pPr>
      <w:r>
        <w:t>4) ograniczenie rozprawy do rozpoznania zarzutu odrzucenia pozwu.</w:t>
      </w:r>
    </w:p>
    <w:p w:rsidR="00B37C92" w:rsidRDefault="003229D0">
      <w:pPr>
        <w:pStyle w:val="wzory-podtytul-uzasadnienie"/>
        <w:jc w:val="center"/>
      </w:pPr>
      <w:r>
        <w:rPr>
          <w:b/>
        </w:rPr>
        <w:t>Uzasadnienie</w:t>
      </w:r>
    </w:p>
    <w:p w:rsidR="00B37C92" w:rsidRDefault="003229D0">
      <w:pPr>
        <w:pStyle w:val="wzory-uzasadnienie"/>
        <w:jc w:val="both"/>
      </w:pPr>
      <w:r>
        <w:t>Pozwany podnosi zarzut zapisu na s</w:t>
      </w:r>
      <w:r>
        <w:t>ą</w:t>
      </w:r>
      <w:r>
        <w:t>d polubowny.</w:t>
      </w:r>
    </w:p>
    <w:p w:rsidR="00B37C92" w:rsidRDefault="003229D0">
      <w:pPr>
        <w:pStyle w:val="wzory-uzasadnienie"/>
        <w:jc w:val="both"/>
      </w:pPr>
      <w:r>
        <w:t>Pow</w:t>
      </w:r>
      <w:r>
        <w:t>ó</w:t>
      </w:r>
      <w:r>
        <w:t>d wni</w:t>
      </w:r>
      <w:r>
        <w:t>ó</w:t>
      </w:r>
      <w:r>
        <w:t>s</w:t>
      </w:r>
      <w:r>
        <w:t>ł</w:t>
      </w:r>
      <w:r>
        <w:t xml:space="preserve"> o zas</w:t>
      </w:r>
      <w:r>
        <w:t>ą</w:t>
      </w:r>
      <w:r>
        <w:t>dzenie na jego rzecz od pozwanego kwoty 9500 z</w:t>
      </w:r>
      <w:r>
        <w:t>ł</w:t>
      </w:r>
      <w:r>
        <w:t xml:space="preserve"> z tytu</w:t>
      </w:r>
      <w:r>
        <w:t>ł</w:t>
      </w:r>
      <w:r>
        <w:t>u nak</w:t>
      </w:r>
      <w:r>
        <w:t>ł</w:t>
      </w:r>
      <w:r>
        <w:t>ad</w:t>
      </w:r>
      <w:r>
        <w:t>ó</w:t>
      </w:r>
      <w:r>
        <w:t>w poczynionych przez niego na przedmiot dzier</w:t>
      </w:r>
      <w:r>
        <w:t>ż</w:t>
      </w:r>
      <w:r>
        <w:t>awy stanowi</w:t>
      </w:r>
      <w:r>
        <w:t>ą</w:t>
      </w:r>
      <w:r>
        <w:t>cy w</w:t>
      </w:r>
      <w:r>
        <w:t>ł</w:t>
      </w:r>
      <w:r>
        <w:t>asno</w:t>
      </w:r>
      <w:r>
        <w:t>ść</w:t>
      </w:r>
      <w:r>
        <w:t xml:space="preserve"> pozwanego.</w:t>
      </w:r>
    </w:p>
    <w:p w:rsidR="00B37C92" w:rsidRDefault="003229D0">
      <w:pPr>
        <w:pStyle w:val="wzory-uzasadnienie"/>
        <w:jc w:val="both"/>
      </w:pPr>
      <w:r>
        <w:t>Tymczasem w umowie dzier</w:t>
      </w:r>
      <w:r>
        <w:t>ż</w:t>
      </w:r>
      <w:r>
        <w:t>awy strony zawar</w:t>
      </w:r>
      <w:r>
        <w:t>ł</w:t>
      </w:r>
      <w:r>
        <w:t>y</w:t>
      </w:r>
      <w:r>
        <w:t xml:space="preserve"> zapis na s</w:t>
      </w:r>
      <w:r>
        <w:t>ą</w:t>
      </w:r>
      <w:r>
        <w:t>d polubowny, moc</w:t>
      </w:r>
      <w:r>
        <w:t>ą</w:t>
      </w:r>
      <w:r>
        <w:t xml:space="preserve"> kt</w:t>
      </w:r>
      <w:r>
        <w:t>ó</w:t>
      </w:r>
      <w:r>
        <w:t>rego wszystkie spory maj</w:t>
      </w:r>
      <w:r>
        <w:t>ą</w:t>
      </w:r>
      <w:r>
        <w:t>tkowe, jakie mog</w:t>
      </w:r>
      <w:r>
        <w:t>ą</w:t>
      </w:r>
      <w:r>
        <w:t xml:space="preserve"> wynikn</w:t>
      </w:r>
      <w:r>
        <w:t>ąć</w:t>
      </w:r>
      <w:r>
        <w:t xml:space="preserve"> z zawartej umowy dzier</w:t>
      </w:r>
      <w:r>
        <w:t>ż</w:t>
      </w:r>
      <w:r>
        <w:t>awy, poddadz</w:t>
      </w:r>
      <w:r>
        <w:t>ą</w:t>
      </w:r>
      <w:r>
        <w:t xml:space="preserve"> pod rozstrzygni</w:t>
      </w:r>
      <w:r>
        <w:t>ę</w:t>
      </w:r>
      <w:r>
        <w:t>cie s</w:t>
      </w:r>
      <w:r>
        <w:t>ą</w:t>
      </w:r>
      <w:r>
        <w:t>du polubownego.</w:t>
      </w:r>
    </w:p>
    <w:p w:rsidR="00B37C92" w:rsidRDefault="003229D0">
      <w:pPr>
        <w:pStyle w:val="wzory-uzasadnienie-odpych"/>
        <w:jc w:val="both"/>
      </w:pPr>
      <w:r>
        <w:rPr>
          <w:b/>
        </w:rPr>
        <w:t>Dow</w:t>
      </w:r>
      <w:r>
        <w:rPr>
          <w:b/>
        </w:rPr>
        <w:t>ó</w:t>
      </w:r>
      <w:r>
        <w:rPr>
          <w:b/>
        </w:rPr>
        <w:t>d:</w:t>
      </w:r>
      <w:r>
        <w:t xml:space="preserve">  zapis na s</w:t>
      </w:r>
      <w:r>
        <w:t>ą</w:t>
      </w:r>
      <w:r>
        <w:t>d polubowny zawarty w umowie dzier</w:t>
      </w:r>
      <w:r>
        <w:t>ż</w:t>
      </w:r>
      <w:r>
        <w:t>awy stron zawartej 16.3.2020 r.</w:t>
      </w:r>
    </w:p>
    <w:p w:rsidR="00B37C92" w:rsidRDefault="003229D0">
      <w:pPr>
        <w:pStyle w:val="wzory-uzasadnienie"/>
        <w:jc w:val="both"/>
      </w:pPr>
      <w:r>
        <w:t xml:space="preserve">Zgodnie z </w:t>
      </w:r>
      <w:r>
        <w:t>tre</w:t>
      </w:r>
      <w:r>
        <w:t>ś</w:t>
      </w:r>
      <w:r>
        <w:t>ci</w:t>
      </w:r>
      <w:r>
        <w:t>ą</w:t>
      </w:r>
      <w:r>
        <w:t xml:space="preserve"> przepisu art. 1165 </w:t>
      </w:r>
      <w:r>
        <w:t>§</w:t>
      </w:r>
      <w:r>
        <w:t xml:space="preserve"> 1 KPC s</w:t>
      </w:r>
      <w:r>
        <w:t>ą</w:t>
      </w:r>
      <w:r>
        <w:t>d odrzuci pozew, je</w:t>
      </w:r>
      <w:r>
        <w:t>ż</w:t>
      </w:r>
      <w:r>
        <w:t>eli rozstrzygni</w:t>
      </w:r>
      <w:r>
        <w:t>ę</w:t>
      </w:r>
      <w:r>
        <w:t>cie sprawy nale</w:t>
      </w:r>
      <w:r>
        <w:t>ż</w:t>
      </w:r>
      <w:r>
        <w:t>y do s</w:t>
      </w:r>
      <w:r>
        <w:t>ą</w:t>
      </w:r>
      <w:r>
        <w:t>du polubownego.</w:t>
      </w:r>
    </w:p>
    <w:p w:rsidR="00B37C92" w:rsidRDefault="003229D0">
      <w:pPr>
        <w:pStyle w:val="wzory-uzasadnienie"/>
        <w:jc w:val="both"/>
      </w:pPr>
      <w:r>
        <w:t>Pozwany zachowa</w:t>
      </w:r>
      <w:r>
        <w:t>ł</w:t>
      </w:r>
      <w:r>
        <w:t xml:space="preserve"> termin do podniesienia powy</w:t>
      </w:r>
      <w:r>
        <w:t>ż</w:t>
      </w:r>
      <w:r>
        <w:t xml:space="preserve">szego zarzutu, przewidziany w art. 1165 </w:t>
      </w:r>
      <w:r>
        <w:t>§</w:t>
      </w:r>
      <w:r>
        <w:t xml:space="preserve"> 1 KPC, zarzut </w:t>
      </w:r>
      <w:r>
        <w:t>ó</w:t>
      </w:r>
      <w:r>
        <w:t>w bowiem zg</w:t>
      </w:r>
      <w:r>
        <w:t>ł</w:t>
      </w:r>
      <w:r>
        <w:t>osi</w:t>
      </w:r>
      <w:r>
        <w:t>ł</w:t>
      </w:r>
      <w:r>
        <w:t xml:space="preserve"> i nale</w:t>
      </w:r>
      <w:r>
        <w:t>ż</w:t>
      </w:r>
      <w:r>
        <w:t>ycie uzasadni</w:t>
      </w:r>
      <w:r>
        <w:t>ł</w:t>
      </w:r>
      <w:r>
        <w:t xml:space="preserve"> prz</w:t>
      </w:r>
      <w:r>
        <w:t>ed wdaniem si</w:t>
      </w:r>
      <w:r>
        <w:t>ę</w:t>
      </w:r>
      <w:r>
        <w:t xml:space="preserve"> w sp</w:t>
      </w:r>
      <w:r>
        <w:t>ó</w:t>
      </w:r>
      <w:r>
        <w:t>r co do istoty sprawy. Wobec wyznaczenia terminu rozprawy w sprawie niniejszej pozwany w trybie przepisu art. 220 KPC wnosi o ograniczenie rozprawy do rozpoznania podniesionego zarzutu zapisu na s</w:t>
      </w:r>
      <w:r>
        <w:t>ą</w:t>
      </w:r>
      <w:r>
        <w:t>d polubowny.</w:t>
      </w:r>
    </w:p>
    <w:p w:rsidR="00B37C92" w:rsidRDefault="003229D0">
      <w:pPr>
        <w:pStyle w:val="Podpis"/>
        <w:jc w:val="right"/>
      </w:pPr>
      <w:r>
        <w:t>Adam Lachowicz</w:t>
      </w:r>
    </w:p>
    <w:p w:rsidR="00B37C92" w:rsidRDefault="003229D0">
      <w:pPr>
        <w:pStyle w:val="wzory-tekst-zalaczniki"/>
      </w:pPr>
      <w:r>
        <w:t>Za</w:t>
      </w:r>
      <w:r>
        <w:t>łą</w:t>
      </w:r>
      <w:r>
        <w:t>czniki:</w:t>
      </w:r>
      <w:r>
        <w:br/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  <w:t>zapis na s</w:t>
      </w:r>
      <w:r>
        <w:t>ą</w:t>
      </w:r>
      <w:r>
        <w:t>d polubowny;</w:t>
      </w:r>
      <w:r>
        <w:br/>
      </w:r>
      <w:r>
        <w:tab/>
      </w:r>
      <w:r>
        <w:tab/>
      </w:r>
      <w:r>
        <w:tab/>
      </w:r>
      <w:r>
        <w:tab/>
        <w:t>odpis pisma i za</w:t>
      </w:r>
      <w:r>
        <w:t>łą</w:t>
      </w:r>
      <w:r>
        <w:t>cznika.</w:t>
      </w:r>
      <w:r>
        <w:br/>
      </w:r>
      <w:r>
        <w:tab/>
      </w:r>
      <w:r>
        <w:tab/>
      </w:r>
      <w:r>
        <w:tab/>
      </w:r>
    </w:p>
    <w:sectPr w:rsidR="00B37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92"/>
    <w:rsid w:val="003229D0"/>
    <w:rsid w:val="00B3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1"/>
    <w:unhideWhenUsed/>
    <w:qFormat/>
    <w:pPr>
      <w:outlineLvl w:val="1"/>
    </w:pPr>
    <w:rPr>
      <w:rFonts w:ascii="Times New Roman"/>
      <w:color w:val="000000"/>
      <w:sz w:val="24"/>
    </w:rPr>
  </w:style>
  <w:style w:type="paragraph" w:customStyle="1" w:styleId="objasnienie-punkty">
    <w:name w:val="objasnienie-punkt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punkty-a">
    <w:name w:val="objasnienie-punkty-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tekst">
    <w:name w:val="objasnienie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tekst-pierwszy">
    <w:name w:val="objasnienie-tekst-pierwsz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rzeczenie-punkt">
    <w:name w:val="orzeczenie-punkt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orzeczenie-tekst">
    <w:name w:val="orzeczenie-tekst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lewa">
    <w:name w:val="pagina-le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prawa">
    <w:name w:val="pagina-pra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nr-wzoru-lewa">
    <w:name w:val="pagina-nr-wzoru-le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nr-wzoru-prawa">
    <w:name w:val="pagina-nr-wzoru-pra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rzypis">
    <w:name w:val="przypis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unkt-strzalka">
    <w:name w:val="punkt-strzalk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rozdzial-numer">
    <w:name w:val="rozdzial-numer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rzymskie-tekst">
    <w:name w:val="rzymskie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styleId="Podpis">
    <w:name w:val="Signature"/>
    <w:uiPriority w:val="1"/>
    <w:unhideWhenUsed/>
    <w:qFormat/>
    <w:pPr>
      <w:outlineLvl w:val="1"/>
    </w:pPr>
    <w:rPr>
      <w:rFonts w:ascii="Times New Roman"/>
      <w:color w:val="000000"/>
      <w:sz w:val="30"/>
    </w:rPr>
  </w:style>
  <w:style w:type="paragraph" w:customStyle="1" w:styleId="skroty-tytul-2">
    <w:name w:val="skroty-tytul-2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kroty-wykaz">
    <w:name w:val="skroty-wykaz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">
    <w:name w:val="spis-rozdzial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spis-rozdzial-1">
    <w:name w:val="spis-rozdzial-1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-1-2">
    <w:name w:val="spis-rozdzial-1-2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-1-2-3">
    <w:name w:val="spis-rozdzial-1-2-3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tandardowy0">
    <w:name w:val="standardo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brak-stylu-tabeli">
    <w:name w:val="brak-stylu-tabeli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tytul-czesc">
    <w:name w:val="tytul-czesc"/>
    <w:uiPriority w:val="1"/>
    <w:unhideWhenUsed/>
    <w:qFormat/>
    <w:pPr>
      <w:outlineLvl w:val="1"/>
    </w:pPr>
    <w:rPr>
      <w:rFonts w:ascii="Times New Roman"/>
      <w:color w:val="000000"/>
      <w:sz w:val="42"/>
    </w:rPr>
  </w:style>
  <w:style w:type="paragraph" w:customStyle="1" w:styleId="tytul-czesc-numer">
    <w:name w:val="tytul-czesc-numer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tytul-czesc-numer-nazwa">
    <w:name w:val="tytul-czesc-numer-nazwa"/>
    <w:uiPriority w:val="1"/>
    <w:unhideWhenUsed/>
    <w:qFormat/>
    <w:pPr>
      <w:outlineLvl w:val="1"/>
    </w:pPr>
    <w:rPr>
      <w:rFonts w:ascii="Times New Roman"/>
      <w:color w:val="000000"/>
      <w:sz w:val="38"/>
    </w:rPr>
  </w:style>
  <w:style w:type="paragraph" w:customStyle="1" w:styleId="tytul-czesc-rozdzial">
    <w:name w:val="tytul-czesc-rozdzial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tytul-podrozdzial-1">
    <w:name w:val="tytul-podrozdzial-1"/>
    <w:uiPriority w:val="1"/>
    <w:unhideWhenUsed/>
    <w:qFormat/>
    <w:pPr>
      <w:outlineLvl w:val="1"/>
    </w:pPr>
    <w:rPr>
      <w:rFonts w:ascii="Times New Roman"/>
      <w:color w:val="000000"/>
      <w:sz w:val="30"/>
    </w:rPr>
  </w:style>
  <w:style w:type="paragraph" w:customStyle="1" w:styleId="tytul-podrozdzial-1-2">
    <w:name w:val="tytul-podrozdzial-1-2"/>
    <w:uiPriority w:val="1"/>
    <w:unhideWhenUsed/>
    <w:qFormat/>
    <w:pPr>
      <w:outlineLvl w:val="1"/>
    </w:pPr>
    <w:rPr>
      <w:rFonts w:ascii="Times New Roman"/>
      <w:color w:val="000000"/>
      <w:sz w:val="26"/>
    </w:rPr>
  </w:style>
  <w:style w:type="paragraph" w:customStyle="1" w:styleId="tytul-podrozdzial-1-2-3">
    <w:name w:val="tytul-podrozdzial-1-2-3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tytul-rozdzial">
    <w:name w:val="tytul-rozdzial"/>
    <w:uiPriority w:val="1"/>
    <w:unhideWhenUsed/>
    <w:qFormat/>
    <w:pPr>
      <w:outlineLvl w:val="1"/>
    </w:pPr>
    <w:rPr>
      <w:rFonts w:ascii="Times New Roman"/>
      <w:color w:val="000000"/>
      <w:sz w:val="42"/>
    </w:rPr>
  </w:style>
  <w:style w:type="paragraph" w:customStyle="1" w:styleId="wzory-adresy">
    <w:name w:val="wzory-adresy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data">
    <w:name w:val="wzory-dat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funkcja">
    <w:name w:val="wzory-funkcj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funkcja-center">
    <w:name w:val="wzory-funkcja-center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objasnienia">
    <w:name w:val="wzory-objasnieni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aragraf">
    <w:name w:val="wzory-paragraf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pisy">
    <w:name w:val="wzory-podpis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tytul">
    <w:name w:val="wzory-podtytul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tytul-uzasadnienie">
    <w:name w:val="wzory-podtytul-uzasadnienie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punkty">
    <w:name w:val="wzory-punkt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sad">
    <w:name w:val="wzory-sad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sad-40">
    <w:name w:val="wzory-sad-40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tekst">
    <w:name w:val="wzory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odstep-center">
    <w:name w:val="wzory-tekst-odstep-center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odstep-lewy">
    <w:name w:val="wzory-tekst-odstep-le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rawy">
    <w:name w:val="wzory-tekst-pra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kt-1">
    <w:name w:val="wzory-tekst-pkt-1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odciety-20">
    <w:name w:val="wzory-tekst-podciety-20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zalaczniki">
    <w:name w:val="wzory-tekst-zalaczniki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ytul">
    <w:name w:val="wzory-tytul"/>
    <w:uiPriority w:val="1"/>
    <w:unhideWhenUsed/>
    <w:qFormat/>
    <w:pPr>
      <w:outlineLvl w:val="1"/>
    </w:pPr>
    <w:rPr>
      <w:rFonts w:ascii="Times New Roman"/>
      <w:color w:val="000000"/>
      <w:sz w:val="26"/>
    </w:rPr>
  </w:style>
  <w:style w:type="paragraph" w:customStyle="1" w:styleId="wzory-tytul-2">
    <w:name w:val="wzory-tytul-2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tytul-artykul">
    <w:name w:val="wzory-tytul-artykul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uzasadnienie">
    <w:name w:val="wzory-uzasadnienie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uzasadnienie-odpych">
    <w:name w:val="wzory-uzasadnienie-odpych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uzasadnienie-punkt-1">
    <w:name w:val="wzory-uzasadnienie-punkt-1"/>
    <w:uiPriority w:val="1"/>
    <w:unhideWhenUsed/>
    <w:qFormat/>
    <w:pPr>
      <w:outlineLvl w:val="1"/>
    </w:pPr>
    <w:rPr>
      <w:rFonts w:ascii="Times New Roman"/>
      <w:color w:val="00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1"/>
    <w:unhideWhenUsed/>
    <w:qFormat/>
    <w:pPr>
      <w:outlineLvl w:val="1"/>
    </w:pPr>
    <w:rPr>
      <w:rFonts w:ascii="Times New Roman"/>
      <w:color w:val="000000"/>
      <w:sz w:val="24"/>
    </w:rPr>
  </w:style>
  <w:style w:type="paragraph" w:customStyle="1" w:styleId="objasnienie-punkty">
    <w:name w:val="objasnienie-punkt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punkty-a">
    <w:name w:val="objasnienie-punkty-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tekst">
    <w:name w:val="objasnienie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tekst-pierwszy">
    <w:name w:val="objasnienie-tekst-pierwsz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rzeczenie-punkt">
    <w:name w:val="orzeczenie-punkt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orzeczenie-tekst">
    <w:name w:val="orzeczenie-tekst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lewa">
    <w:name w:val="pagina-le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prawa">
    <w:name w:val="pagina-pra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nr-wzoru-lewa">
    <w:name w:val="pagina-nr-wzoru-le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nr-wzoru-prawa">
    <w:name w:val="pagina-nr-wzoru-pra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rzypis">
    <w:name w:val="przypis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unkt-strzalka">
    <w:name w:val="punkt-strzalk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rozdzial-numer">
    <w:name w:val="rozdzial-numer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rzymskie-tekst">
    <w:name w:val="rzymskie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styleId="Podpis">
    <w:name w:val="Signature"/>
    <w:uiPriority w:val="1"/>
    <w:unhideWhenUsed/>
    <w:qFormat/>
    <w:pPr>
      <w:outlineLvl w:val="1"/>
    </w:pPr>
    <w:rPr>
      <w:rFonts w:ascii="Times New Roman"/>
      <w:color w:val="000000"/>
      <w:sz w:val="30"/>
    </w:rPr>
  </w:style>
  <w:style w:type="paragraph" w:customStyle="1" w:styleId="skroty-tytul-2">
    <w:name w:val="skroty-tytul-2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kroty-wykaz">
    <w:name w:val="skroty-wykaz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">
    <w:name w:val="spis-rozdzial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spis-rozdzial-1">
    <w:name w:val="spis-rozdzial-1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-1-2">
    <w:name w:val="spis-rozdzial-1-2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-1-2-3">
    <w:name w:val="spis-rozdzial-1-2-3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tandardowy0">
    <w:name w:val="standardo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brak-stylu-tabeli">
    <w:name w:val="brak-stylu-tabeli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tytul-czesc">
    <w:name w:val="tytul-czesc"/>
    <w:uiPriority w:val="1"/>
    <w:unhideWhenUsed/>
    <w:qFormat/>
    <w:pPr>
      <w:outlineLvl w:val="1"/>
    </w:pPr>
    <w:rPr>
      <w:rFonts w:ascii="Times New Roman"/>
      <w:color w:val="000000"/>
      <w:sz w:val="42"/>
    </w:rPr>
  </w:style>
  <w:style w:type="paragraph" w:customStyle="1" w:styleId="tytul-czesc-numer">
    <w:name w:val="tytul-czesc-numer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tytul-czesc-numer-nazwa">
    <w:name w:val="tytul-czesc-numer-nazwa"/>
    <w:uiPriority w:val="1"/>
    <w:unhideWhenUsed/>
    <w:qFormat/>
    <w:pPr>
      <w:outlineLvl w:val="1"/>
    </w:pPr>
    <w:rPr>
      <w:rFonts w:ascii="Times New Roman"/>
      <w:color w:val="000000"/>
      <w:sz w:val="38"/>
    </w:rPr>
  </w:style>
  <w:style w:type="paragraph" w:customStyle="1" w:styleId="tytul-czesc-rozdzial">
    <w:name w:val="tytul-czesc-rozdzial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tytul-podrozdzial-1">
    <w:name w:val="tytul-podrozdzial-1"/>
    <w:uiPriority w:val="1"/>
    <w:unhideWhenUsed/>
    <w:qFormat/>
    <w:pPr>
      <w:outlineLvl w:val="1"/>
    </w:pPr>
    <w:rPr>
      <w:rFonts w:ascii="Times New Roman"/>
      <w:color w:val="000000"/>
      <w:sz w:val="30"/>
    </w:rPr>
  </w:style>
  <w:style w:type="paragraph" w:customStyle="1" w:styleId="tytul-podrozdzial-1-2">
    <w:name w:val="tytul-podrozdzial-1-2"/>
    <w:uiPriority w:val="1"/>
    <w:unhideWhenUsed/>
    <w:qFormat/>
    <w:pPr>
      <w:outlineLvl w:val="1"/>
    </w:pPr>
    <w:rPr>
      <w:rFonts w:ascii="Times New Roman"/>
      <w:color w:val="000000"/>
      <w:sz w:val="26"/>
    </w:rPr>
  </w:style>
  <w:style w:type="paragraph" w:customStyle="1" w:styleId="tytul-podrozdzial-1-2-3">
    <w:name w:val="tytul-podrozdzial-1-2-3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tytul-rozdzial">
    <w:name w:val="tytul-rozdzial"/>
    <w:uiPriority w:val="1"/>
    <w:unhideWhenUsed/>
    <w:qFormat/>
    <w:pPr>
      <w:outlineLvl w:val="1"/>
    </w:pPr>
    <w:rPr>
      <w:rFonts w:ascii="Times New Roman"/>
      <w:color w:val="000000"/>
      <w:sz w:val="42"/>
    </w:rPr>
  </w:style>
  <w:style w:type="paragraph" w:customStyle="1" w:styleId="wzory-adresy">
    <w:name w:val="wzory-adresy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data">
    <w:name w:val="wzory-dat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funkcja">
    <w:name w:val="wzory-funkcj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funkcja-center">
    <w:name w:val="wzory-funkcja-center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objasnienia">
    <w:name w:val="wzory-objasnieni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aragraf">
    <w:name w:val="wzory-paragraf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pisy">
    <w:name w:val="wzory-podpis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tytul">
    <w:name w:val="wzory-podtytul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tytul-uzasadnienie">
    <w:name w:val="wzory-podtytul-uzasadnienie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punkty">
    <w:name w:val="wzory-punkt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sad">
    <w:name w:val="wzory-sad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sad-40">
    <w:name w:val="wzory-sad-40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tekst">
    <w:name w:val="wzory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odstep-center">
    <w:name w:val="wzory-tekst-odstep-center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odstep-lewy">
    <w:name w:val="wzory-tekst-odstep-le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rawy">
    <w:name w:val="wzory-tekst-pra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kt-1">
    <w:name w:val="wzory-tekst-pkt-1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odciety-20">
    <w:name w:val="wzory-tekst-podciety-20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zalaczniki">
    <w:name w:val="wzory-tekst-zalaczniki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ytul">
    <w:name w:val="wzory-tytul"/>
    <w:uiPriority w:val="1"/>
    <w:unhideWhenUsed/>
    <w:qFormat/>
    <w:pPr>
      <w:outlineLvl w:val="1"/>
    </w:pPr>
    <w:rPr>
      <w:rFonts w:ascii="Times New Roman"/>
      <w:color w:val="000000"/>
      <w:sz w:val="26"/>
    </w:rPr>
  </w:style>
  <w:style w:type="paragraph" w:customStyle="1" w:styleId="wzory-tytul-2">
    <w:name w:val="wzory-tytul-2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tytul-artykul">
    <w:name w:val="wzory-tytul-artykul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uzasadnienie">
    <w:name w:val="wzory-uzasadnienie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uzasadnienie-odpych">
    <w:name w:val="wzory-uzasadnienie-odpych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uzasadnienie-punkt-1">
    <w:name w:val="wzory-uzasadnienie-punkt-1"/>
    <w:uiPriority w:val="1"/>
    <w:unhideWhenUsed/>
    <w:qFormat/>
    <w:pPr>
      <w:outlineLvl w:val="1"/>
    </w:pPr>
    <w:rPr>
      <w:rFonts w:ascii="Times New Roman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Dagmara Walasek</cp:lastModifiedBy>
  <cp:revision>2</cp:revision>
  <dcterms:created xsi:type="dcterms:W3CDTF">2023-10-27T10:29:00Z</dcterms:created>
  <dcterms:modified xsi:type="dcterms:W3CDTF">2023-10-27T10:29:00Z</dcterms:modified>
</cp:coreProperties>
</file>