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B8" w:rsidRPr="00F74DB8" w:rsidRDefault="00F74DB8" w:rsidP="00F74DB8">
      <w:pPr>
        <w:pStyle w:val="Normalny1"/>
        <w:autoSpaceDE w:val="0"/>
        <w:jc w:val="center"/>
        <w:rPr>
          <w:b/>
          <w:bCs/>
          <w:i/>
        </w:rPr>
      </w:pPr>
      <w:r w:rsidRPr="00F74DB8">
        <w:rPr>
          <w:b/>
          <w:bCs/>
          <w:i/>
        </w:rPr>
        <w:t>Dożynki Powiatowe w Gminie Puławy</w:t>
      </w:r>
    </w:p>
    <w:p w:rsidR="00EE1DEC" w:rsidRDefault="00F74DB8" w:rsidP="00F74DB8">
      <w:pPr>
        <w:pStyle w:val="Normalny1"/>
        <w:autoSpaceDE w:val="0"/>
        <w:jc w:val="center"/>
        <w:rPr>
          <w:b/>
          <w:bCs/>
          <w:i/>
        </w:rPr>
      </w:pPr>
      <w:r w:rsidRPr="00F74DB8">
        <w:rPr>
          <w:b/>
          <w:bCs/>
          <w:i/>
        </w:rPr>
        <w:t>Gołąb, 27 sierpnia 2017 r.</w:t>
      </w:r>
    </w:p>
    <w:p w:rsidR="00EE1DEC" w:rsidRDefault="00EE1DEC" w:rsidP="00EE1DEC">
      <w:pPr>
        <w:tabs>
          <w:tab w:val="center" w:pos="4536"/>
        </w:tabs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</w:p>
    <w:p w:rsidR="00EE1DEC" w:rsidRDefault="00EE1DEC" w:rsidP="00EE1DEC">
      <w:pPr>
        <w:tabs>
          <w:tab w:val="center" w:pos="4536"/>
        </w:tabs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  <w:r>
        <w:rPr>
          <w:rStyle w:val="Domylnaczcionkaakapitu1"/>
          <w:rFonts w:ascii="Arial" w:hAnsi="Arial" w:cs="Arial"/>
          <w:b/>
          <w:sz w:val="25"/>
          <w:szCs w:val="21"/>
        </w:rPr>
        <w:t>REGULAMIN KONKURSU PLASTYCZNEGO DLA DZIECI</w:t>
      </w:r>
    </w:p>
    <w:p w:rsidR="00EE1DEC" w:rsidRDefault="00EE1DEC" w:rsidP="00EE1DEC">
      <w:pPr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  <w:r>
        <w:rPr>
          <w:rStyle w:val="Domylnaczcionkaakapitu1"/>
          <w:rFonts w:ascii="Arial" w:hAnsi="Arial" w:cs="Arial"/>
          <w:b/>
          <w:sz w:val="25"/>
          <w:szCs w:val="21"/>
        </w:rPr>
        <w:t>„Jak widzę pracę rolnika?”</w:t>
      </w:r>
    </w:p>
    <w:p w:rsidR="00EE1DEC" w:rsidRDefault="00EE1DEC" w:rsidP="00EE1DEC">
      <w:pPr>
        <w:rPr>
          <w:rFonts w:ascii="Arial" w:hAnsi="Arial" w:cs="Arial"/>
          <w:sz w:val="21"/>
          <w:szCs w:val="21"/>
        </w:rPr>
      </w:pPr>
    </w:p>
    <w:p w:rsidR="00EE1DEC" w:rsidRPr="00361E95" w:rsidRDefault="00EE1DEC" w:rsidP="00EE1DEC">
      <w:pPr>
        <w:numPr>
          <w:ilvl w:val="0"/>
          <w:numId w:val="1"/>
        </w:numPr>
        <w:tabs>
          <w:tab w:val="clear" w:pos="1080"/>
          <w:tab w:val="left" w:pos="0"/>
          <w:tab w:val="num" w:pos="426"/>
        </w:tabs>
        <w:suppressAutoHyphens/>
        <w:spacing w:after="0" w:line="100" w:lineRule="atLeast"/>
        <w:ind w:left="0" w:firstLine="0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POSTANOWIENIA OGÓLNE</w:t>
      </w:r>
      <w:r w:rsidRPr="00361E95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Niniejszy regulamin określa warunki, na jakich odbywa się konkurs rysunkowy pod nazwą „Jak widzę pracę rolnika?”, zwany dalej Konkursem.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Organizatorem Konkursu jest Powiat Puławski, </w:t>
      </w:r>
      <w:r w:rsidR="007D7A2D">
        <w:rPr>
          <w:rStyle w:val="Domylnaczcionkaakapitu1"/>
          <w:rFonts w:ascii="Arial" w:hAnsi="Arial" w:cs="Arial"/>
          <w:sz w:val="21"/>
          <w:szCs w:val="21"/>
        </w:rPr>
        <w:t xml:space="preserve">Gmina Puławy, </w:t>
      </w: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Młodzieżowy Dom Kultury w Puławach i  </w:t>
      </w:r>
      <w:r w:rsidR="00F74DB8">
        <w:rPr>
          <w:rStyle w:val="Domylnaczcionkaakapitu1"/>
          <w:rFonts w:ascii="Arial" w:hAnsi="Arial" w:cs="Arial"/>
          <w:sz w:val="21"/>
          <w:szCs w:val="21"/>
        </w:rPr>
        <w:t>Gminny</w:t>
      </w:r>
      <w:r>
        <w:rPr>
          <w:rStyle w:val="Domylnaczcionkaakapitu1"/>
          <w:rFonts w:ascii="Arial" w:hAnsi="Arial" w:cs="Arial"/>
          <w:sz w:val="21"/>
          <w:szCs w:val="21"/>
        </w:rPr>
        <w:t xml:space="preserve"> Ośrodek Kultury</w:t>
      </w:r>
      <w:r w:rsidR="00F74DB8">
        <w:rPr>
          <w:rStyle w:val="Domylnaczcionkaakapitu1"/>
          <w:rFonts w:ascii="Arial" w:hAnsi="Arial" w:cs="Arial"/>
          <w:sz w:val="21"/>
          <w:szCs w:val="21"/>
        </w:rPr>
        <w:t xml:space="preserve"> w Gołębiu</w:t>
      </w:r>
      <w:r w:rsidRPr="00361E95">
        <w:rPr>
          <w:rStyle w:val="Domylnaczcionkaakapitu1"/>
          <w:rFonts w:ascii="Arial" w:hAnsi="Arial" w:cs="Arial"/>
          <w:sz w:val="21"/>
          <w:szCs w:val="21"/>
        </w:rPr>
        <w:t>, zwany dalej Organizatorem.</w:t>
      </w:r>
    </w:p>
    <w:p w:rsidR="00EE1DEC" w:rsidRPr="00361E95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Konkurs jest prowadzony przez organizatorów podczas trwania uroczystości dożynkowych na </w:t>
      </w:r>
      <w:r w:rsidR="00F74DB8">
        <w:rPr>
          <w:rStyle w:val="Domylnaczcionkaakapitu1"/>
          <w:rFonts w:ascii="Arial" w:hAnsi="Arial" w:cs="Arial"/>
          <w:b/>
          <w:sz w:val="21"/>
          <w:szCs w:val="21"/>
        </w:rPr>
        <w:t>Skwerze w Gołębiu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361E95">
        <w:rPr>
          <w:rStyle w:val="Domylnaczcionkaakapitu1"/>
          <w:rFonts w:ascii="Arial" w:hAnsi="Arial" w:cs="Arial"/>
          <w:b/>
          <w:sz w:val="21"/>
          <w:szCs w:val="21"/>
        </w:rPr>
        <w:t>w</w:t>
      </w:r>
      <w:proofErr w:type="spellEnd"/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dniu 2</w:t>
      </w:r>
      <w:r w:rsidR="00F74DB8">
        <w:rPr>
          <w:rStyle w:val="Domylnaczcionkaakapitu1"/>
          <w:rFonts w:ascii="Arial" w:hAnsi="Arial" w:cs="Arial"/>
          <w:b/>
          <w:sz w:val="21"/>
          <w:szCs w:val="21"/>
        </w:rPr>
        <w:t>7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sierpnia 201</w:t>
      </w:r>
      <w:r w:rsidR="00F74DB8">
        <w:rPr>
          <w:rStyle w:val="Domylnaczcionkaakapitu1"/>
          <w:rFonts w:ascii="Arial" w:hAnsi="Arial" w:cs="Arial"/>
          <w:b/>
          <w:sz w:val="21"/>
          <w:szCs w:val="21"/>
        </w:rPr>
        <w:t>7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r., w godz. 14.00-16.00.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Materiały i miejsce do realizacji Konkursu zapewnia Organizator.</w:t>
      </w:r>
    </w:p>
    <w:p w:rsidR="00EE1DEC" w:rsidRPr="00361E95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Tematem Konkursu jest wykonanie pracy plastycznej dotyczącej pracy polskiego rolnika, polskiego pejzażu wiejskiego, gospodarstwa wiejskiego,</w:t>
      </w:r>
      <w:r>
        <w:t xml:space="preserve"> </w:t>
      </w:r>
      <w:r w:rsidRPr="00361E95">
        <w:rPr>
          <w:rStyle w:val="Domylnaczcionkaakapitu1"/>
          <w:rFonts w:ascii="Arial" w:hAnsi="Arial" w:cs="Arial"/>
          <w:sz w:val="21"/>
          <w:szCs w:val="21"/>
        </w:rPr>
        <w:t>pomysły na zmiany, które powinny zajść lub przykłady zmian, jakie zaszły w polskim rolnictwie,</w:t>
      </w:r>
      <w:r>
        <w:rPr>
          <w:rStyle w:val="Domylnaczcionkaakapitu1"/>
          <w:rFonts w:ascii="Arial" w:hAnsi="Arial" w:cs="Arial"/>
          <w:sz w:val="21"/>
          <w:szCs w:val="21"/>
        </w:rPr>
        <w:t xml:space="preserve"> uroczystości związane z rolnictwem,</w:t>
      </w: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 itp.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Pr="00361E95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 w:rsidRPr="00361E95">
        <w:rPr>
          <w:rFonts w:ascii="Arial" w:hAnsi="Arial" w:cs="Arial"/>
          <w:b/>
          <w:sz w:val="21"/>
          <w:szCs w:val="21"/>
        </w:rPr>
        <w:t xml:space="preserve">II. </w:t>
      </w:r>
      <w:r>
        <w:rPr>
          <w:rFonts w:ascii="Arial" w:hAnsi="Arial" w:cs="Arial"/>
          <w:b/>
          <w:sz w:val="21"/>
          <w:szCs w:val="21"/>
        </w:rPr>
        <w:t xml:space="preserve">   </w:t>
      </w:r>
      <w:r w:rsidRPr="00361E95">
        <w:rPr>
          <w:rFonts w:ascii="Arial" w:hAnsi="Arial" w:cs="Arial"/>
          <w:b/>
          <w:sz w:val="21"/>
          <w:szCs w:val="21"/>
        </w:rPr>
        <w:t>UCZESTNICY KONKURSU</w:t>
      </w:r>
    </w:p>
    <w:p w:rsidR="00EE1DEC" w:rsidRDefault="00EE1DEC" w:rsidP="00EE1DEC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W Konkursie mogą brać udział dzieci w dwóch kategoriach wiekowych: od 6 do 9 lat oraz od 10 do 12 lat.</w:t>
      </w:r>
    </w:p>
    <w:p w:rsidR="00EE1DEC" w:rsidRDefault="00EE1DEC" w:rsidP="00EE1DEC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W Konkursie nie mogą brać udziału dzieci pracowników Organizatora.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Default="00EE1DEC" w:rsidP="00EE1DEC">
      <w:pPr>
        <w:jc w:val="both"/>
        <w:rPr>
          <w:rStyle w:val="Domylnaczcionkaakapitu1"/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Style w:val="apple-converted-space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III.</w:t>
      </w: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   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ZASADY KONKURSU</w:t>
      </w:r>
      <w:r w:rsidRPr="00361E95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>
        <w:rPr>
          <w:rStyle w:val="Domylnaczcionkaakapitu1"/>
          <w:rFonts w:ascii="Arial" w:hAnsi="Arial" w:cs="Arial"/>
          <w:b/>
          <w:sz w:val="21"/>
          <w:szCs w:val="21"/>
        </w:rPr>
        <w:t>Udział w Konkursie polega na zgłoszeniu udziału dziecka do Wydziału promocji, Kultury, Sportu i Turystyki Starostwa Powiatowego w Puławach w terminie do 2</w:t>
      </w:r>
      <w:r w:rsidR="00F74DB8">
        <w:rPr>
          <w:rStyle w:val="Domylnaczcionkaakapitu1"/>
          <w:rFonts w:ascii="Arial" w:hAnsi="Arial" w:cs="Arial"/>
          <w:b/>
          <w:sz w:val="21"/>
          <w:szCs w:val="21"/>
        </w:rPr>
        <w:t>5</w:t>
      </w: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 sierpnia 2016 r. lub najpóźniej w dniu odbywania się uroczystości dożynkowych w namiocie Organizatora do godz. 14.00.</w:t>
      </w:r>
    </w:p>
    <w:p w:rsidR="00EE1DEC" w:rsidRPr="00000724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000724">
        <w:rPr>
          <w:rStyle w:val="Domylnaczcionkaakapitu1"/>
          <w:rFonts w:ascii="Arial" w:hAnsi="Arial" w:cs="Arial"/>
          <w:sz w:val="21"/>
          <w:szCs w:val="21"/>
        </w:rPr>
        <w:t xml:space="preserve">Prace będą wykonane </w:t>
      </w:r>
      <w:r>
        <w:rPr>
          <w:rStyle w:val="Domylnaczcionkaakapitu1"/>
          <w:rFonts w:ascii="Arial" w:hAnsi="Arial" w:cs="Arial"/>
          <w:sz w:val="21"/>
          <w:szCs w:val="21"/>
        </w:rPr>
        <w:t>techniką pasteli na formacie A4.</w:t>
      </w:r>
    </w:p>
    <w:p w:rsidR="00EE1DEC" w:rsidRPr="00000724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000724">
        <w:rPr>
          <w:rStyle w:val="Domylnaczcionkaakapitu1"/>
          <w:rFonts w:ascii="Arial" w:hAnsi="Arial" w:cs="Arial"/>
          <w:sz w:val="21"/>
          <w:szCs w:val="21"/>
        </w:rPr>
        <w:t>Formularz zgłoszenia podpisuje jeden z rodziców lub inny przedstawiciel ustawowy uczestnika.</w:t>
      </w:r>
      <w:r w:rsidRPr="00000724"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Formularz stanowi integralną część niniejszego Regulaminu.</w:t>
      </w:r>
      <w:r w:rsidRPr="00361E95"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Każdy uczestnik Konkursu wykonuje tylko jedną pracę spełniającą warunki konkursowe.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Organizator zastrzega sobie prawo do odrzucenia prac niezwiązanych z tematyką konkursu lub sprzecznych z dobrymi obyczajami, naruszającymi ogólnie przyjęte wartości.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Rodzic lub inny przedstawiciel ustawowy, składając podpis na Formularzu zgłoszenia i Deklaracji</w:t>
      </w:r>
      <w:r>
        <w:rPr>
          <w:rStyle w:val="Domylnaczcionkaakapitu1"/>
          <w:rFonts w:ascii="Arial" w:hAnsi="Arial" w:cs="Arial"/>
          <w:sz w:val="21"/>
          <w:szCs w:val="21"/>
        </w:rPr>
        <w:t>:</w:t>
      </w:r>
      <w:r w:rsidRPr="00361E95">
        <w:rPr>
          <w:rFonts w:ascii="Arial" w:hAnsi="Arial" w:cs="Arial"/>
          <w:sz w:val="21"/>
          <w:szCs w:val="21"/>
        </w:rPr>
        <w:br/>
        <w:t>1) oświadcza, że uczestnik jest autorem pracy zgłoszonej do konkursu i posiada autorskie prawa majątkowe do rysunku i przenosi je na Organizatora w zakresie niezbędnym do jego publikacji i/lub innego rozpowszechniania oraz dokonywania jego opracowania w stopniu, jaki Organizator uzna za stosowny i wskazany dla prawidłowej realizacji założeń Konkursu, ze szczególnym uwzględnieniem konieczności dostosowania rysunku do wymogów, jakie muszą zostać spełnione przy jego publikacji w materiałach promocyjnych i edukacyjnych związanych z konkursem oraz w innych publikacjach związanych z działalnością Organizatora. Autorskie prawa majątkowe zostają przez uczestnika konkursu przeniesione nieodpłatnie na rzecz Organizatora bez ograniczeń czasowych i terytorialnych, na następujących polach:</w:t>
      </w:r>
      <w:r w:rsidRPr="00361E95">
        <w:rPr>
          <w:rFonts w:ascii="Arial" w:hAnsi="Arial" w:cs="Arial"/>
          <w:sz w:val="21"/>
          <w:szCs w:val="21"/>
        </w:rPr>
        <w:br/>
        <w:t>a) w zakresie utrwalania i zwielokrotniania pracy – wytwarzanie pracy techniką drukarską, reprograficzną, zapisu magnetycznego oraz techniką cyfrową</w:t>
      </w:r>
      <w:r w:rsidRPr="00361E95">
        <w:rPr>
          <w:rFonts w:ascii="Arial" w:hAnsi="Arial" w:cs="Arial"/>
          <w:sz w:val="21"/>
          <w:szCs w:val="21"/>
        </w:rPr>
        <w:br/>
        <w:t>b) w zakresie obrotu oryginałem albo egzemplarzami, na których pracę utrwalono – wprowadzenie do obrotu, użyczenie lub n</w:t>
      </w:r>
      <w:r>
        <w:rPr>
          <w:rFonts w:ascii="Arial" w:hAnsi="Arial" w:cs="Arial"/>
          <w:sz w:val="21"/>
          <w:szCs w:val="21"/>
        </w:rPr>
        <w:t>ajem oryginału albo egzemplarzy</w:t>
      </w:r>
      <w:r w:rsidRPr="00361E95">
        <w:rPr>
          <w:rFonts w:ascii="Arial" w:hAnsi="Arial" w:cs="Arial"/>
          <w:sz w:val="21"/>
          <w:szCs w:val="21"/>
        </w:rPr>
        <w:br/>
      </w:r>
      <w:r w:rsidRPr="00361E95">
        <w:rPr>
          <w:rFonts w:ascii="Arial" w:hAnsi="Arial" w:cs="Arial"/>
          <w:sz w:val="21"/>
          <w:szCs w:val="21"/>
        </w:rPr>
        <w:lastRenderedPageBreak/>
        <w:t>c) w zakresie rozpowszechniania pracy - wprowadzenie do obrotu, użyczenie lub najem oryginału albo egzemplarzy – samodzielnie bądź w tytułach prasowych Wydawcy, publiczne wystawienie, wyświetlenie, odtworzenie, nadawanie i reemitowanie, w tym w materiałach promocyjnych, reklamowych i wystawach, a także publiczne udostępnianie pracy w taki sposób, aby każdy mógł mieć do niej dostęp w miejscu i czasie p</w:t>
      </w:r>
      <w:r>
        <w:rPr>
          <w:rFonts w:ascii="Arial" w:hAnsi="Arial" w:cs="Arial"/>
          <w:sz w:val="21"/>
          <w:szCs w:val="21"/>
        </w:rPr>
        <w:t>rzez siebie wybranym (Internet)</w:t>
      </w:r>
      <w:r w:rsidRPr="00361E95">
        <w:rPr>
          <w:rFonts w:ascii="Arial" w:hAnsi="Arial" w:cs="Arial"/>
          <w:sz w:val="21"/>
          <w:szCs w:val="21"/>
        </w:rPr>
        <w:br/>
        <w:t>2) wyraża zgodę na przetwarzanie i udostępnianie danych osobowych, a także rozpowszechnianie wizerunku.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Prace konkursowe nie będą zwracane autorom.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Pr="00A33350" w:rsidRDefault="00EE1DEC" w:rsidP="00EE1DEC">
      <w:pPr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>
        <w:rPr>
          <w:rStyle w:val="Domylnaczcionkaakapitu1"/>
          <w:rFonts w:ascii="Arial" w:hAnsi="Arial" w:cs="Arial"/>
          <w:b/>
          <w:sz w:val="21"/>
          <w:szCs w:val="21"/>
        </w:rPr>
        <w:t>I</w:t>
      </w:r>
      <w:r w:rsidRPr="00A33350">
        <w:rPr>
          <w:rStyle w:val="Domylnaczcionkaakapitu1"/>
          <w:rFonts w:ascii="Arial" w:hAnsi="Arial" w:cs="Arial"/>
          <w:b/>
          <w:sz w:val="21"/>
          <w:szCs w:val="21"/>
        </w:rPr>
        <w:t>V. NAGRODY</w:t>
      </w:r>
      <w:r w:rsidRPr="00A33350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Przewidziano nagrody rzeczowe za zajęcie I, II I III miejsca w poszczególnych kategoriach wiekowych.</w:t>
      </w:r>
    </w:p>
    <w:p w:rsidR="00EE1DEC" w:rsidRPr="00A33350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C1438F">
        <w:rPr>
          <w:rStyle w:val="Domylnaczcionkaakapitu1"/>
          <w:rFonts w:ascii="Arial" w:hAnsi="Arial" w:cs="Arial"/>
          <w:sz w:val="21"/>
          <w:szCs w:val="21"/>
        </w:rPr>
        <w:t xml:space="preserve">Prace będą zamieszczone na stronie </w:t>
      </w:r>
      <w:hyperlink r:id="rId5" w:anchor="_blank" w:history="1">
        <w:r w:rsidRPr="00A33350">
          <w:rPr>
            <w:rStyle w:val="Hipercze"/>
            <w:rFonts w:ascii="Arial" w:hAnsi="Arial" w:cs="Arial"/>
            <w:sz w:val="20"/>
            <w:szCs w:val="20"/>
          </w:rPr>
          <w:t>www.pulawy.powiat.pl</w:t>
        </w:r>
      </w:hyperlink>
      <w:r w:rsidRPr="00A33350">
        <w:rPr>
          <w:rStyle w:val="Domylnaczcionkaakapitu1"/>
          <w:rFonts w:ascii="Arial" w:hAnsi="Arial" w:cs="Arial"/>
          <w:sz w:val="20"/>
          <w:szCs w:val="20"/>
        </w:rPr>
        <w:t>.</w:t>
      </w:r>
    </w:p>
    <w:p w:rsidR="00EE1DEC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C1438F">
        <w:rPr>
          <w:rFonts w:ascii="Arial" w:hAnsi="Arial" w:cs="Arial"/>
          <w:sz w:val="21"/>
          <w:szCs w:val="21"/>
        </w:rPr>
        <w:t xml:space="preserve">Laureaci konkursu zostaną </w:t>
      </w:r>
      <w:r>
        <w:rPr>
          <w:rFonts w:ascii="Arial" w:hAnsi="Arial" w:cs="Arial"/>
          <w:sz w:val="21"/>
          <w:szCs w:val="21"/>
        </w:rPr>
        <w:t>wyłonieni</w:t>
      </w:r>
      <w:r w:rsidRPr="00C1438F">
        <w:rPr>
          <w:rFonts w:ascii="Arial" w:hAnsi="Arial" w:cs="Arial"/>
          <w:sz w:val="21"/>
          <w:szCs w:val="21"/>
        </w:rPr>
        <w:t xml:space="preserve"> zaraz po zakończeniu trwania konkursu, w dniu 2</w:t>
      </w:r>
      <w:r w:rsidR="00F74DB8">
        <w:rPr>
          <w:rFonts w:ascii="Arial" w:hAnsi="Arial" w:cs="Arial"/>
          <w:sz w:val="21"/>
          <w:szCs w:val="21"/>
        </w:rPr>
        <w:t>7</w:t>
      </w:r>
      <w:r w:rsidRPr="00C1438F">
        <w:rPr>
          <w:rFonts w:ascii="Arial" w:hAnsi="Arial" w:cs="Arial"/>
          <w:sz w:val="21"/>
          <w:szCs w:val="21"/>
        </w:rPr>
        <w:t xml:space="preserve"> sierpnia 201</w:t>
      </w:r>
      <w:r w:rsidR="00F74DB8">
        <w:rPr>
          <w:rFonts w:ascii="Arial" w:hAnsi="Arial" w:cs="Arial"/>
          <w:sz w:val="21"/>
          <w:szCs w:val="21"/>
        </w:rPr>
        <w:t>7</w:t>
      </w:r>
      <w:r w:rsidRPr="00C1438F">
        <w:rPr>
          <w:rFonts w:ascii="Arial" w:hAnsi="Arial" w:cs="Arial"/>
          <w:sz w:val="21"/>
          <w:szCs w:val="21"/>
        </w:rPr>
        <w:t xml:space="preserve"> r. </w:t>
      </w:r>
    </w:p>
    <w:p w:rsidR="00EE1DEC" w:rsidRPr="00C1438F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C1438F">
        <w:rPr>
          <w:rFonts w:ascii="Arial" w:hAnsi="Arial" w:cs="Arial"/>
          <w:sz w:val="21"/>
          <w:szCs w:val="21"/>
        </w:rPr>
        <w:t>Nagrody zostaną wręczone zwycięzcom podczas uroczystości dożynkowych w dniu 2</w:t>
      </w:r>
      <w:r w:rsidR="00F74DB8">
        <w:rPr>
          <w:rFonts w:ascii="Arial" w:hAnsi="Arial" w:cs="Arial"/>
          <w:sz w:val="21"/>
          <w:szCs w:val="21"/>
        </w:rPr>
        <w:t xml:space="preserve">7 </w:t>
      </w:r>
      <w:r w:rsidRPr="00C1438F">
        <w:rPr>
          <w:rFonts w:ascii="Arial" w:hAnsi="Arial" w:cs="Arial"/>
          <w:sz w:val="21"/>
          <w:szCs w:val="21"/>
        </w:rPr>
        <w:t>sierpnia 201</w:t>
      </w:r>
      <w:r w:rsidR="00F74DB8">
        <w:rPr>
          <w:rFonts w:ascii="Arial" w:hAnsi="Arial" w:cs="Arial"/>
          <w:sz w:val="21"/>
          <w:szCs w:val="21"/>
        </w:rPr>
        <w:t>7</w:t>
      </w:r>
      <w:r w:rsidRPr="00C1438F">
        <w:rPr>
          <w:rFonts w:ascii="Arial" w:hAnsi="Arial" w:cs="Arial"/>
          <w:sz w:val="21"/>
          <w:szCs w:val="21"/>
        </w:rPr>
        <w:t xml:space="preserve"> r.</w:t>
      </w:r>
      <w:r>
        <w:rPr>
          <w:rFonts w:ascii="Arial" w:hAnsi="Arial" w:cs="Arial"/>
          <w:sz w:val="21"/>
          <w:szCs w:val="21"/>
        </w:rPr>
        <w:t xml:space="preserve"> w Kazimierzu Dolnym.</w:t>
      </w:r>
    </w:p>
    <w:p w:rsidR="00EE1DEC" w:rsidRPr="00C1438F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V</w:t>
      </w:r>
      <w:r w:rsidRPr="00C1438F">
        <w:rPr>
          <w:rFonts w:ascii="Arial" w:hAnsi="Arial" w:cs="Arial"/>
          <w:b/>
          <w:sz w:val="21"/>
          <w:szCs w:val="21"/>
        </w:rPr>
        <w:t>. EKSPOZYCJA PRAC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zakończeniu konkursu nagrodzone prace będzie można zobaczyć na stronie Organizatora i na wystawie pokonkursowej w Starostwie Powiatowym w Puławach.</w:t>
      </w:r>
    </w:p>
    <w:p w:rsidR="00EE1DEC" w:rsidRDefault="00EE1DEC" w:rsidP="00EE1DEC">
      <w:pPr>
        <w:jc w:val="both"/>
      </w:pPr>
    </w:p>
    <w:p w:rsidR="00EE1DEC" w:rsidRPr="00C1438F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</w:t>
      </w:r>
      <w:r w:rsidRPr="00C1438F">
        <w:rPr>
          <w:rFonts w:ascii="Arial" w:hAnsi="Arial" w:cs="Arial"/>
          <w:b/>
          <w:sz w:val="21"/>
          <w:szCs w:val="21"/>
        </w:rPr>
        <w:t>. POSTANOWIENIA KOŃCOWE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Wzięcie udziału w Konkursie jest równoznaczne z wyrażeniem zgody na wykorzystanie i przetwarzanie danych osobowych uczestnika i jego rodzica lub innego przedstawiciela ustawowego przez Organizatora w celach związanych z przeprowadzeniem konkursu oraz w celach marketingowych, a także na opublikowanie imienia, nazwiska, miejsca zamieszkania i wizerunku uczestnika w mediach i na stronie internetowej www.pulawy.powiat.pl. Dane osobowe uczestników Konkursu przetwarzane będą przy zachowaniu zasad określonych w ustawie z dnia 29 sierpnia 1997r. o </w:t>
      </w:r>
      <w:r w:rsidR="00F74DB8">
        <w:rPr>
          <w:rFonts w:ascii="Arial" w:hAnsi="Arial" w:cs="Arial"/>
          <w:sz w:val="21"/>
          <w:szCs w:val="21"/>
        </w:rPr>
        <w:t>ochronie danych osobowych (</w:t>
      </w:r>
      <w:r w:rsidRPr="00BA7065">
        <w:rPr>
          <w:rFonts w:ascii="Arial" w:hAnsi="Arial" w:cs="Arial"/>
          <w:sz w:val="21"/>
          <w:szCs w:val="21"/>
        </w:rPr>
        <w:t>Dz.U.2015.2135</w:t>
      </w:r>
      <w:r>
        <w:rPr>
          <w:rFonts w:ascii="Arial" w:hAnsi="Arial" w:cs="Arial"/>
          <w:sz w:val="21"/>
          <w:szCs w:val="21"/>
        </w:rPr>
        <w:t xml:space="preserve"> ze zmianami). Podanie danych osobowych jest dobrowolne, jednak ich nie podanie uniemożliwia udział w Konkursie. Każdy uczestnik Konkursu posiada prawo wglądu do swoich danych osobowych oraz do ich poprawiania.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EE1DEC" w:rsidRDefault="00EE1DEC" w:rsidP="00EE1DEC">
      <w:pPr>
        <w:pStyle w:val="Normalny1"/>
        <w:autoSpaceDE w:val="0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pStyle w:val="Normalny1"/>
        <w:autoSpaceDE w:val="0"/>
        <w:rPr>
          <w:b/>
          <w:bCs/>
          <w:i/>
        </w:rPr>
      </w:pPr>
    </w:p>
    <w:p w:rsidR="00F74DB8" w:rsidRPr="00F74DB8" w:rsidRDefault="00F74DB8" w:rsidP="00F74DB8">
      <w:pPr>
        <w:pStyle w:val="Normalny1"/>
        <w:autoSpaceDE w:val="0"/>
        <w:jc w:val="center"/>
        <w:rPr>
          <w:b/>
          <w:bCs/>
          <w:i/>
        </w:rPr>
      </w:pPr>
      <w:r w:rsidRPr="00F74DB8">
        <w:rPr>
          <w:b/>
          <w:bCs/>
          <w:i/>
        </w:rPr>
        <w:lastRenderedPageBreak/>
        <w:t>Dożynki Powiatowe w Gminie Puławy</w:t>
      </w:r>
    </w:p>
    <w:p w:rsidR="00EE1DEC" w:rsidRDefault="00F74DB8" w:rsidP="00F74DB8">
      <w:pPr>
        <w:pStyle w:val="Normalny1"/>
        <w:autoSpaceDE w:val="0"/>
        <w:jc w:val="center"/>
        <w:rPr>
          <w:b/>
          <w:bCs/>
          <w:i/>
        </w:rPr>
      </w:pPr>
      <w:r w:rsidRPr="00F74DB8">
        <w:rPr>
          <w:b/>
          <w:bCs/>
          <w:i/>
        </w:rPr>
        <w:t>Gołąb, 27 sierpnia 2017 r.</w:t>
      </w:r>
    </w:p>
    <w:p w:rsidR="00EE1DEC" w:rsidRDefault="00EE1DEC" w:rsidP="00EE1DEC">
      <w:pPr>
        <w:pStyle w:val="Normalny1"/>
        <w:autoSpaceDE w:val="0"/>
        <w:jc w:val="center"/>
        <w:rPr>
          <w:b/>
          <w:bCs/>
          <w:i/>
          <w:sz w:val="16"/>
          <w:szCs w:val="16"/>
        </w:rPr>
      </w:pPr>
    </w:p>
    <w:p w:rsidR="00F74DB8" w:rsidRDefault="00EE1DEC" w:rsidP="00EE1DEC">
      <w:pPr>
        <w:pStyle w:val="Normalny1"/>
        <w:jc w:val="center"/>
        <w:rPr>
          <w:rFonts w:ascii="Arial" w:hAnsi="Arial" w:cs="Arial"/>
          <w:b/>
          <w:sz w:val="42"/>
        </w:rPr>
      </w:pPr>
      <w:r>
        <w:rPr>
          <w:rFonts w:ascii="Arial" w:hAnsi="Arial" w:cs="Arial"/>
          <w:b/>
          <w:sz w:val="42"/>
        </w:rPr>
        <w:t xml:space="preserve">Konkurs Plastyczny </w:t>
      </w:r>
    </w:p>
    <w:p w:rsidR="00EE1DEC" w:rsidRDefault="00EE1DEC" w:rsidP="00EE1DEC">
      <w:pPr>
        <w:pStyle w:val="Normalny1"/>
        <w:jc w:val="center"/>
        <w:rPr>
          <w:rFonts w:ascii="Arial" w:hAnsi="Arial" w:cs="Arial"/>
          <w:b/>
          <w:sz w:val="42"/>
        </w:rPr>
      </w:pPr>
      <w:r>
        <w:rPr>
          <w:rFonts w:ascii="Arial" w:hAnsi="Arial" w:cs="Arial"/>
          <w:b/>
          <w:sz w:val="42"/>
        </w:rPr>
        <w:t>„Jak widzę pracę rolnika?”</w:t>
      </w:r>
    </w:p>
    <w:p w:rsidR="00EE1DEC" w:rsidRDefault="00EE1DEC" w:rsidP="00EE1DEC">
      <w:pPr>
        <w:pStyle w:val="Normalny1"/>
        <w:jc w:val="center"/>
        <w:rPr>
          <w:rFonts w:ascii="Comic Sans MS" w:hAnsi="Comic Sans MS"/>
          <w:sz w:val="16"/>
          <w:szCs w:val="16"/>
        </w:rPr>
      </w:pPr>
    </w:p>
    <w:p w:rsidR="00EE1DEC" w:rsidRDefault="00EE1DEC" w:rsidP="00EE1DEC">
      <w:pPr>
        <w:pStyle w:val="Normalny1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KARTA ZGŁOSZENIA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sz w:val="32"/>
          <w:szCs w:val="32"/>
        </w:rPr>
      </w:pP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uczestnika konkursu:………………………………………………………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Wiek ……………………………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i telefon kontaktowy: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Uwagi</w:t>
      </w:r>
      <w:r>
        <w:rPr>
          <w:rFonts w:ascii="Arial" w:hAnsi="Arial" w:cs="Arial"/>
        </w:rPr>
        <w:tab/>
        <w:t>…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Oświadczenia:</w:t>
      </w:r>
    </w:p>
    <w:p w:rsidR="00EE1DEC" w:rsidRDefault="00EE1DEC" w:rsidP="00EE1DEC">
      <w:pPr>
        <w:pStyle w:val="Akapitzlist"/>
        <w:numPr>
          <w:ilvl w:val="0"/>
          <w:numId w:val="2"/>
        </w:numPr>
        <w:tabs>
          <w:tab w:val="left" w:pos="426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uczestnik jest autorem pracy zgłoszonej do konkursu i posiada autorskie prawa majątkowe do rysunku i przenosi je na Organizatora w zakresie niezbędnym do jego publikacji i/lub innego rozpowszechniania oraz dokonywania jego opracowania w stopniu, jaki Organizator uzna za stosowny i wskazany dla prawidłowej realizacji założeń Konkursu, ze szczególnym uwzględnieniem konieczności dostosowania rysunku do wymogów, jakie muszą zostać spełnione przy jego publikacji w materiałach promocyjnych i edukacyjnych związanych z konkursem oraz w innych publikacjach związanych z działalnością Organizatora. Autorskie prawa majątkowe zostają przez uczestnika konkursu przeniesione nieodpłatnie na rzecz Organizatora bez ograniczeń czasowych i terytorialnych, na następujących polach: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utrwalania i zwielokrotniania pracy – wytwarzanie pracy techniką drukarską, reprograficzną, zapisu magnetycznego oraz techniką cyfrową,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obrotu oryginałem albo egzemplarzami, na których pracę utrwalono – wprowadzenie do obrotu, użyczenie lub najem oryginału albo egzemplarzy,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rozpowszechniania pracy - wprowadzenie do obrotu, użyczenie lub najem oryginału albo egzemplarzy – samodzielnie bądź w tytułach prasowych Wydawcy, publiczne wystawienie, wyświetlenie, odtworzenie, nadawanie i reemitowanie, w tym w materiałach promocyjnych, reklamowych i wystawach, a także publiczne udostępnianie pracy w taki sposób, aby każdy mógł mieć do niej dostęp w miejscu i czasie przez siebie wybranym (Internet).</w:t>
      </w:r>
    </w:p>
    <w:p w:rsidR="00EE1DEC" w:rsidRDefault="00EE1DEC" w:rsidP="00EE1DEC">
      <w:pPr>
        <w:pStyle w:val="Akapitzlist"/>
        <w:numPr>
          <w:ilvl w:val="0"/>
          <w:numId w:val="2"/>
        </w:numPr>
        <w:tabs>
          <w:tab w:val="left" w:pos="426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wykorzystanie i przetwarzanie danych osobowych uczestnika i rodzica lub innego przedstawiciela ustawowego przez Organizatora w celach związanych z przeprowadzeniem konkursu oraz w celach marketingowych, a także na opublikowanie imienia, nazwiska, miejsca zamieszkania i wizerunku uczestnika w mediach i na stronie internetowej www.pulawy.powiat.pl. Dane osobowe uczestników Konkursu przetwarzane będą przy zachowaniu zasad określonych w ustawie z dnia 29 sierpnia 1997r. o ochronie danych osobowych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.: Dz. U. z 2015 r. poz. 2135 ze zmianami). Podanie danych osobowych jest dobrowolne, jednak ich nie podanie uniemożliwia udział w Konkursie.</w:t>
      </w: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ind w:left="4536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…………..………………………………………….</w:t>
      </w:r>
    </w:p>
    <w:p w:rsidR="00EE1DEC" w:rsidRPr="00A33350" w:rsidRDefault="00EE1DEC" w:rsidP="00EE1DEC">
      <w:pPr>
        <w:pStyle w:val="Normalny1"/>
        <w:tabs>
          <w:tab w:val="left" w:leader="dot" w:pos="8789"/>
        </w:tabs>
        <w:ind w:left="4395"/>
        <w:jc w:val="center"/>
        <w:rPr>
          <w:rFonts w:ascii="Arial" w:hAnsi="Arial" w:cs="Arial"/>
          <w:sz w:val="16"/>
          <w:szCs w:val="16"/>
        </w:rPr>
      </w:pPr>
      <w:r>
        <w:rPr>
          <w:rStyle w:val="Domylnaczcionkaakapitu1"/>
          <w:rFonts w:ascii="Arial" w:hAnsi="Arial"/>
          <w:sz w:val="16"/>
          <w:szCs w:val="16"/>
        </w:rPr>
        <w:t xml:space="preserve">podpis </w:t>
      </w:r>
      <w:r>
        <w:rPr>
          <w:rStyle w:val="Domylnaczcionkaakapitu1"/>
          <w:rFonts w:ascii="Arial" w:hAnsi="Arial" w:cs="Arial"/>
          <w:sz w:val="16"/>
          <w:szCs w:val="16"/>
        </w:rPr>
        <w:t>rodzica lub innego przedstawiciela ustawowego uczestnika konkursu</w:t>
      </w:r>
    </w:p>
    <w:p w:rsidR="00EE1DEC" w:rsidRDefault="00EE1DEC" w:rsidP="00EE1DEC">
      <w:pPr>
        <w:pStyle w:val="Normalny1"/>
        <w:jc w:val="center"/>
        <w:rPr>
          <w:rStyle w:val="Domylnaczcionkaakapitu1"/>
          <w:rFonts w:ascii="Arial" w:hAnsi="Arial" w:cs="Arial"/>
          <w:b/>
        </w:rPr>
      </w:pPr>
    </w:p>
    <w:p w:rsidR="00EE1DEC" w:rsidRPr="00EE1DEC" w:rsidRDefault="00EE1DEC" w:rsidP="00EE1DEC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r w:rsidRPr="00BA7065">
        <w:rPr>
          <w:rStyle w:val="Domylnaczcionkaakapitu1"/>
          <w:rFonts w:ascii="Arial" w:hAnsi="Arial" w:cs="Arial"/>
          <w:b/>
          <w:sz w:val="20"/>
          <w:szCs w:val="20"/>
        </w:rPr>
        <w:t>Wypełnioną Kartę należy przesłać do Wydziału Promocji, Kultury, Sportu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br/>
        <w:t xml:space="preserve"> i Turystyki Starostwa Powiatowego w Puławach do dnia 2</w:t>
      </w:r>
      <w:r w:rsidR="00F74DB8">
        <w:rPr>
          <w:rStyle w:val="Domylnaczcionkaakapitu1"/>
          <w:rFonts w:ascii="Arial" w:hAnsi="Arial" w:cs="Arial"/>
          <w:b/>
          <w:sz w:val="20"/>
          <w:szCs w:val="20"/>
        </w:rPr>
        <w:t>5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t xml:space="preserve"> sierpnia 201</w:t>
      </w:r>
      <w:r w:rsidR="00107515">
        <w:rPr>
          <w:rStyle w:val="Domylnaczcionkaakapitu1"/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Pr="00BA7065">
        <w:rPr>
          <w:rStyle w:val="Domylnaczcionkaakapitu1"/>
          <w:rFonts w:ascii="Arial" w:hAnsi="Arial" w:cs="Arial"/>
          <w:b/>
          <w:sz w:val="20"/>
          <w:szCs w:val="20"/>
        </w:rPr>
        <w:t xml:space="preserve"> r. lub złożyć najpóźniej w dniu trwania uroczystości dożynkowych w namiocie Organizatora do godz. 14.00.</w:t>
      </w:r>
    </w:p>
    <w:sectPr w:rsidR="00EE1DEC" w:rsidRPr="00EE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3A326F"/>
    <w:multiLevelType w:val="hybridMultilevel"/>
    <w:tmpl w:val="2DE0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3C19"/>
    <w:multiLevelType w:val="hybridMultilevel"/>
    <w:tmpl w:val="A9A0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EC"/>
    <w:rsid w:val="00107515"/>
    <w:rsid w:val="004D4D87"/>
    <w:rsid w:val="007D7A2D"/>
    <w:rsid w:val="00EE1DEC"/>
    <w:rsid w:val="00F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AB4D-5BF0-42BE-AD85-FC39AFD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1DEC"/>
  </w:style>
  <w:style w:type="character" w:customStyle="1" w:styleId="apple-converted-space">
    <w:name w:val="apple-converted-space"/>
    <w:basedOn w:val="Domylnaczcionkaakapitu1"/>
    <w:rsid w:val="00EE1DEC"/>
  </w:style>
  <w:style w:type="character" w:styleId="Hipercze">
    <w:name w:val="Hyperlink"/>
    <w:rsid w:val="00EE1DEC"/>
    <w:rPr>
      <w:color w:val="000080"/>
      <w:u w:val="single"/>
    </w:rPr>
  </w:style>
  <w:style w:type="paragraph" w:customStyle="1" w:styleId="Normalny1">
    <w:name w:val="Normalny1"/>
    <w:rsid w:val="00EE1DE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EE1DEC"/>
    <w:pPr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awy.powi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cp:lastPrinted>2017-05-22T12:45:00Z</cp:lastPrinted>
  <dcterms:created xsi:type="dcterms:W3CDTF">2017-05-22T11:46:00Z</dcterms:created>
  <dcterms:modified xsi:type="dcterms:W3CDTF">2017-05-22T12:45:00Z</dcterms:modified>
</cp:coreProperties>
</file>