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E2" w:rsidRPr="00955EE2" w:rsidRDefault="00955EE2" w:rsidP="0060077F">
      <w:pPr>
        <w:rPr>
          <w:b/>
        </w:rPr>
      </w:pPr>
      <w:r w:rsidRPr="00955EE2">
        <w:rPr>
          <w:b/>
        </w:rPr>
        <w:t xml:space="preserve">UROCZYSTOŚCI ROCZNICOWE PIERWSZEGO CUDU MARYJNEGO W POLSCE </w:t>
      </w:r>
    </w:p>
    <w:p w:rsidR="00FA4A28" w:rsidRPr="00955EE2" w:rsidRDefault="00FA4A28" w:rsidP="0060077F">
      <w:pPr>
        <w:rPr>
          <w:b/>
        </w:rPr>
      </w:pPr>
      <w:r w:rsidRPr="00955EE2">
        <w:rPr>
          <w:b/>
        </w:rPr>
        <w:t xml:space="preserve">15 sierpnia w </w:t>
      </w:r>
      <w:proofErr w:type="spellStart"/>
      <w:r w:rsidRPr="00955EE2">
        <w:rPr>
          <w:b/>
        </w:rPr>
        <w:t>Kęble</w:t>
      </w:r>
      <w:proofErr w:type="spellEnd"/>
      <w:r w:rsidRPr="00955EE2">
        <w:rPr>
          <w:b/>
        </w:rPr>
        <w:t xml:space="preserve"> k. Wąwolnicy odbędą się uroczystości u</w:t>
      </w:r>
      <w:r w:rsidR="00757924">
        <w:rPr>
          <w:b/>
        </w:rPr>
        <w:t>pamiętniające cudowne zjawienie</w:t>
      </w:r>
      <w:r w:rsidRPr="00955EE2">
        <w:rPr>
          <w:b/>
        </w:rPr>
        <w:t xml:space="preserve"> Matki Bożej z 1278 r. </w:t>
      </w:r>
      <w:r w:rsidR="00955EE2" w:rsidRPr="00955EE2">
        <w:rPr>
          <w:b/>
        </w:rPr>
        <w:t>O</w:t>
      </w:r>
      <w:r w:rsidRPr="00955EE2">
        <w:rPr>
          <w:b/>
        </w:rPr>
        <w:t>pisane w lokalnej księdze parafialnej</w:t>
      </w:r>
      <w:r w:rsidR="0060077F" w:rsidRPr="00955EE2">
        <w:rPr>
          <w:b/>
        </w:rPr>
        <w:t xml:space="preserve"> wydarzenie sprzed 740 lat urosło z czasem do rangi symbolicznego początku opieki Matki Bożej nad Polskim narodem. W trakcie uroczystości odsłonięty zostanie obraz Stanisława Eugeniusza </w:t>
      </w:r>
      <w:proofErr w:type="spellStart"/>
      <w:r w:rsidR="0060077F" w:rsidRPr="00955EE2">
        <w:rPr>
          <w:b/>
        </w:rPr>
        <w:t>Bodesa</w:t>
      </w:r>
      <w:proofErr w:type="spellEnd"/>
      <w:r w:rsidR="0060077F" w:rsidRPr="00955EE2">
        <w:rPr>
          <w:b/>
        </w:rPr>
        <w:t xml:space="preserve">, który odtworzył na płótnie artystyczną wizję cudownego zdarzenia. Obraz zawiśnie w Sanktuarium Matki Bożej </w:t>
      </w:r>
      <w:proofErr w:type="spellStart"/>
      <w:r w:rsidR="0060077F" w:rsidRPr="00955EE2">
        <w:rPr>
          <w:b/>
        </w:rPr>
        <w:t>Kębelskiej</w:t>
      </w:r>
      <w:proofErr w:type="spellEnd"/>
      <w:r w:rsidR="0060077F" w:rsidRPr="00955EE2">
        <w:rPr>
          <w:b/>
        </w:rPr>
        <w:t xml:space="preserve"> w Wąwolnicy.</w:t>
      </w:r>
    </w:p>
    <w:p w:rsidR="00FA4A28" w:rsidRDefault="00FA4A28" w:rsidP="00FA4A28">
      <w:r>
        <w:t xml:space="preserve">Cudowne wydarzenie z udziałem drewnianej figury Matki Boskiej miało miejsce podczas najazdu tatarskiego na ziemie polskie. W obozie jenieckim pod </w:t>
      </w:r>
      <w:proofErr w:type="spellStart"/>
      <w:r>
        <w:t>Kębłem</w:t>
      </w:r>
      <w:proofErr w:type="spellEnd"/>
      <w:r>
        <w:t xml:space="preserve"> tatarscy najeźdźcy sprofanowali czczoną przez miejscową ludność świętą figurę i szydzili z wiary p</w:t>
      </w:r>
      <w:r w:rsidR="0060077F">
        <w:t>ojmanej ludności. Cud sprawił, ż</w:t>
      </w:r>
      <w:r>
        <w:t xml:space="preserve">e Tatarzy </w:t>
      </w:r>
      <w:r w:rsidR="0060077F">
        <w:t>w popłochu opuścili swój obóz</w:t>
      </w:r>
      <w:r>
        <w:t xml:space="preserve">, a miejscowa ludność odzyskała wolność. Kroniki parafialne tak opisują cudowne zdarzenie: "nad Matką Bożą ukazała się jasność i unosić się zaczęła w górę, na przeciwległej górze o paręset kroków stanęła na lipie, jakoby uchodząc z rąk niewiernych, tymczasem jeszcze bardziej przerażeni Tatarzy, jak najszybciej uciekali, tak że łupy co nie były na wozach i jeńców pozostawili, nie myśląc o zdobywaniu zamku. Po ich ucieczce statua Matki Bożej </w:t>
      </w:r>
      <w:proofErr w:type="spellStart"/>
      <w:r>
        <w:t>nazad</w:t>
      </w:r>
      <w:proofErr w:type="spellEnd"/>
      <w:r>
        <w:t xml:space="preserve"> stanęła na kamieniu".</w:t>
      </w:r>
    </w:p>
    <w:p w:rsidR="00FA4A28" w:rsidRDefault="00757924" w:rsidP="00FA4A28">
      <w:r>
        <w:t xml:space="preserve">Wieść o zjawieniu </w:t>
      </w:r>
      <w:r w:rsidR="00FA4A28">
        <w:t xml:space="preserve"> się Matki Bożej rozeszła się błyskawicznie po okolicy, a figurka zasłynęła wielkimi łaskami. W miejscu  tego wydarzenia Otton </w:t>
      </w:r>
      <w:proofErr w:type="spellStart"/>
      <w:r w:rsidR="00FA4A28">
        <w:t>Jastrzębczyk</w:t>
      </w:r>
      <w:proofErr w:type="spellEnd"/>
      <w:r w:rsidR="00FA4A28">
        <w:t xml:space="preserve"> wybudował drewnianą kaplicę, w której umieszczono cudowną rzeźbę. W roku 1700 za zgodą papieża </w:t>
      </w:r>
      <w:proofErr w:type="spellStart"/>
      <w:r w:rsidR="00FA4A28">
        <w:t>Inocentego</w:t>
      </w:r>
      <w:proofErr w:type="spellEnd"/>
      <w:r w:rsidR="00FA4A28">
        <w:t xml:space="preserve"> XII figurę przeniesiono do wąwolnickiego kościoła parafialnego.</w:t>
      </w:r>
    </w:p>
    <w:p w:rsidR="0060077F" w:rsidRDefault="00FA4A28" w:rsidP="00FA4A28">
      <w:proofErr w:type="spellStart"/>
      <w:r>
        <w:t>Kębelski</w:t>
      </w:r>
      <w:proofErr w:type="spellEnd"/>
      <w:r>
        <w:t xml:space="preserve"> cud nie był jednorazowym epiz</w:t>
      </w:r>
      <w:r w:rsidR="0060077F">
        <w:t xml:space="preserve">odem, ale </w:t>
      </w:r>
      <w:r>
        <w:t xml:space="preserve">początkiem </w:t>
      </w:r>
      <w:r w:rsidR="0060077F">
        <w:t>trwającej wciąż</w:t>
      </w:r>
      <w:r>
        <w:t xml:space="preserve"> nadprzyrodzonej obecności Matki Boskiej </w:t>
      </w:r>
      <w:proofErr w:type="spellStart"/>
      <w:r>
        <w:t>Kębel</w:t>
      </w:r>
      <w:r w:rsidR="0060077F">
        <w:t>skiej</w:t>
      </w:r>
      <w:proofErr w:type="spellEnd"/>
      <w:r w:rsidR="0060077F">
        <w:t xml:space="preserve"> w Wąwolnicy. </w:t>
      </w:r>
      <w:r>
        <w:t xml:space="preserve">Od samej tylko koronacji cudownej figury w 1978 r. do lipca 2012 r. w "Księdze łask" Sanktuarium Matki Bożej </w:t>
      </w:r>
      <w:proofErr w:type="spellStart"/>
      <w:r>
        <w:t>Kębelskiej</w:t>
      </w:r>
      <w:proofErr w:type="spellEnd"/>
      <w:r>
        <w:t xml:space="preserve"> odnotowan</w:t>
      </w:r>
      <w:r w:rsidR="00757924">
        <w:t>o ponad 270</w:t>
      </w:r>
      <w:r w:rsidR="0060077F">
        <w:t xml:space="preserve"> cudownych zdarzeń. </w:t>
      </w:r>
    </w:p>
    <w:p w:rsidR="00FA4A28" w:rsidRDefault="00FA4A28" w:rsidP="00FA4A28">
      <w:r>
        <w:t xml:space="preserve">Na przestrzeni wieków kult maryjny rozwijał się i umacniał na ziemiach polskich, stając się trwałym elementem narodowego dziedzictwa. Jego przypieczętowaniem stały się śluby złożone przez króla Jana Kazimierza w katedrze lwowskiej w 1656 roku. Król oddał wówczas Rzeczpospolitą pod opiekę Matki Bożej, nadając Jej formalny tytuł Królowej Korony Polskiej. </w:t>
      </w:r>
    </w:p>
    <w:p w:rsidR="00516D80" w:rsidRDefault="00FA4A28" w:rsidP="00FA4A28">
      <w:r>
        <w:t>Trzysta lat później z inicjatywy więzionego prymas</w:t>
      </w:r>
      <w:r w:rsidR="0060077F">
        <w:t>a Stefana Wyszyńskiego nastąpiło</w:t>
      </w:r>
      <w:r>
        <w:t xml:space="preserve"> ponowne zawierzenie całego kraju Maryi i odnowienia ślubów królewskich. 26 sierpnia 1956 roku ok. milion wiernych na Jasnej Górze złożyło Jasnogórskie Śluby Narodu Polskiego.</w:t>
      </w:r>
    </w:p>
    <w:p w:rsidR="00BB4BA0" w:rsidRDefault="0040426F" w:rsidP="00BB4BA0">
      <w:pPr>
        <w:spacing w:after="0" w:line="240" w:lineRule="auto"/>
        <w:rPr>
          <w:rFonts w:asciiTheme="majorHAnsi" w:hAnsiTheme="majorHAnsi"/>
          <w:sz w:val="36"/>
          <w:szCs w:val="36"/>
        </w:rPr>
      </w:pPr>
      <w:r>
        <w:t>Uroczystości głównie odbędą się mszą o godzinie 12.</w:t>
      </w:r>
      <w:r>
        <w:rPr>
          <w:vertAlign w:val="superscript"/>
        </w:rPr>
        <w:t>00</w:t>
      </w:r>
      <w:r>
        <w:t xml:space="preserve">  w dniu 15 sierpnia 2018r  , w trakcie będzie poświęcony obraz pomalowany przez </w:t>
      </w:r>
      <w:r w:rsidR="00936129">
        <w:t xml:space="preserve">malarza </w:t>
      </w:r>
      <w:r w:rsidR="00936129" w:rsidRPr="00955EE2">
        <w:rPr>
          <w:b/>
        </w:rPr>
        <w:t xml:space="preserve">Stanisława Eugeniusza </w:t>
      </w:r>
      <w:proofErr w:type="spellStart"/>
      <w:r w:rsidR="00936129" w:rsidRPr="00955EE2">
        <w:rPr>
          <w:b/>
        </w:rPr>
        <w:t>Bodesa</w:t>
      </w:r>
      <w:proofErr w:type="spellEnd"/>
      <w:r w:rsidR="00936129">
        <w:rPr>
          <w:b/>
        </w:rPr>
        <w:t xml:space="preserve"> „</w:t>
      </w:r>
      <w:r w:rsidR="00936129" w:rsidRPr="00955EE2">
        <w:rPr>
          <w:b/>
        </w:rPr>
        <w:t>wizję cudownego zdarzen</w:t>
      </w:r>
      <w:r w:rsidR="00936129">
        <w:rPr>
          <w:b/>
        </w:rPr>
        <w:t>ia</w:t>
      </w:r>
      <w:r w:rsidR="00936129" w:rsidRPr="00BB4BA0">
        <w:rPr>
          <w:b/>
          <w:sz w:val="24"/>
          <w:szCs w:val="24"/>
        </w:rPr>
        <w:t>”</w:t>
      </w:r>
      <w:r w:rsidR="00DE1A43" w:rsidRPr="00BB4BA0">
        <w:rPr>
          <w:b/>
          <w:sz w:val="24"/>
          <w:szCs w:val="24"/>
        </w:rPr>
        <w:t xml:space="preserve">. </w:t>
      </w:r>
    </w:p>
    <w:p w:rsidR="0040426F" w:rsidRDefault="0040426F" w:rsidP="00FA4A28">
      <w:pPr>
        <w:rPr>
          <w:b/>
        </w:rPr>
      </w:pPr>
    </w:p>
    <w:p w:rsidR="00DE1A43" w:rsidRDefault="00DE1A43" w:rsidP="00DE1A43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Serdecznie Zapraszamy </w:t>
      </w:r>
    </w:p>
    <w:p w:rsidR="000E5BEE" w:rsidRDefault="00DE1A43" w:rsidP="00DE1A43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Regionalne Towarzystwo Przyjaciół Wąwolnicy</w:t>
      </w:r>
      <w:r w:rsidR="000E5BEE">
        <w:rPr>
          <w:rFonts w:ascii="Helvetica" w:hAnsi="Helvetica" w:cs="Helvetica"/>
        </w:rPr>
        <w:t xml:space="preserve"> - Wiesława Dybała</w:t>
      </w:r>
      <w:bookmarkStart w:id="0" w:name="_GoBack"/>
      <w:bookmarkEnd w:id="0"/>
    </w:p>
    <w:p w:rsidR="00BB4BA0" w:rsidRPr="00BB4BA0" w:rsidRDefault="00BB4BA0" w:rsidP="00DE1A43">
      <w:pPr>
        <w:jc w:val="right"/>
        <w:rPr>
          <w:rFonts w:ascii="Helvetica" w:hAnsi="Helvetica" w:cs="Helvetica"/>
          <w:b/>
        </w:rPr>
      </w:pPr>
      <w:r w:rsidRPr="00BB4BA0">
        <w:rPr>
          <w:rFonts w:asciiTheme="majorHAnsi" w:hAnsiTheme="majorHAnsi"/>
          <w:b/>
          <w:sz w:val="24"/>
          <w:szCs w:val="24"/>
        </w:rPr>
        <w:t xml:space="preserve">Telefony kontaktowe: </w:t>
      </w:r>
      <w:r w:rsidRPr="00BB4BA0">
        <w:rPr>
          <w:rFonts w:asciiTheme="majorHAnsi" w:hAnsiTheme="majorHAnsi"/>
          <w:b/>
          <w:sz w:val="24"/>
          <w:szCs w:val="24"/>
        </w:rPr>
        <w:t xml:space="preserve"> 699918039 lub 693541790</w:t>
      </w:r>
    </w:p>
    <w:sectPr w:rsidR="00BB4BA0" w:rsidRPr="00BB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28"/>
    <w:rsid w:val="000E5BEE"/>
    <w:rsid w:val="0040426F"/>
    <w:rsid w:val="00510E06"/>
    <w:rsid w:val="0060077F"/>
    <w:rsid w:val="006B17AD"/>
    <w:rsid w:val="00757924"/>
    <w:rsid w:val="00777CB2"/>
    <w:rsid w:val="007A0D9D"/>
    <w:rsid w:val="007B5A21"/>
    <w:rsid w:val="00936129"/>
    <w:rsid w:val="00955EE2"/>
    <w:rsid w:val="00AF764C"/>
    <w:rsid w:val="00B7215A"/>
    <w:rsid w:val="00BB4BA0"/>
    <w:rsid w:val="00D670B8"/>
    <w:rsid w:val="00DE1A43"/>
    <w:rsid w:val="00E04CFB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D7B6"/>
  <w15:docId w15:val="{CC063C07-8A62-4652-9095-7D2208E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1A43"/>
    <w:rPr>
      <w:strike w:val="0"/>
      <w:dstrike w:val="0"/>
      <w:color w:val="000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Zakłady Azotowe PUŁAWY S.A.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Sieprawski</dc:creator>
  <cp:lastModifiedBy>Malinowski, Dariusz</cp:lastModifiedBy>
  <cp:revision>6</cp:revision>
  <cp:lastPrinted>2018-08-02T07:19:00Z</cp:lastPrinted>
  <dcterms:created xsi:type="dcterms:W3CDTF">2018-07-31T05:26:00Z</dcterms:created>
  <dcterms:modified xsi:type="dcterms:W3CDTF">2018-08-02T07:57:00Z</dcterms:modified>
</cp:coreProperties>
</file>