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color w:val="000000"/>
          <w:sz w:val="20"/>
          <w:szCs w:val="20"/>
        </w:rPr>
      </w:pPr>
      <w:r>
        <w:rPr>
          <w:rStyle w:val="Pogrubienie"/>
          <w:rFonts w:ascii="Arial" w:hAnsi="Arial"/>
          <w:color w:val="000000"/>
          <w:sz w:val="20"/>
          <w:szCs w:val="20"/>
        </w:rPr>
        <w:t xml:space="preserve">WYDZIAŁ KOMUNIKACJI I DRÓG  - Karta usług KD - </w:t>
      </w:r>
    </w:p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color w:val="000000"/>
          <w:sz w:val="20"/>
        </w:rPr>
      </w:pPr>
      <w:r>
        <w:rPr>
          <w:rStyle w:val="Pogrubienie"/>
          <w:rFonts w:ascii="Arial" w:hAnsi="Arial"/>
          <w:color w:val="000000"/>
          <w:sz w:val="20"/>
        </w:rPr>
        <w:t>_________________________________________________________________________________</w:t>
      </w:r>
    </w:p>
    <w:p w:rsidR="00746EBC" w:rsidRPr="00746EBC" w:rsidRDefault="00746EBC" w:rsidP="00746EB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6EB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REJESTRACJA UŻYWANEGO POJAZDU SPROWADZONEGO Z UNII EUROPEJSKIEJ. </w:t>
      </w:r>
    </w:p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b w:val="0"/>
          <w:color w:val="000000"/>
          <w:sz w:val="20"/>
        </w:rPr>
      </w:pPr>
      <w:r>
        <w:rPr>
          <w:rStyle w:val="Pogrubienie"/>
          <w:rFonts w:ascii="Arial" w:hAnsi="Arial"/>
          <w:b w:val="0"/>
          <w:color w:val="000000"/>
          <w:sz w:val="20"/>
        </w:rPr>
        <w:t>_________________________________________________________________________________</w:t>
      </w:r>
    </w:p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color w:val="000000"/>
          <w:sz w:val="18"/>
          <w:szCs w:val="18"/>
        </w:rPr>
      </w:pPr>
      <w:r>
        <w:rPr>
          <w:rStyle w:val="Pogrubienie"/>
          <w:rFonts w:ascii="Arial" w:hAnsi="Arial"/>
          <w:color w:val="000000"/>
          <w:sz w:val="18"/>
          <w:szCs w:val="18"/>
        </w:rPr>
        <w:t>WYMAGANE DOKUMENTY</w:t>
      </w:r>
    </w:p>
    <w:p w:rsidR="0038219E" w:rsidRDefault="00C70D44" w:rsidP="009F60E9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>Wniosek (dostępny w urzędzie lub na stronie internetowej)</w:t>
      </w:r>
    </w:p>
    <w:p w:rsidR="0038219E" w:rsidRDefault="0038219E" w:rsidP="009F60E9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color w:val="0000FF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>Pełnomocnictwo (wzór dostępny w urzędzie lub na stronie internetowej)</w:t>
      </w:r>
    </w:p>
    <w:p w:rsidR="006468E0" w:rsidRDefault="006468E0" w:rsidP="009F60E9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color w:val="0000FF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>Oświadczenie o rejestracji warunkowej (wzór dostępny w urzędz</w:t>
      </w:r>
      <w:r w:rsidR="00851572">
        <w:rPr>
          <w:rStyle w:val="Hipercze"/>
          <w:rFonts w:ascii="Arial" w:hAnsi="Arial"/>
          <w:color w:val="0000FF"/>
          <w:spacing w:val="-2"/>
          <w:sz w:val="20"/>
          <w:szCs w:val="20"/>
        </w:rPr>
        <w:t>ie lub na stronie internetowej)</w:t>
      </w:r>
    </w:p>
    <w:p w:rsidR="00576DB5" w:rsidRDefault="00576DB5" w:rsidP="009F60E9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color w:val="0000FF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>Oświadczenie o braku tablic (</w:t>
      </w:r>
      <w:r w:rsidR="006F389A">
        <w:rPr>
          <w:rStyle w:val="Hipercze"/>
          <w:rFonts w:ascii="Arial" w:hAnsi="Arial"/>
          <w:color w:val="0000FF"/>
          <w:spacing w:val="-2"/>
          <w:sz w:val="20"/>
          <w:szCs w:val="20"/>
        </w:rPr>
        <w:t>wzór dostępny w urzędz</w:t>
      </w:r>
      <w:r w:rsidR="00851572">
        <w:rPr>
          <w:rStyle w:val="Hipercze"/>
          <w:rFonts w:ascii="Arial" w:hAnsi="Arial"/>
          <w:color w:val="0000FF"/>
          <w:spacing w:val="-2"/>
          <w:sz w:val="20"/>
          <w:szCs w:val="20"/>
        </w:rPr>
        <w:t>ie lub na stronie internetowej)</w:t>
      </w:r>
    </w:p>
    <w:p w:rsidR="009F60E9" w:rsidRDefault="00851572" w:rsidP="009F60E9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>Klauzula informacyjna RODO</w:t>
      </w:r>
    </w:p>
    <w:p w:rsidR="00C70D44" w:rsidRDefault="00C70D44" w:rsidP="00C70D44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  <w:t>Załączniki:</w:t>
      </w:r>
    </w:p>
    <w:p w:rsidR="00E13C01" w:rsidRPr="004A35A7" w:rsidRDefault="00E13C01" w:rsidP="004A58A4">
      <w:pPr>
        <w:pStyle w:val="Tekstpodstawowy"/>
        <w:widowControl/>
        <w:numPr>
          <w:ilvl w:val="0"/>
          <w:numId w:val="5"/>
        </w:numPr>
        <w:shd w:val="clear" w:color="auto" w:fill="FFFFFF"/>
        <w:spacing w:before="120" w:after="0"/>
        <w:ind w:right="62"/>
        <w:jc w:val="both"/>
        <w:rPr>
          <w:rFonts w:ascii="Arial" w:hAnsi="Arial"/>
          <w:b/>
          <w:bCs/>
          <w:color w:val="000000"/>
          <w:spacing w:val="-2"/>
          <w:sz w:val="20"/>
          <w:szCs w:val="20"/>
          <w:u w:val="single"/>
        </w:rPr>
      </w:pPr>
      <w:r w:rsidRPr="00BC1EB5">
        <w:rPr>
          <w:rFonts w:ascii="Arial" w:eastAsia="Times New Roman" w:hAnsi="Arial" w:cs="Arial"/>
          <w:sz w:val="20"/>
          <w:szCs w:val="20"/>
          <w:lang w:eastAsia="pl-PL"/>
        </w:rPr>
        <w:t>or</w:t>
      </w:r>
      <w:r w:rsidR="00372F65">
        <w:rPr>
          <w:rFonts w:ascii="Arial" w:eastAsia="Times New Roman" w:hAnsi="Arial" w:cs="Arial"/>
          <w:sz w:val="20"/>
          <w:szCs w:val="20"/>
          <w:lang w:eastAsia="pl-PL"/>
        </w:rPr>
        <w:t>yginał dowodu własności pojazdu (np. faktura, umowa, rachunek),</w:t>
      </w:r>
    </w:p>
    <w:p w:rsidR="004A35A7" w:rsidRPr="004A58A4" w:rsidRDefault="004A35A7" w:rsidP="004A58A4">
      <w:pPr>
        <w:pStyle w:val="Tekstpodstawowy"/>
        <w:widowControl/>
        <w:numPr>
          <w:ilvl w:val="0"/>
          <w:numId w:val="5"/>
        </w:numPr>
        <w:shd w:val="clear" w:color="auto" w:fill="FFFFFF"/>
        <w:spacing w:before="120" w:after="0"/>
        <w:ind w:right="62"/>
        <w:jc w:val="both"/>
        <w:rPr>
          <w:rFonts w:ascii="Arial" w:hAnsi="Arial"/>
          <w:b/>
          <w:bCs/>
          <w:color w:val="000000"/>
          <w:spacing w:val="-2"/>
          <w:sz w:val="20"/>
          <w:szCs w:val="20"/>
          <w:u w:val="single"/>
        </w:rPr>
      </w:pPr>
      <w:r>
        <w:rPr>
          <w:rStyle w:val="Hipercze"/>
          <w:rFonts w:ascii="Arial" w:hAnsi="Arial"/>
          <w:bCs/>
          <w:color w:val="000000"/>
          <w:spacing w:val="-2"/>
          <w:sz w:val="20"/>
          <w:szCs w:val="20"/>
          <w:u w:val="none"/>
        </w:rPr>
        <w:t>dokument zawierający klauzulę informacyjną o przetwarzaniu danych osobowych,</w:t>
      </w:r>
    </w:p>
    <w:p w:rsidR="004A58A4" w:rsidRPr="00E13C01" w:rsidRDefault="004A58A4" w:rsidP="004A58A4">
      <w:pPr>
        <w:pStyle w:val="Tekstpodstawowy"/>
        <w:widowControl/>
        <w:numPr>
          <w:ilvl w:val="0"/>
          <w:numId w:val="5"/>
        </w:numPr>
        <w:shd w:val="clear" w:color="auto" w:fill="FFFFFF"/>
        <w:spacing w:before="120" w:after="0"/>
        <w:ind w:right="62"/>
        <w:jc w:val="both"/>
        <w:rPr>
          <w:rFonts w:ascii="Arial" w:hAnsi="Arial"/>
          <w:b/>
          <w:bCs/>
          <w:color w:val="000000"/>
          <w:spacing w:val="-2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oryginał dowodu rejestracyjnego,</w:t>
      </w:r>
      <w:r w:rsidR="00710485">
        <w:rPr>
          <w:rFonts w:ascii="Arial" w:eastAsia="Times New Roman" w:hAnsi="Arial" w:cs="Arial"/>
          <w:sz w:val="20"/>
          <w:szCs w:val="20"/>
          <w:lang w:eastAsia="pl-PL"/>
        </w:rPr>
        <w:t xml:space="preserve"> składającego się z 1-</w:t>
      </w:r>
      <w:r w:rsidR="00070C2A">
        <w:rPr>
          <w:rFonts w:ascii="Arial" w:eastAsia="Times New Roman" w:hAnsi="Arial" w:cs="Arial"/>
          <w:sz w:val="20"/>
          <w:szCs w:val="20"/>
          <w:lang w:eastAsia="pl-PL"/>
        </w:rPr>
        <w:t>ne</w:t>
      </w:r>
      <w:r w:rsidR="00710485">
        <w:rPr>
          <w:rFonts w:ascii="Arial" w:eastAsia="Times New Roman" w:hAnsi="Arial" w:cs="Arial"/>
          <w:sz w:val="20"/>
          <w:szCs w:val="20"/>
          <w:lang w:eastAsia="pl-PL"/>
        </w:rPr>
        <w:t>j lub 2-ch części,</w:t>
      </w:r>
    </w:p>
    <w:p w:rsidR="004A58A4" w:rsidRPr="004A58A4" w:rsidRDefault="004A58A4" w:rsidP="004A58A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58A4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="009F60E9">
        <w:rPr>
          <w:rFonts w:ascii="Arial" w:eastAsia="Times New Roman" w:hAnsi="Arial" w:cs="Arial"/>
          <w:sz w:val="20"/>
          <w:szCs w:val="20"/>
          <w:lang w:eastAsia="pl-PL"/>
        </w:rPr>
        <w:t>dokument</w:t>
      </w:r>
      <w:r w:rsidRPr="004A58A4">
        <w:rPr>
          <w:rFonts w:ascii="Arial" w:eastAsia="Times New Roman" w:hAnsi="Arial" w:cs="Arial"/>
          <w:sz w:val="20"/>
          <w:szCs w:val="20"/>
          <w:lang w:eastAsia="pl-PL"/>
        </w:rPr>
        <w:t xml:space="preserve"> potwierdzającego zapłatę akcyzy (dotyczy samochodu osobowego</w:t>
      </w:r>
      <w:r w:rsidR="004A35A7">
        <w:rPr>
          <w:rFonts w:ascii="Arial" w:eastAsia="Times New Roman" w:hAnsi="Arial" w:cs="Arial"/>
          <w:sz w:val="20"/>
          <w:szCs w:val="20"/>
          <w:lang w:eastAsia="pl-PL"/>
        </w:rPr>
        <w:t xml:space="preserve"> lub</w:t>
      </w:r>
      <w:r w:rsidR="00372F65">
        <w:rPr>
          <w:rFonts w:ascii="Arial" w:eastAsia="Times New Roman" w:hAnsi="Arial" w:cs="Arial"/>
          <w:sz w:val="20"/>
          <w:szCs w:val="20"/>
          <w:lang w:eastAsia="pl-PL"/>
        </w:rPr>
        <w:t xml:space="preserve"> czterokołowca</w:t>
      </w:r>
      <w:r w:rsidRPr="004A58A4">
        <w:rPr>
          <w:rFonts w:ascii="Arial" w:eastAsia="Times New Roman" w:hAnsi="Arial" w:cs="Arial"/>
          <w:sz w:val="20"/>
          <w:szCs w:val="20"/>
          <w:lang w:eastAsia="pl-PL"/>
        </w:rPr>
        <w:t xml:space="preserve">), </w:t>
      </w:r>
    </w:p>
    <w:p w:rsidR="000145E1" w:rsidRPr="00576DB5" w:rsidRDefault="004A58A4" w:rsidP="000145E1">
      <w:pPr>
        <w:pStyle w:val="Akapitzlist"/>
        <w:numPr>
          <w:ilvl w:val="0"/>
          <w:numId w:val="5"/>
        </w:numPr>
        <w:shd w:val="clear" w:color="auto" w:fill="FFFFFF"/>
        <w:spacing w:before="120" w:after="0" w:line="240" w:lineRule="auto"/>
        <w:ind w:right="62"/>
        <w:jc w:val="both"/>
        <w:rPr>
          <w:rFonts w:ascii="Arial" w:hAnsi="Arial"/>
          <w:b/>
          <w:bCs/>
          <w:color w:val="000000"/>
          <w:spacing w:val="-2"/>
          <w:sz w:val="20"/>
          <w:szCs w:val="20"/>
          <w:u w:val="single"/>
        </w:rPr>
      </w:pPr>
      <w:r w:rsidRPr="00576DB5">
        <w:rPr>
          <w:rFonts w:ascii="Arial" w:eastAsia="Times New Roman" w:hAnsi="Arial" w:cs="Arial"/>
          <w:sz w:val="20"/>
          <w:szCs w:val="20"/>
          <w:lang w:eastAsia="pl-PL"/>
        </w:rPr>
        <w:t>oryginał zaświadczenia o pozytywnym wyniku badania technicznego</w:t>
      </w:r>
      <w:r w:rsidR="00372F65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372F65">
        <w:t>jeżeli z dokumentów wymaganych do jego rejestracji wynika, że pojazd uczestniczył  w wypadku drogowym, lub narusza wymagania ochrony środowiska dołączyć należy dodatkowe badanie techniczne),</w:t>
      </w:r>
    </w:p>
    <w:p w:rsidR="008A268D" w:rsidRPr="008A268D" w:rsidRDefault="00576DB5" w:rsidP="008A268D">
      <w:pPr>
        <w:pStyle w:val="Akapitzlist"/>
        <w:numPr>
          <w:ilvl w:val="0"/>
          <w:numId w:val="5"/>
        </w:numPr>
        <w:shd w:val="clear" w:color="auto" w:fill="FFFFFF"/>
        <w:spacing w:before="120" w:after="0" w:line="240" w:lineRule="auto"/>
        <w:ind w:right="62"/>
        <w:jc w:val="both"/>
        <w:rPr>
          <w:rFonts w:ascii="Arial" w:hAnsi="Arial"/>
          <w:b/>
          <w:bCs/>
          <w:color w:val="000000"/>
          <w:spacing w:val="-2"/>
          <w:sz w:val="20"/>
          <w:szCs w:val="20"/>
          <w:u w:val="single"/>
        </w:rPr>
      </w:pPr>
      <w:r w:rsidRPr="008A268D">
        <w:rPr>
          <w:rFonts w:ascii="Arial" w:eastAsia="Times New Roman" w:hAnsi="Arial" w:cs="Arial"/>
          <w:sz w:val="20"/>
          <w:szCs w:val="20"/>
          <w:lang w:eastAsia="pl-PL"/>
        </w:rPr>
        <w:t xml:space="preserve">tablice rejestracyjne lub w przypadku pojazdu sprowadzonego z zagranicy bez tablic rejestracyjnych lub konieczności zwrotu tych tablic do organu rejestrującego państwa, </w:t>
      </w:r>
      <w:r w:rsidRPr="008A268D">
        <w:rPr>
          <w:rFonts w:ascii="Arial" w:eastAsia="Times New Roman" w:hAnsi="Arial" w:cs="Arial"/>
          <w:sz w:val="20"/>
          <w:szCs w:val="20"/>
          <w:lang w:eastAsia="pl-PL"/>
        </w:rPr>
        <w:br/>
        <w:t>z którego pojazd został sprowadzony, właściciel pojazdu zamiast tablic rejestracyjnych</w:t>
      </w:r>
      <w:r w:rsidR="009F60E9">
        <w:rPr>
          <w:rFonts w:ascii="Arial" w:eastAsia="Times New Roman" w:hAnsi="Arial" w:cs="Arial"/>
          <w:sz w:val="20"/>
          <w:szCs w:val="20"/>
          <w:lang w:eastAsia="pl-PL"/>
        </w:rPr>
        <w:t xml:space="preserve"> dołącza stosowne oświadczenie.</w:t>
      </w:r>
    </w:p>
    <w:p w:rsidR="00372F65" w:rsidRPr="00576DB5" w:rsidRDefault="008A268D" w:rsidP="00372F65">
      <w:pPr>
        <w:spacing w:before="100" w:beforeAutospacing="1" w:after="100" w:afterAutospacing="1" w:line="240" w:lineRule="auto"/>
        <w:jc w:val="both"/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b/>
          <w:color w:val="auto"/>
          <w:spacing w:val="-2"/>
          <w:sz w:val="20"/>
          <w:szCs w:val="20"/>
          <w:u w:val="none"/>
        </w:rPr>
        <w:t xml:space="preserve">Dokumenty sporządzone w języku obcym dołącza się do wniosku o rejestrację pojazdu wraz </w:t>
      </w:r>
      <w:r>
        <w:rPr>
          <w:rFonts w:ascii="Arial" w:hAnsi="Arial"/>
          <w:b/>
          <w:spacing w:val="-2"/>
          <w:sz w:val="20"/>
          <w:szCs w:val="20"/>
        </w:rPr>
        <w:br/>
      </w:r>
      <w:r>
        <w:rPr>
          <w:rStyle w:val="Hipercze"/>
          <w:rFonts w:ascii="Arial" w:hAnsi="Arial"/>
          <w:b/>
          <w:color w:val="auto"/>
          <w:spacing w:val="-2"/>
          <w:sz w:val="20"/>
          <w:szCs w:val="20"/>
          <w:u w:val="none"/>
        </w:rPr>
        <w:t>z ich tłumaczeniem na język po</w:t>
      </w:r>
      <w:r w:rsidR="00372F65">
        <w:rPr>
          <w:rStyle w:val="Hipercze"/>
          <w:rFonts w:ascii="Arial" w:hAnsi="Arial"/>
          <w:b/>
          <w:color w:val="auto"/>
          <w:spacing w:val="-2"/>
          <w:sz w:val="20"/>
          <w:szCs w:val="20"/>
          <w:u w:val="none"/>
        </w:rPr>
        <w:t>lski przez tłumacz</w:t>
      </w:r>
      <w:r w:rsidR="009F60E9">
        <w:rPr>
          <w:rStyle w:val="Hipercze"/>
          <w:rFonts w:ascii="Arial" w:hAnsi="Arial"/>
          <w:b/>
          <w:color w:val="auto"/>
          <w:spacing w:val="-2"/>
          <w:sz w:val="20"/>
          <w:szCs w:val="20"/>
          <w:u w:val="none"/>
        </w:rPr>
        <w:t>a</w:t>
      </w:r>
      <w:r w:rsidR="00372F65">
        <w:rPr>
          <w:rStyle w:val="Hipercze"/>
          <w:rFonts w:ascii="Arial" w:hAnsi="Arial"/>
          <w:b/>
          <w:color w:val="auto"/>
          <w:spacing w:val="-2"/>
          <w:sz w:val="20"/>
          <w:szCs w:val="20"/>
          <w:u w:val="none"/>
        </w:rPr>
        <w:t xml:space="preserve"> przysięgłego, dotyczy też dokumentów dwujęzycznych.</w:t>
      </w:r>
    </w:p>
    <w:p w:rsidR="00594CAD" w:rsidRDefault="000145E1" w:rsidP="00594CAD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 w:rsidRPr="000145E1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 xml:space="preserve">w przypadku załatwiania sprawy przez pełnomocnika lub przez jednego </w:t>
      </w:r>
      <w:r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br/>
      </w:r>
      <w:r w:rsidRPr="000145E1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>ze współwłaścicieli pojazdu wymagany jest dokument stwierdzający udzielenie pełnomocnictwa</w:t>
      </w:r>
      <w:r w:rsidR="003D5D66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 xml:space="preserve"> wraz z klauzulą do składania oświadczeń woli w imieniu udzielającego pełnomocnictwa.</w:t>
      </w:r>
    </w:p>
    <w:p w:rsidR="00E13C01" w:rsidRPr="000145E1" w:rsidRDefault="00E13C01" w:rsidP="002857A5">
      <w:pPr>
        <w:pStyle w:val="Akapitzlist"/>
        <w:shd w:val="clear" w:color="auto" w:fill="FFFFFF"/>
        <w:spacing w:before="120" w:after="0" w:line="240" w:lineRule="auto"/>
        <w:ind w:right="62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:rsidR="00C70D44" w:rsidRDefault="00E13C01" w:rsidP="002857A5">
      <w:pPr>
        <w:spacing w:after="0" w:line="240" w:lineRule="auto"/>
        <w:ind w:left="720" w:hanging="36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 w:rsidRPr="00BC1EB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="00C70D44"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Do wglądu:</w:t>
      </w:r>
    </w:p>
    <w:p w:rsidR="000145E1" w:rsidRDefault="000145E1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5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2857A5" w:rsidRDefault="000145E1" w:rsidP="00372F65">
      <w:pPr>
        <w:pStyle w:val="Tekstpodstawowy"/>
        <w:widowControl/>
        <w:numPr>
          <w:ilvl w:val="0"/>
          <w:numId w:val="1"/>
        </w:numPr>
        <w:shd w:val="clear" w:color="auto" w:fill="FFFFFF"/>
        <w:tabs>
          <w:tab w:val="left" w:pos="707"/>
        </w:tabs>
        <w:spacing w:after="0" w:line="100" w:lineRule="atLeast"/>
        <w:ind w:right="34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oryginał dowo</w:t>
      </w:r>
      <w:r w:rsidR="00C70D44">
        <w:rPr>
          <w:rFonts w:ascii="Arial" w:hAnsi="Arial"/>
          <w:color w:val="000000"/>
          <w:spacing w:val="-2"/>
          <w:sz w:val="20"/>
          <w:szCs w:val="20"/>
        </w:rPr>
        <w:t>d</w:t>
      </w:r>
      <w:r>
        <w:rPr>
          <w:rFonts w:ascii="Arial" w:hAnsi="Arial"/>
          <w:color w:val="000000"/>
          <w:spacing w:val="-2"/>
          <w:sz w:val="20"/>
          <w:szCs w:val="20"/>
        </w:rPr>
        <w:t>u</w:t>
      </w:r>
      <w:r w:rsidR="00C70D44">
        <w:rPr>
          <w:rFonts w:ascii="Arial" w:hAnsi="Arial"/>
          <w:color w:val="000000"/>
          <w:spacing w:val="-2"/>
          <w:sz w:val="20"/>
          <w:szCs w:val="20"/>
        </w:rPr>
        <w:t xml:space="preserve"> osobist</w:t>
      </w:r>
      <w:r w:rsidR="00372F65">
        <w:rPr>
          <w:rFonts w:ascii="Arial" w:hAnsi="Arial"/>
          <w:color w:val="000000"/>
          <w:spacing w:val="-2"/>
          <w:sz w:val="20"/>
          <w:szCs w:val="20"/>
        </w:rPr>
        <w:t>ego,</w:t>
      </w:r>
    </w:p>
    <w:p w:rsidR="00C70D44" w:rsidRPr="002C0BCF" w:rsidRDefault="002857A5" w:rsidP="002C0BCF">
      <w:pPr>
        <w:pStyle w:val="Tekstpodstawowy"/>
        <w:widowControl/>
        <w:numPr>
          <w:ilvl w:val="0"/>
          <w:numId w:val="1"/>
        </w:numPr>
        <w:shd w:val="clear" w:color="auto" w:fill="FFFFFF"/>
        <w:tabs>
          <w:tab w:val="left" w:pos="707"/>
        </w:tabs>
        <w:spacing w:after="0" w:line="100" w:lineRule="atLeast"/>
        <w:ind w:right="34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dowód uiszczenia opłaty komunikacyjnej i ewide</w:t>
      </w:r>
      <w:r w:rsidR="002C0BCF">
        <w:rPr>
          <w:rFonts w:ascii="Arial" w:hAnsi="Arial"/>
          <w:color w:val="000000"/>
          <w:spacing w:val="-2"/>
          <w:sz w:val="20"/>
          <w:szCs w:val="20"/>
        </w:rPr>
        <w:t>ncyjnej (możliwość zapłaty na miejscu w kasie lub karta płatniczą).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34" w:hanging="283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p w:rsidR="00C70D44" w:rsidRDefault="00C70D44" w:rsidP="000B4E5E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Do odbioru </w:t>
      </w:r>
      <w:r w:rsidR="000B4E5E">
        <w:rPr>
          <w:rFonts w:ascii="Arial" w:hAnsi="Arial"/>
          <w:b/>
          <w:bCs/>
          <w:color w:val="000000"/>
          <w:spacing w:val="-2"/>
          <w:sz w:val="20"/>
          <w:szCs w:val="20"/>
        </w:rPr>
        <w:t>dowodu rejestracyjnego należy przedstawić następujące dokumenty</w:t>
      </w: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: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p w:rsidR="00C70D44" w:rsidRDefault="000B4E5E" w:rsidP="00C70D44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oryginał pozwolenia czasowego</w:t>
      </w:r>
      <w:r w:rsidR="00C70D44">
        <w:rPr>
          <w:rFonts w:ascii="Arial" w:hAnsi="Arial"/>
          <w:color w:val="000000"/>
          <w:spacing w:val="-2"/>
          <w:sz w:val="20"/>
          <w:szCs w:val="20"/>
        </w:rPr>
        <w:t>,</w:t>
      </w:r>
    </w:p>
    <w:p w:rsidR="000B4E5E" w:rsidRDefault="000B4E5E" w:rsidP="00C70D44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oryginał dowodu osobistego,</w:t>
      </w:r>
    </w:p>
    <w:p w:rsidR="00C70D44" w:rsidRDefault="00C70D44" w:rsidP="00C70D44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w przypadku załatwienia sprawy przez pełnomocnika lub przez jednego z współwłaścicieli pojazdu  wymagany jest dokument stwierdzający udzielenie pełnomocnictwa (</w:t>
      </w:r>
      <w:r w:rsidR="000B4E5E" w:rsidRPr="000145E1">
        <w:rPr>
          <w:rStyle w:val="Hipercze"/>
          <w:rFonts w:ascii="Arial" w:hAnsi="Arial"/>
          <w:bCs/>
          <w:i/>
          <w:color w:val="000000"/>
          <w:spacing w:val="-2"/>
          <w:sz w:val="20"/>
          <w:szCs w:val="20"/>
          <w:u w:val="none"/>
        </w:rPr>
        <w:t>wzór do pobrania w urzędzie lub na stronie internetowej</w:t>
      </w:r>
      <w:r w:rsidR="000B4E5E">
        <w:rPr>
          <w:rFonts w:ascii="Arial" w:hAnsi="Arial"/>
          <w:color w:val="000000"/>
          <w:spacing w:val="-2"/>
          <w:sz w:val="20"/>
          <w:szCs w:val="20"/>
        </w:rPr>
        <w:t>),</w:t>
      </w:r>
    </w:p>
    <w:p w:rsidR="000B4E5E" w:rsidRDefault="000B4E5E" w:rsidP="00C70D44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dokument potwierdzający zawarcie umowy ubezpieczenia obowiązkowego OC lub dowód opłacenia składki za to ubezpieczenie – ze wskazanym okresem ubezpieczenia.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MIEJSCE ZAŁATWIENIA SPRAWY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S</w:t>
      </w:r>
      <w:r w:rsidR="00A971ED">
        <w:rPr>
          <w:rFonts w:ascii="Arial" w:hAnsi="Arial"/>
          <w:color w:val="000000"/>
          <w:spacing w:val="-2"/>
          <w:sz w:val="20"/>
          <w:szCs w:val="20"/>
        </w:rPr>
        <w:t>tarostwo Powiatowe w Puławach, a</w:t>
      </w:r>
      <w:r>
        <w:rPr>
          <w:rFonts w:ascii="Arial" w:hAnsi="Arial"/>
          <w:color w:val="000000"/>
          <w:spacing w:val="-2"/>
          <w:sz w:val="20"/>
          <w:szCs w:val="20"/>
        </w:rPr>
        <w:t>l. Królewska 19, 24-100 Puławy</w:t>
      </w:r>
    </w:p>
    <w:p w:rsidR="00AD7532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 xml:space="preserve">Wydział Komunikacji i Dróg – </w:t>
      </w:r>
      <w:r w:rsidRPr="00AD7532">
        <w:rPr>
          <w:rFonts w:ascii="Arial" w:hAnsi="Arial"/>
          <w:b/>
          <w:color w:val="000000"/>
          <w:spacing w:val="-2"/>
          <w:sz w:val="20"/>
          <w:szCs w:val="20"/>
        </w:rPr>
        <w:t xml:space="preserve">parter, </w:t>
      </w:r>
      <w:r w:rsidR="00AD7532">
        <w:rPr>
          <w:rFonts w:ascii="Arial" w:hAnsi="Arial"/>
          <w:b/>
          <w:color w:val="000000"/>
          <w:spacing w:val="-2"/>
          <w:sz w:val="20"/>
          <w:szCs w:val="20"/>
        </w:rPr>
        <w:t>pokój 116</w:t>
      </w:r>
      <w:r w:rsidR="00AD7532">
        <w:rPr>
          <w:rFonts w:ascii="Arial" w:hAnsi="Arial"/>
          <w:color w:val="000000"/>
          <w:spacing w:val="-2"/>
          <w:sz w:val="20"/>
          <w:szCs w:val="20"/>
        </w:rPr>
        <w:t xml:space="preserve">, </w:t>
      </w:r>
      <w:r w:rsidR="00AD7532" w:rsidRPr="00AD7532">
        <w:rPr>
          <w:rFonts w:ascii="Arial" w:hAnsi="Arial"/>
          <w:b/>
          <w:color w:val="000000"/>
          <w:spacing w:val="-2"/>
          <w:sz w:val="20"/>
          <w:szCs w:val="20"/>
        </w:rPr>
        <w:t>SALA OPERACYJNA</w:t>
      </w:r>
      <w:r w:rsidR="00AD7532">
        <w:rPr>
          <w:rFonts w:ascii="Arial" w:hAnsi="Arial"/>
          <w:color w:val="000000"/>
          <w:spacing w:val="-2"/>
          <w:sz w:val="20"/>
          <w:szCs w:val="20"/>
        </w:rPr>
        <w:t xml:space="preserve"> </w:t>
      </w:r>
    </w:p>
    <w:p w:rsidR="00C70D44" w:rsidRPr="00AD7532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  <w:u w:val="single"/>
        </w:rPr>
      </w:pPr>
      <w:r w:rsidRPr="00AD7532">
        <w:rPr>
          <w:rFonts w:ascii="Arial" w:hAnsi="Arial"/>
          <w:color w:val="000000"/>
          <w:spacing w:val="-2"/>
          <w:sz w:val="20"/>
          <w:szCs w:val="20"/>
          <w:u w:val="single"/>
        </w:rPr>
        <w:t>w godzinach</w:t>
      </w:r>
      <w:r w:rsidR="00AD7532">
        <w:rPr>
          <w:rFonts w:ascii="Arial" w:hAnsi="Arial"/>
          <w:color w:val="000000"/>
          <w:spacing w:val="-2"/>
          <w:sz w:val="20"/>
          <w:szCs w:val="20"/>
          <w:u w:val="single"/>
        </w:rPr>
        <w:t xml:space="preserve"> obsługi</w:t>
      </w:r>
      <w:r w:rsidRPr="00AD7532">
        <w:rPr>
          <w:rFonts w:ascii="Arial" w:hAnsi="Arial"/>
          <w:color w:val="000000"/>
          <w:spacing w:val="-2"/>
          <w:sz w:val="20"/>
          <w:szCs w:val="20"/>
          <w:u w:val="single"/>
        </w:rPr>
        <w:t>:</w:t>
      </w:r>
    </w:p>
    <w:p w:rsidR="00AD7532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poniedziałek, wtorek, </w:t>
      </w:r>
      <w:r w:rsidR="00372F65"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środa, </w:t>
      </w: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c</w:t>
      </w:r>
      <w:r w:rsidR="00AD7532"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zwartek, piątek  7.10 – 14.00, </w:t>
      </w:r>
    </w:p>
    <w:p w:rsidR="00372F65" w:rsidRDefault="00372F65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372F65" w:rsidRDefault="00372F65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372F65" w:rsidRDefault="00372F65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372F65" w:rsidRDefault="00372F65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372F65" w:rsidRDefault="00372F65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372F65" w:rsidRDefault="00372F65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070C2A" w:rsidRDefault="00070C2A" w:rsidP="006468E0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C70D44" w:rsidP="006468E0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TERMIN ZAŁATWIENIA SPRAWY 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            </w:t>
      </w:r>
      <w:r>
        <w:rPr>
          <w:rFonts w:ascii="Arial" w:hAnsi="Arial"/>
          <w:color w:val="000000"/>
          <w:spacing w:val="-2"/>
          <w:sz w:val="20"/>
          <w:szCs w:val="20"/>
        </w:rPr>
        <w:t>Niezwłocznie, po złożeniu wniosku wraz z wymaganymi załącznikami przewidzianymi przepisami prawa</w:t>
      </w:r>
      <w:r w:rsidR="006C29D6">
        <w:rPr>
          <w:rFonts w:ascii="Arial" w:hAnsi="Arial"/>
          <w:b/>
          <w:bCs/>
          <w:color w:val="000000"/>
          <w:spacing w:val="-2"/>
          <w:sz w:val="20"/>
          <w:szCs w:val="20"/>
        </w:rPr>
        <w:t>,</w:t>
      </w:r>
    </w:p>
    <w:p w:rsidR="006C29D6" w:rsidRPr="006C29D6" w:rsidRDefault="006C29D6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690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6C29D6">
        <w:rPr>
          <w:rFonts w:ascii="Arial" w:hAnsi="Arial"/>
          <w:bCs/>
          <w:color w:val="000000"/>
          <w:spacing w:val="-2"/>
          <w:sz w:val="20"/>
          <w:szCs w:val="20"/>
        </w:rPr>
        <w:tab/>
      </w:r>
      <w:r>
        <w:rPr>
          <w:rFonts w:ascii="Arial" w:hAnsi="Arial"/>
          <w:bCs/>
          <w:color w:val="000000"/>
          <w:spacing w:val="-2"/>
          <w:sz w:val="20"/>
          <w:szCs w:val="20"/>
        </w:rPr>
        <w:t>j</w:t>
      </w:r>
      <w:r w:rsidRPr="006C29D6">
        <w:rPr>
          <w:rFonts w:ascii="Arial" w:hAnsi="Arial"/>
          <w:bCs/>
          <w:color w:val="000000"/>
          <w:spacing w:val="-2"/>
          <w:sz w:val="20"/>
          <w:szCs w:val="20"/>
        </w:rPr>
        <w:t>eżeli sprawa wymaga postępowania wyjaśniającego – w ciągu 1 miesiąca, jeżeli sprawa jest szczególnie skomplikowana –w ciągu 2 miesięcy</w:t>
      </w:r>
      <w:r w:rsidR="00851572">
        <w:rPr>
          <w:rFonts w:ascii="Arial" w:hAnsi="Arial"/>
          <w:bCs/>
          <w:color w:val="000000"/>
          <w:spacing w:val="-2"/>
          <w:sz w:val="20"/>
          <w:szCs w:val="20"/>
        </w:rPr>
        <w:t>.</w:t>
      </w:r>
    </w:p>
    <w:p w:rsidR="00C70D44" w:rsidRPr="006C29D6" w:rsidRDefault="00C70D44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690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1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SPOSÓB ZAŁATWIENIA SPRAWY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1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12217D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Cs/>
          <w:color w:val="000000"/>
          <w:spacing w:val="-2"/>
          <w:sz w:val="20"/>
          <w:szCs w:val="20"/>
        </w:rPr>
        <w:t>Wydanie decyzji administracyjnej o rejestracji pojazdu.</w:t>
      </w:r>
    </w:p>
    <w:p w:rsidR="0012217D" w:rsidRDefault="0012217D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</w:p>
    <w:p w:rsidR="00800F03" w:rsidRPr="00AA64C7" w:rsidRDefault="00800F03" w:rsidP="00800F03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4F81BD" w:themeColor="accent1"/>
          <w:spacing w:val="-2"/>
          <w:sz w:val="20"/>
          <w:szCs w:val="20"/>
          <w:u w:val="single"/>
        </w:rPr>
      </w:pPr>
      <w:r w:rsidRPr="00AA64C7">
        <w:rPr>
          <w:rFonts w:ascii="Arial" w:hAnsi="Arial"/>
          <w:b/>
          <w:bCs/>
          <w:color w:val="4F81BD" w:themeColor="accent1"/>
          <w:spacing w:val="-2"/>
          <w:sz w:val="20"/>
          <w:szCs w:val="20"/>
          <w:u w:val="single"/>
        </w:rPr>
        <w:t>OPŁATY</w:t>
      </w:r>
    </w:p>
    <w:p w:rsidR="00260A93" w:rsidRDefault="00260A93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12217D" w:rsidRPr="00070C2A" w:rsidRDefault="002857A5" w:rsidP="0012217D">
      <w:pPr>
        <w:pStyle w:val="Tekstpodstawowy"/>
        <w:widowControl/>
        <w:numPr>
          <w:ilvl w:val="0"/>
          <w:numId w:val="7"/>
        </w:numPr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spacing w:val="-2"/>
          <w:sz w:val="20"/>
          <w:szCs w:val="20"/>
        </w:rPr>
      </w:pPr>
      <w:r w:rsidRPr="00070C2A">
        <w:rPr>
          <w:rFonts w:ascii="Arial" w:hAnsi="Arial"/>
          <w:b/>
          <w:bCs/>
          <w:spacing w:val="-2"/>
          <w:sz w:val="20"/>
          <w:szCs w:val="20"/>
        </w:rPr>
        <w:t>256</w:t>
      </w:r>
      <w:r w:rsidR="005C3B62" w:rsidRPr="00070C2A">
        <w:rPr>
          <w:rFonts w:ascii="Arial" w:hAnsi="Arial"/>
          <w:b/>
          <w:bCs/>
          <w:spacing w:val="-2"/>
          <w:sz w:val="20"/>
          <w:szCs w:val="20"/>
        </w:rPr>
        <w:t>,</w:t>
      </w:r>
      <w:r w:rsidRPr="00070C2A">
        <w:rPr>
          <w:rFonts w:ascii="Arial" w:hAnsi="Arial"/>
          <w:b/>
          <w:bCs/>
          <w:spacing w:val="-2"/>
          <w:sz w:val="20"/>
          <w:szCs w:val="20"/>
        </w:rPr>
        <w:t>0</w:t>
      </w:r>
      <w:r w:rsidR="0012217D" w:rsidRPr="00070C2A">
        <w:rPr>
          <w:rFonts w:ascii="Arial" w:hAnsi="Arial"/>
          <w:b/>
          <w:bCs/>
          <w:spacing w:val="-2"/>
          <w:sz w:val="20"/>
          <w:szCs w:val="20"/>
        </w:rPr>
        <w:t>0 zł</w:t>
      </w:r>
      <w:r w:rsidRPr="00070C2A">
        <w:rPr>
          <w:rFonts w:ascii="Arial" w:eastAsia="Times New Roman" w:hAnsi="Arial" w:cs="Arial"/>
          <w:sz w:val="20"/>
          <w:szCs w:val="20"/>
          <w:lang w:eastAsia="pl-PL"/>
        </w:rPr>
        <w:t xml:space="preserve"> (w tym opłata komunikacyjna 253</w:t>
      </w:r>
      <w:r w:rsidR="005C3B62" w:rsidRPr="00070C2A">
        <w:rPr>
          <w:rFonts w:ascii="Arial" w:eastAsia="Times New Roman" w:hAnsi="Arial" w:cs="Arial"/>
          <w:sz w:val="20"/>
          <w:szCs w:val="20"/>
          <w:lang w:eastAsia="pl-PL"/>
        </w:rPr>
        <w:t>,5</w:t>
      </w:r>
      <w:r w:rsidRPr="00070C2A">
        <w:rPr>
          <w:rFonts w:ascii="Arial" w:eastAsia="Times New Roman" w:hAnsi="Arial" w:cs="Arial"/>
          <w:sz w:val="20"/>
          <w:szCs w:val="20"/>
          <w:lang w:eastAsia="pl-PL"/>
        </w:rPr>
        <w:t>0 zł oraz opłata ewidencyjna 2,5</w:t>
      </w:r>
      <w:r w:rsidR="00851572">
        <w:rPr>
          <w:rFonts w:ascii="Arial" w:eastAsia="Times New Roman" w:hAnsi="Arial" w:cs="Arial"/>
          <w:sz w:val="20"/>
          <w:szCs w:val="20"/>
          <w:lang w:eastAsia="pl-PL"/>
        </w:rPr>
        <w:t xml:space="preserve">0 zł) </w:t>
      </w:r>
      <w:r w:rsidR="005C3B62" w:rsidRPr="00070C2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C3B62" w:rsidRPr="00070C2A">
        <w:rPr>
          <w:rFonts w:ascii="Arial" w:eastAsia="Times New Roman" w:hAnsi="Arial" w:cs="Arial"/>
          <w:sz w:val="20"/>
          <w:szCs w:val="20"/>
          <w:lang w:eastAsia="pl-PL"/>
        </w:rPr>
        <w:br/>
        <w:t>w przypadku pojazdów samochodowych, z wyłączeniem motocykli,</w:t>
      </w:r>
    </w:p>
    <w:p w:rsidR="00294263" w:rsidRPr="00070C2A" w:rsidRDefault="00710485" w:rsidP="00294263">
      <w:pPr>
        <w:pStyle w:val="Tekstpodstawowy"/>
        <w:widowControl/>
        <w:numPr>
          <w:ilvl w:val="0"/>
          <w:numId w:val="7"/>
        </w:numPr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spacing w:val="-2"/>
          <w:sz w:val="20"/>
          <w:szCs w:val="20"/>
        </w:rPr>
      </w:pPr>
      <w:r w:rsidRPr="00070C2A">
        <w:rPr>
          <w:rFonts w:ascii="Arial" w:hAnsi="Arial"/>
          <w:b/>
          <w:bCs/>
          <w:spacing w:val="-2"/>
          <w:sz w:val="20"/>
          <w:szCs w:val="20"/>
        </w:rPr>
        <w:t>197</w:t>
      </w:r>
      <w:r w:rsidR="00294263" w:rsidRPr="00070C2A">
        <w:rPr>
          <w:rFonts w:ascii="Arial" w:hAnsi="Arial"/>
          <w:b/>
          <w:bCs/>
          <w:spacing w:val="-2"/>
          <w:sz w:val="20"/>
          <w:szCs w:val="20"/>
        </w:rPr>
        <w:t>,</w:t>
      </w:r>
      <w:r w:rsidRPr="00070C2A">
        <w:rPr>
          <w:rFonts w:ascii="Arial" w:hAnsi="Arial"/>
          <w:b/>
          <w:bCs/>
          <w:spacing w:val="-2"/>
          <w:sz w:val="20"/>
          <w:szCs w:val="20"/>
        </w:rPr>
        <w:t>0</w:t>
      </w:r>
      <w:r w:rsidR="00294263" w:rsidRPr="00070C2A">
        <w:rPr>
          <w:rFonts w:ascii="Arial" w:hAnsi="Arial"/>
          <w:b/>
          <w:bCs/>
          <w:spacing w:val="-2"/>
          <w:sz w:val="20"/>
          <w:szCs w:val="20"/>
        </w:rPr>
        <w:t>0 zł</w:t>
      </w:r>
      <w:r w:rsidRPr="00070C2A">
        <w:rPr>
          <w:rFonts w:ascii="Arial" w:eastAsia="Times New Roman" w:hAnsi="Arial" w:cs="Arial"/>
          <w:sz w:val="20"/>
          <w:szCs w:val="20"/>
          <w:lang w:eastAsia="pl-PL"/>
        </w:rPr>
        <w:t xml:space="preserve"> (w tym opłata komunikacyjna 195</w:t>
      </w:r>
      <w:r w:rsidR="00294263" w:rsidRPr="00070C2A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070C2A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294263" w:rsidRPr="00070C2A">
        <w:rPr>
          <w:rFonts w:ascii="Arial" w:eastAsia="Times New Roman" w:hAnsi="Arial" w:cs="Arial"/>
          <w:sz w:val="20"/>
          <w:szCs w:val="20"/>
          <w:lang w:eastAsia="pl-PL"/>
        </w:rPr>
        <w:t>0 zł ora</w:t>
      </w:r>
      <w:r w:rsidR="00851572">
        <w:rPr>
          <w:rFonts w:ascii="Arial" w:eastAsia="Times New Roman" w:hAnsi="Arial" w:cs="Arial"/>
          <w:sz w:val="20"/>
          <w:szCs w:val="20"/>
          <w:lang w:eastAsia="pl-PL"/>
        </w:rPr>
        <w:t xml:space="preserve">z opłata ewidencyjna 2,00 zł) </w:t>
      </w:r>
      <w:r w:rsidR="00294263" w:rsidRPr="00070C2A">
        <w:rPr>
          <w:rFonts w:ascii="Arial" w:eastAsia="Times New Roman" w:hAnsi="Arial" w:cs="Arial"/>
          <w:sz w:val="20"/>
          <w:szCs w:val="20"/>
          <w:lang w:eastAsia="pl-PL"/>
        </w:rPr>
        <w:br/>
        <w:t>w przypadku motocykli,</w:t>
      </w:r>
    </w:p>
    <w:p w:rsidR="005C3B62" w:rsidRPr="00070C2A" w:rsidRDefault="005C3B62" w:rsidP="0012217D">
      <w:pPr>
        <w:pStyle w:val="Tekstpodstawowy"/>
        <w:widowControl/>
        <w:numPr>
          <w:ilvl w:val="0"/>
          <w:numId w:val="7"/>
        </w:numPr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spacing w:val="-2"/>
          <w:sz w:val="20"/>
          <w:szCs w:val="20"/>
        </w:rPr>
      </w:pPr>
      <w:r w:rsidRPr="00070C2A">
        <w:rPr>
          <w:rFonts w:ascii="Arial" w:hAnsi="Arial"/>
          <w:b/>
          <w:bCs/>
          <w:spacing w:val="-2"/>
          <w:sz w:val="20"/>
          <w:szCs w:val="20"/>
        </w:rPr>
        <w:t xml:space="preserve">121,50 zł </w:t>
      </w:r>
      <w:r w:rsidRPr="00070C2A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710485" w:rsidRPr="00070C2A">
        <w:rPr>
          <w:rFonts w:ascii="Arial" w:eastAsia="Times New Roman" w:hAnsi="Arial" w:cs="Arial"/>
          <w:sz w:val="20"/>
          <w:szCs w:val="20"/>
          <w:lang w:eastAsia="pl-PL"/>
        </w:rPr>
        <w:t>w tym opłata komunikacyjna 120,0</w:t>
      </w:r>
      <w:r w:rsidRPr="00070C2A">
        <w:rPr>
          <w:rFonts w:ascii="Arial" w:eastAsia="Times New Roman" w:hAnsi="Arial" w:cs="Arial"/>
          <w:sz w:val="20"/>
          <w:szCs w:val="20"/>
          <w:lang w:eastAsia="pl-PL"/>
        </w:rPr>
        <w:t>0 zł or</w:t>
      </w:r>
      <w:r w:rsidR="00851572">
        <w:rPr>
          <w:rFonts w:ascii="Arial" w:eastAsia="Times New Roman" w:hAnsi="Arial" w:cs="Arial"/>
          <w:sz w:val="20"/>
          <w:szCs w:val="20"/>
          <w:lang w:eastAsia="pl-PL"/>
        </w:rPr>
        <w:t xml:space="preserve">az opłata ewidencyjna 1,50 zł) </w:t>
      </w:r>
      <w:r w:rsidRPr="00070C2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70C2A">
        <w:rPr>
          <w:rFonts w:ascii="Arial" w:eastAsia="Times New Roman" w:hAnsi="Arial" w:cs="Arial"/>
          <w:sz w:val="20"/>
          <w:szCs w:val="20"/>
          <w:lang w:eastAsia="pl-PL"/>
        </w:rPr>
        <w:br/>
        <w:t>w przypadku motocykli,</w:t>
      </w:r>
      <w:r w:rsidR="003F4124" w:rsidRPr="00070C2A">
        <w:rPr>
          <w:rFonts w:ascii="Arial" w:eastAsia="Times New Roman" w:hAnsi="Arial" w:cs="Arial"/>
          <w:sz w:val="20"/>
          <w:szCs w:val="20"/>
          <w:lang w:eastAsia="pl-PL"/>
        </w:rPr>
        <w:t xml:space="preserve"> przyczep</w:t>
      </w:r>
      <w:r w:rsidR="00294263" w:rsidRPr="00070C2A">
        <w:rPr>
          <w:rFonts w:ascii="Arial" w:eastAsia="Times New Roman" w:hAnsi="Arial" w:cs="Arial"/>
          <w:sz w:val="20"/>
          <w:szCs w:val="20"/>
          <w:lang w:eastAsia="pl-PL"/>
        </w:rPr>
        <w:t xml:space="preserve"> i naczep</w:t>
      </w:r>
      <w:r w:rsidR="003F4124" w:rsidRPr="00070C2A">
        <w:rPr>
          <w:rFonts w:ascii="Arial" w:eastAsia="Times New Roman" w:hAnsi="Arial" w:cs="Arial"/>
          <w:sz w:val="20"/>
          <w:szCs w:val="20"/>
          <w:lang w:eastAsia="pl-PL"/>
        </w:rPr>
        <w:t>, ciągników rolniczych,</w:t>
      </w:r>
    </w:p>
    <w:p w:rsidR="005C3B62" w:rsidRPr="00070C2A" w:rsidRDefault="005C3B62" w:rsidP="0012217D">
      <w:pPr>
        <w:pStyle w:val="Tekstpodstawowy"/>
        <w:widowControl/>
        <w:numPr>
          <w:ilvl w:val="0"/>
          <w:numId w:val="7"/>
        </w:numPr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spacing w:val="-2"/>
          <w:sz w:val="20"/>
          <w:szCs w:val="20"/>
        </w:rPr>
      </w:pPr>
      <w:r w:rsidRPr="00070C2A">
        <w:rPr>
          <w:rFonts w:ascii="Arial" w:hAnsi="Arial"/>
          <w:b/>
          <w:bCs/>
          <w:spacing w:val="-2"/>
          <w:sz w:val="20"/>
          <w:szCs w:val="20"/>
        </w:rPr>
        <w:t xml:space="preserve">111,50 zł </w:t>
      </w:r>
      <w:r w:rsidRPr="00070C2A">
        <w:rPr>
          <w:rFonts w:ascii="Arial" w:eastAsia="Times New Roman" w:hAnsi="Arial" w:cs="Arial"/>
          <w:sz w:val="20"/>
          <w:szCs w:val="20"/>
          <w:lang w:eastAsia="pl-PL"/>
        </w:rPr>
        <w:t>(w tym opłata komunikacyjna 110 zł or</w:t>
      </w:r>
      <w:r w:rsidR="00851572">
        <w:rPr>
          <w:rFonts w:ascii="Arial" w:eastAsia="Times New Roman" w:hAnsi="Arial" w:cs="Arial"/>
          <w:sz w:val="20"/>
          <w:szCs w:val="20"/>
          <w:lang w:eastAsia="pl-PL"/>
        </w:rPr>
        <w:t xml:space="preserve">az opłata ewidencyjna 1,50 zł) </w:t>
      </w:r>
      <w:r w:rsidRPr="00070C2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70C2A">
        <w:rPr>
          <w:rFonts w:ascii="Arial" w:eastAsia="Times New Roman" w:hAnsi="Arial" w:cs="Arial"/>
          <w:sz w:val="20"/>
          <w:szCs w:val="20"/>
          <w:lang w:eastAsia="pl-PL"/>
        </w:rPr>
        <w:br/>
        <w:t>w przypadku motorowerów</w:t>
      </w:r>
    </w:p>
    <w:p w:rsidR="0012217D" w:rsidRPr="004741FB" w:rsidRDefault="0012217D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FF0000"/>
          <w:spacing w:val="-2"/>
          <w:sz w:val="20"/>
          <w:szCs w:val="20"/>
        </w:rPr>
      </w:pPr>
    </w:p>
    <w:p w:rsidR="005C3B62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Opłatę skarbową w wysokości 17,00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 xml:space="preserve"> zł za udzielone pełnomocnictwo</w:t>
      </w: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 xml:space="preserve"> </w:t>
      </w:r>
      <w:r w:rsidR="00851572">
        <w:rPr>
          <w:rFonts w:ascii="Arial" w:hAnsi="Arial"/>
          <w:b/>
          <w:bCs/>
          <w:color w:val="000000"/>
          <w:spacing w:val="-2"/>
          <w:sz w:val="20"/>
          <w:szCs w:val="20"/>
        </w:rPr>
        <w:t>(jeżeli jest wymagane</w:t>
      </w:r>
      <w:r w:rsidR="00851572">
        <w:rPr>
          <w:rFonts w:ascii="Arial" w:hAnsi="Arial"/>
          <w:bCs/>
          <w:color w:val="000000"/>
          <w:spacing w:val="-2"/>
          <w:sz w:val="20"/>
          <w:szCs w:val="20"/>
        </w:rPr>
        <w:t xml:space="preserve">) </w:t>
      </w:r>
      <w:bookmarkStart w:id="0" w:name="_GoBack"/>
      <w:bookmarkEnd w:id="0"/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 xml:space="preserve">należy 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>umieścić w kasie Urzędu Miasta Puławy lub u inkasenta albo przelewem na rachunek bankowy :</w:t>
      </w:r>
    </w:p>
    <w:p w:rsidR="005C3B62" w:rsidRPr="005C3B62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Urząd Miasta Puławy</w:t>
      </w:r>
    </w:p>
    <w:p w:rsidR="005C3B62" w:rsidRPr="005C3B62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Ul. Lubelska 5</w:t>
      </w:r>
    </w:p>
    <w:p w:rsidR="0012217D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24 – 100 Puławy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>;</w:t>
      </w:r>
    </w:p>
    <w:p w:rsidR="005C3B62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96 1560 1195</w:t>
      </w:r>
      <w:r w:rsidR="00EB70EC"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2311 0970 9957 0001</w:t>
      </w:r>
    </w:p>
    <w:p w:rsidR="007B7931" w:rsidRDefault="007B7931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D34E35" w:rsidRDefault="00D34E35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4E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TRYB ODWOŁAWCZY</w:t>
      </w:r>
    </w:p>
    <w:p w:rsidR="00D34E35" w:rsidRDefault="00D34E35" w:rsidP="00D34E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Organem odwoławczym jest Samorządowe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 Kolegium Odwoławcze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Lublinie. Termin wniesienia odwołania od decyzji  wnosi 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14 dni od daty doręczenia decyzji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 Odwoła</w:t>
      </w:r>
      <w:r>
        <w:rPr>
          <w:rFonts w:ascii="Arial" w:eastAsia="Times New Roman" w:hAnsi="Arial" w:cs="Arial"/>
          <w:sz w:val="20"/>
          <w:szCs w:val="20"/>
          <w:lang w:eastAsia="pl-PL"/>
        </w:rPr>
        <w:t>nie wnosi się za pośrednictwem S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tarosty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Puławskiego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60A93" w:rsidRDefault="00260A93" w:rsidP="00D92E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</w:t>
      </w:r>
    </w:p>
    <w:p w:rsidR="00372F65" w:rsidRPr="00260A93" w:rsidRDefault="00372F65" w:rsidP="00372F6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Ustawa z dnia 20 czerwca 1997r. </w:t>
      </w:r>
      <w:r>
        <w:rPr>
          <w:rFonts w:ascii="Arial" w:eastAsia="Times New Roman" w:hAnsi="Arial" w:cs="Arial"/>
          <w:sz w:val="20"/>
          <w:szCs w:val="20"/>
          <w:lang w:eastAsia="pl-PL"/>
        </w:rPr>
        <w:t>- Prawo o ruchu drogowym,</w:t>
      </w:r>
    </w:p>
    <w:p w:rsidR="00372F65" w:rsidRPr="002F2E8A" w:rsidRDefault="00372F65" w:rsidP="00372F6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Ministra Infrastruktury z dnia 22 lipca 2002r. w sprawie rejestracji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i oznaczania pojazdów,</w:t>
      </w:r>
    </w:p>
    <w:p w:rsidR="00372F65" w:rsidRPr="00260A93" w:rsidRDefault="00372F65" w:rsidP="00372F6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Ministra Infrastruktury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dnia 27 września 2003r. w sprawie szczegółowych czynności organów w sprawach związanych z dopuszczeniem pojazdu do ruchu oraz wzorów dokumentów w tych sprawach,</w:t>
      </w:r>
    </w:p>
    <w:p w:rsidR="00372F65" w:rsidRPr="00260A93" w:rsidRDefault="00372F65" w:rsidP="00372F6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1EB5">
        <w:rPr>
          <w:rFonts w:ascii="Arial" w:eastAsia="Times New Roman" w:hAnsi="Arial" w:cs="Arial"/>
          <w:sz w:val="20"/>
          <w:szCs w:val="20"/>
          <w:lang w:eastAsia="pl-PL"/>
        </w:rPr>
        <w:t>Kodeks postępowania administracyjnego z dnia 14 czerwca 1960 r. (Dz.U.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2018r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poz. 2096),</w:t>
      </w:r>
    </w:p>
    <w:p w:rsidR="00372F65" w:rsidRPr="00260A93" w:rsidRDefault="00372F65" w:rsidP="00372F6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Ministra Infrastruktury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dnia 22 grudnia 2003r., w sprawie wysokości opłat za wydanie dowodu rejestracyjnego, pozwolenia czasowego i tablic (tablicy) rejestracyjnych pojazdów,</w:t>
      </w:r>
    </w:p>
    <w:p w:rsidR="00372F65" w:rsidRDefault="00372F65" w:rsidP="00372F6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A93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Ministra Spraw Wewnętrznych i Administracji z dnia 15 maja 2015r. </w:t>
      </w:r>
      <w:r w:rsidRPr="00260A93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sprawie opłaty ewidencyjnej </w:t>
      </w:r>
      <w:r>
        <w:rPr>
          <w:rFonts w:ascii="Arial" w:eastAsia="Times New Roman" w:hAnsi="Arial" w:cs="Arial"/>
          <w:sz w:val="20"/>
          <w:szCs w:val="20"/>
          <w:lang w:eastAsia="pl-PL"/>
        </w:rPr>
        <w:t>stanowiącej przychód Funduszu – CEPIK ,</w:t>
      </w:r>
    </w:p>
    <w:p w:rsidR="00372F65" w:rsidRPr="00260A93" w:rsidRDefault="00372F65" w:rsidP="00372F6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Ustawa  z dnia 8 lutego 2013r. o ubezpieczeniach obowiązkowych, Ubezpieczeniowym Funduszu Gwarancyjnym i Polskim Biurze Ubezpieczycieli Komunikacyjnych.</w:t>
      </w:r>
    </w:p>
    <w:p w:rsidR="00D92EA0" w:rsidRPr="00260A93" w:rsidRDefault="00D92EA0" w:rsidP="00372F65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D92EA0" w:rsidRPr="00260A93" w:rsidSect="00FD3E3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E266C51"/>
    <w:multiLevelType w:val="multilevel"/>
    <w:tmpl w:val="9FBA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431FA"/>
    <w:multiLevelType w:val="hybridMultilevel"/>
    <w:tmpl w:val="232A7C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1A34C3"/>
    <w:multiLevelType w:val="hybridMultilevel"/>
    <w:tmpl w:val="98DCA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44C3A"/>
    <w:multiLevelType w:val="hybridMultilevel"/>
    <w:tmpl w:val="132CC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7042E7"/>
    <w:multiLevelType w:val="hybridMultilevel"/>
    <w:tmpl w:val="D17C277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E022248"/>
    <w:multiLevelType w:val="hybridMultilevel"/>
    <w:tmpl w:val="9866F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0D44"/>
    <w:rsid w:val="000145E1"/>
    <w:rsid w:val="00070C2A"/>
    <w:rsid w:val="00082A8A"/>
    <w:rsid w:val="000B4E5E"/>
    <w:rsid w:val="000C14A6"/>
    <w:rsid w:val="000E05DD"/>
    <w:rsid w:val="0010431B"/>
    <w:rsid w:val="0012217D"/>
    <w:rsid w:val="00260A93"/>
    <w:rsid w:val="002857A5"/>
    <w:rsid w:val="00294263"/>
    <w:rsid w:val="002C0BCF"/>
    <w:rsid w:val="002D7072"/>
    <w:rsid w:val="0033743D"/>
    <w:rsid w:val="00372F65"/>
    <w:rsid w:val="00380F48"/>
    <w:rsid w:val="0038219E"/>
    <w:rsid w:val="003A5145"/>
    <w:rsid w:val="003D5D66"/>
    <w:rsid w:val="003F4124"/>
    <w:rsid w:val="00411C0F"/>
    <w:rsid w:val="004733FA"/>
    <w:rsid w:val="004741FB"/>
    <w:rsid w:val="00483DAE"/>
    <w:rsid w:val="004A35A7"/>
    <w:rsid w:val="004A58A4"/>
    <w:rsid w:val="00576DB5"/>
    <w:rsid w:val="00594CAD"/>
    <w:rsid w:val="005C3B62"/>
    <w:rsid w:val="00601598"/>
    <w:rsid w:val="0064662B"/>
    <w:rsid w:val="006468E0"/>
    <w:rsid w:val="006905DD"/>
    <w:rsid w:val="006A5C54"/>
    <w:rsid w:val="006C29D6"/>
    <w:rsid w:val="006F389A"/>
    <w:rsid w:val="00710485"/>
    <w:rsid w:val="00746EBC"/>
    <w:rsid w:val="00784104"/>
    <w:rsid w:val="007B7931"/>
    <w:rsid w:val="00800F03"/>
    <w:rsid w:val="00851572"/>
    <w:rsid w:val="008A268D"/>
    <w:rsid w:val="008A7754"/>
    <w:rsid w:val="008E26DA"/>
    <w:rsid w:val="008E287A"/>
    <w:rsid w:val="00906F88"/>
    <w:rsid w:val="00997F60"/>
    <w:rsid w:val="009F60E9"/>
    <w:rsid w:val="00A32E23"/>
    <w:rsid w:val="00A71DE2"/>
    <w:rsid w:val="00A8543F"/>
    <w:rsid w:val="00A971ED"/>
    <w:rsid w:val="00AD7532"/>
    <w:rsid w:val="00BC4C5F"/>
    <w:rsid w:val="00BC6543"/>
    <w:rsid w:val="00C06765"/>
    <w:rsid w:val="00C06F3B"/>
    <w:rsid w:val="00C11B99"/>
    <w:rsid w:val="00C524EE"/>
    <w:rsid w:val="00C70D44"/>
    <w:rsid w:val="00CC4EE9"/>
    <w:rsid w:val="00D34E35"/>
    <w:rsid w:val="00D41974"/>
    <w:rsid w:val="00D92EA0"/>
    <w:rsid w:val="00DA3204"/>
    <w:rsid w:val="00DA5A7E"/>
    <w:rsid w:val="00DC427B"/>
    <w:rsid w:val="00E13C01"/>
    <w:rsid w:val="00EA38BD"/>
    <w:rsid w:val="00EB70EC"/>
    <w:rsid w:val="00F44299"/>
    <w:rsid w:val="00FC3434"/>
    <w:rsid w:val="00FD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E041A-6157-407B-B9DB-FCC57EF1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9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70D44"/>
    <w:rPr>
      <w:color w:val="000080"/>
      <w:u w:val="single"/>
    </w:rPr>
  </w:style>
  <w:style w:type="paragraph" w:styleId="Tekstpodstawowy">
    <w:name w:val="Body Text"/>
    <w:basedOn w:val="Normalny"/>
    <w:link w:val="TekstpodstawowyZnak"/>
    <w:unhideWhenUsed/>
    <w:rsid w:val="00C70D44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70D44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qFormat/>
    <w:rsid w:val="00C70D44"/>
    <w:rPr>
      <w:b/>
      <w:bCs/>
    </w:rPr>
  </w:style>
  <w:style w:type="paragraph" w:styleId="Akapitzlist">
    <w:name w:val="List Paragraph"/>
    <w:basedOn w:val="Normalny"/>
    <w:uiPriority w:val="34"/>
    <w:qFormat/>
    <w:rsid w:val="00E13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Mariusz Prochniak</cp:lastModifiedBy>
  <cp:revision>5</cp:revision>
  <cp:lastPrinted>2016-04-11T06:54:00Z</cp:lastPrinted>
  <dcterms:created xsi:type="dcterms:W3CDTF">2020-11-17T07:48:00Z</dcterms:created>
  <dcterms:modified xsi:type="dcterms:W3CDTF">2020-11-17T12:41:00Z</dcterms:modified>
</cp:coreProperties>
</file>