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D44" w:rsidRDefault="00C70D44" w:rsidP="00C70D44">
      <w:pPr>
        <w:pStyle w:val="Tekstpodstawowy"/>
        <w:widowControl/>
        <w:jc w:val="both"/>
        <w:rPr>
          <w:rStyle w:val="Pogrubienie"/>
          <w:rFonts w:ascii="Arial" w:hAnsi="Arial"/>
          <w:color w:val="000000"/>
          <w:sz w:val="20"/>
          <w:szCs w:val="20"/>
        </w:rPr>
      </w:pPr>
      <w:r>
        <w:rPr>
          <w:rStyle w:val="Pogrubienie"/>
          <w:rFonts w:ascii="Arial" w:hAnsi="Arial"/>
          <w:color w:val="000000"/>
          <w:sz w:val="20"/>
          <w:szCs w:val="20"/>
        </w:rPr>
        <w:t xml:space="preserve">WYDZIAŁ KOMUNIKACJI I DRÓG  - Karta usług KD - </w:t>
      </w:r>
    </w:p>
    <w:p w:rsidR="00C70D44" w:rsidRDefault="00C70D44" w:rsidP="00C70D44">
      <w:pPr>
        <w:pStyle w:val="Tekstpodstawowy"/>
        <w:widowControl/>
        <w:jc w:val="both"/>
        <w:rPr>
          <w:rStyle w:val="Pogrubienie"/>
          <w:rFonts w:ascii="Arial" w:hAnsi="Arial"/>
          <w:color w:val="000000"/>
          <w:sz w:val="20"/>
        </w:rPr>
      </w:pPr>
      <w:r>
        <w:rPr>
          <w:rStyle w:val="Pogrubienie"/>
          <w:rFonts w:ascii="Arial" w:hAnsi="Arial"/>
          <w:color w:val="000000"/>
          <w:sz w:val="20"/>
        </w:rPr>
        <w:t>_________________________________________________________________________________</w:t>
      </w:r>
    </w:p>
    <w:p w:rsidR="00E13C01" w:rsidRPr="007B7931" w:rsidRDefault="00E13C01" w:rsidP="00E13C01">
      <w:pPr>
        <w:spacing w:after="0" w:line="240" w:lineRule="auto"/>
        <w:rPr>
          <w:rFonts w:ascii="Times New Roman" w:eastAsia="Times New Roman" w:hAnsi="Times New Roman" w:cs="Times New Roman"/>
          <w:b/>
          <w:sz w:val="24"/>
          <w:szCs w:val="24"/>
          <w:lang w:eastAsia="pl-PL"/>
        </w:rPr>
      </w:pPr>
      <w:r w:rsidRPr="007B7931">
        <w:rPr>
          <w:rFonts w:ascii="Times New Roman" w:eastAsia="Times New Roman" w:hAnsi="Times New Roman"/>
          <w:b/>
          <w:sz w:val="24"/>
          <w:szCs w:val="24"/>
          <w:lang w:eastAsia="pl-PL"/>
        </w:rPr>
        <w:t>REJESTRACJA NOWEGO POJAZDU ZAKUPIONEGO NA TERENIE POLSKI.</w:t>
      </w:r>
    </w:p>
    <w:p w:rsidR="00C70D44" w:rsidRDefault="00C70D44" w:rsidP="00C70D44">
      <w:pPr>
        <w:pStyle w:val="Tekstpodstawowy"/>
        <w:widowControl/>
        <w:jc w:val="both"/>
        <w:rPr>
          <w:rStyle w:val="Pogrubienie"/>
          <w:rFonts w:ascii="Arial" w:hAnsi="Arial"/>
          <w:b w:val="0"/>
          <w:color w:val="000000"/>
          <w:sz w:val="20"/>
        </w:rPr>
      </w:pPr>
      <w:r>
        <w:rPr>
          <w:rStyle w:val="Pogrubienie"/>
          <w:rFonts w:ascii="Arial" w:hAnsi="Arial"/>
          <w:b w:val="0"/>
          <w:color w:val="000000"/>
          <w:sz w:val="20"/>
        </w:rPr>
        <w:t>_________________________________________________________________________________</w:t>
      </w:r>
    </w:p>
    <w:p w:rsidR="00C70D44" w:rsidRDefault="00C70D44" w:rsidP="00C70D44">
      <w:pPr>
        <w:pStyle w:val="Tekstpodstawowy"/>
        <w:widowControl/>
        <w:jc w:val="both"/>
        <w:rPr>
          <w:rStyle w:val="Pogrubienie"/>
          <w:rFonts w:ascii="Arial" w:hAnsi="Arial"/>
          <w:color w:val="000000"/>
          <w:sz w:val="18"/>
          <w:szCs w:val="18"/>
        </w:rPr>
      </w:pPr>
      <w:r>
        <w:rPr>
          <w:rStyle w:val="Pogrubienie"/>
          <w:rFonts w:ascii="Arial" w:hAnsi="Arial"/>
          <w:color w:val="000000"/>
          <w:sz w:val="18"/>
          <w:szCs w:val="18"/>
        </w:rPr>
        <w:t>WYMAGANE DOKUMENTY</w:t>
      </w:r>
    </w:p>
    <w:p w:rsidR="0038219E" w:rsidRDefault="00C70D44" w:rsidP="00C70D44">
      <w:pPr>
        <w:pStyle w:val="Tekstpodstawowy"/>
        <w:widowControl/>
        <w:shd w:val="clear" w:color="auto" w:fill="FFFFFF"/>
        <w:spacing w:before="120" w:after="0"/>
        <w:ind w:right="62"/>
        <w:jc w:val="both"/>
        <w:rPr>
          <w:rStyle w:val="Hipercze"/>
          <w:rFonts w:ascii="Arial" w:hAnsi="Arial"/>
          <w:color w:val="000000"/>
          <w:spacing w:val="-2"/>
          <w:sz w:val="20"/>
          <w:szCs w:val="20"/>
        </w:rPr>
      </w:pPr>
      <w:r>
        <w:rPr>
          <w:rStyle w:val="Hipercze"/>
          <w:rFonts w:ascii="Arial" w:hAnsi="Arial"/>
          <w:color w:val="0000FF"/>
          <w:spacing w:val="-2"/>
          <w:sz w:val="20"/>
          <w:szCs w:val="20"/>
        </w:rPr>
        <w:t>Wniosek (dostępny w urzędzie lub na stronie internetowej)</w:t>
      </w:r>
    </w:p>
    <w:p w:rsidR="0038219E" w:rsidRDefault="0038219E" w:rsidP="001707AB">
      <w:pPr>
        <w:pStyle w:val="Tekstpodstawowy"/>
        <w:widowControl/>
        <w:shd w:val="clear" w:color="auto" w:fill="FFFFFF"/>
        <w:spacing w:before="120" w:after="0"/>
        <w:ind w:right="62"/>
        <w:jc w:val="both"/>
        <w:rPr>
          <w:rStyle w:val="Hipercze"/>
          <w:rFonts w:ascii="Arial" w:hAnsi="Arial"/>
          <w:color w:val="0000FF"/>
          <w:spacing w:val="-2"/>
          <w:sz w:val="20"/>
          <w:szCs w:val="20"/>
        </w:rPr>
      </w:pPr>
      <w:r>
        <w:rPr>
          <w:rStyle w:val="Hipercze"/>
          <w:rFonts w:ascii="Arial" w:hAnsi="Arial"/>
          <w:color w:val="0000FF"/>
          <w:spacing w:val="-2"/>
          <w:sz w:val="20"/>
          <w:szCs w:val="20"/>
        </w:rPr>
        <w:t>Pełnomocnictwo (wzór dostępny w urzędz</w:t>
      </w:r>
      <w:r w:rsidR="00B24443">
        <w:rPr>
          <w:rStyle w:val="Hipercze"/>
          <w:rFonts w:ascii="Arial" w:hAnsi="Arial"/>
          <w:color w:val="0000FF"/>
          <w:spacing w:val="-2"/>
          <w:sz w:val="20"/>
          <w:szCs w:val="20"/>
        </w:rPr>
        <w:t>ie lub na stronie internetowej)</w:t>
      </w:r>
    </w:p>
    <w:p w:rsidR="008B7D39" w:rsidRDefault="008B7D39" w:rsidP="001707AB">
      <w:pPr>
        <w:pStyle w:val="Tekstpodstawowy"/>
        <w:widowControl/>
        <w:shd w:val="clear" w:color="auto" w:fill="FFFFFF"/>
        <w:spacing w:before="120" w:after="0"/>
        <w:ind w:right="62"/>
        <w:jc w:val="both"/>
        <w:rPr>
          <w:rStyle w:val="Hipercze"/>
          <w:rFonts w:ascii="Arial" w:hAnsi="Arial"/>
          <w:color w:val="000000"/>
          <w:spacing w:val="-2"/>
          <w:sz w:val="20"/>
          <w:szCs w:val="20"/>
        </w:rPr>
      </w:pPr>
      <w:r>
        <w:rPr>
          <w:rStyle w:val="Hipercze"/>
          <w:rFonts w:ascii="Arial" w:hAnsi="Arial"/>
          <w:color w:val="0000FF"/>
          <w:spacing w:val="-2"/>
          <w:sz w:val="20"/>
          <w:szCs w:val="20"/>
        </w:rPr>
        <w:t>Klauzula informacyjna ROD</w:t>
      </w:r>
      <w:r w:rsidR="00B24443">
        <w:rPr>
          <w:rStyle w:val="Hipercze"/>
          <w:rFonts w:ascii="Arial" w:hAnsi="Arial"/>
          <w:color w:val="0000FF"/>
          <w:spacing w:val="-2"/>
          <w:sz w:val="20"/>
          <w:szCs w:val="20"/>
        </w:rPr>
        <w:t>O</w:t>
      </w:r>
    </w:p>
    <w:p w:rsidR="00C70D44" w:rsidRDefault="00C70D44" w:rsidP="00C70D44">
      <w:pPr>
        <w:pStyle w:val="Tekstpodstawowy"/>
        <w:widowControl/>
        <w:shd w:val="clear" w:color="auto" w:fill="FFFFFF"/>
        <w:spacing w:before="120" w:after="0"/>
        <w:ind w:right="62"/>
        <w:jc w:val="both"/>
        <w:rPr>
          <w:rStyle w:val="Hipercze"/>
          <w:rFonts w:ascii="Arial" w:hAnsi="Arial"/>
          <w:b/>
          <w:bCs/>
          <w:color w:val="000000"/>
          <w:spacing w:val="-2"/>
          <w:sz w:val="20"/>
          <w:szCs w:val="20"/>
        </w:rPr>
      </w:pPr>
      <w:r>
        <w:rPr>
          <w:rStyle w:val="Hipercze"/>
          <w:rFonts w:ascii="Arial" w:hAnsi="Arial"/>
          <w:b/>
          <w:bCs/>
          <w:color w:val="000000"/>
          <w:spacing w:val="-2"/>
          <w:sz w:val="20"/>
          <w:szCs w:val="20"/>
        </w:rPr>
        <w:t>Załączniki:</w:t>
      </w:r>
    </w:p>
    <w:p w:rsidR="00E13C01" w:rsidRPr="00E13C01" w:rsidRDefault="00E13C01" w:rsidP="00E13C01">
      <w:pPr>
        <w:pStyle w:val="Tekstpodstawowy"/>
        <w:widowControl/>
        <w:numPr>
          <w:ilvl w:val="0"/>
          <w:numId w:val="5"/>
        </w:numPr>
        <w:shd w:val="clear" w:color="auto" w:fill="FFFFFF"/>
        <w:spacing w:before="120" w:after="0"/>
        <w:ind w:right="62"/>
        <w:jc w:val="both"/>
        <w:rPr>
          <w:rFonts w:ascii="Arial" w:hAnsi="Arial"/>
          <w:b/>
          <w:bCs/>
          <w:color w:val="000000"/>
          <w:spacing w:val="-2"/>
          <w:sz w:val="20"/>
          <w:szCs w:val="20"/>
          <w:u w:val="single"/>
        </w:rPr>
      </w:pPr>
      <w:r w:rsidRPr="00BC1EB5">
        <w:rPr>
          <w:rFonts w:ascii="Arial" w:eastAsia="Times New Roman" w:hAnsi="Arial" w:cs="Arial"/>
          <w:sz w:val="20"/>
          <w:szCs w:val="20"/>
          <w:lang w:eastAsia="pl-PL"/>
        </w:rPr>
        <w:t>or</w:t>
      </w:r>
      <w:r w:rsidR="00E53AD1">
        <w:rPr>
          <w:rFonts w:ascii="Arial" w:eastAsia="Times New Roman" w:hAnsi="Arial" w:cs="Arial"/>
          <w:sz w:val="20"/>
          <w:szCs w:val="20"/>
          <w:lang w:eastAsia="pl-PL"/>
        </w:rPr>
        <w:t xml:space="preserve">yginał dowodu własności pojazdu </w:t>
      </w:r>
      <w:r w:rsidR="00D4027D">
        <w:rPr>
          <w:rFonts w:ascii="Arial" w:eastAsia="Times New Roman" w:hAnsi="Arial" w:cs="Arial"/>
          <w:sz w:val="20"/>
          <w:szCs w:val="20"/>
          <w:lang w:eastAsia="pl-PL"/>
        </w:rPr>
        <w:t>(np. faktura, umowa, rachunek)</w:t>
      </w:r>
      <w:r w:rsidR="00E53AD1">
        <w:rPr>
          <w:rFonts w:ascii="Arial" w:eastAsia="Times New Roman" w:hAnsi="Arial" w:cs="Arial"/>
          <w:sz w:val="20"/>
          <w:szCs w:val="20"/>
          <w:lang w:eastAsia="pl-PL"/>
        </w:rPr>
        <w:t>,</w:t>
      </w:r>
    </w:p>
    <w:p w:rsidR="00E13C01" w:rsidRPr="00E13C01" w:rsidRDefault="00E13C01" w:rsidP="00E13C01">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E13C01">
        <w:rPr>
          <w:rFonts w:ascii="Arial" w:eastAsia="Times New Roman" w:hAnsi="Arial" w:cs="Arial"/>
          <w:sz w:val="20"/>
          <w:szCs w:val="20"/>
          <w:lang w:eastAsia="pl-PL"/>
        </w:rPr>
        <w:t>oryginał ka</w:t>
      </w:r>
      <w:r w:rsidR="00E53AD1">
        <w:rPr>
          <w:rFonts w:ascii="Arial" w:eastAsia="Times New Roman" w:hAnsi="Arial" w:cs="Arial"/>
          <w:sz w:val="20"/>
          <w:szCs w:val="20"/>
          <w:lang w:eastAsia="pl-PL"/>
        </w:rPr>
        <w:t>rty pojazdu jeżeli była wydana,</w:t>
      </w:r>
    </w:p>
    <w:p w:rsidR="00E13C01" w:rsidRPr="00E13C01" w:rsidRDefault="00E13C01" w:rsidP="00E13C01">
      <w:pPr>
        <w:pStyle w:val="Akapitzlist"/>
        <w:numPr>
          <w:ilvl w:val="0"/>
          <w:numId w:val="5"/>
        </w:numPr>
        <w:shd w:val="clear" w:color="auto" w:fill="FFFFFF"/>
        <w:spacing w:before="120" w:after="0" w:line="240" w:lineRule="auto"/>
        <w:ind w:right="62"/>
        <w:jc w:val="both"/>
        <w:rPr>
          <w:rFonts w:ascii="Arial" w:hAnsi="Arial"/>
          <w:b/>
          <w:bCs/>
          <w:color w:val="000000"/>
          <w:spacing w:val="-2"/>
          <w:sz w:val="20"/>
          <w:szCs w:val="20"/>
          <w:u w:val="single"/>
        </w:rPr>
      </w:pPr>
      <w:r w:rsidRPr="00E13C01">
        <w:rPr>
          <w:rFonts w:ascii="Arial" w:eastAsia="Times New Roman" w:hAnsi="Arial" w:cs="Arial"/>
          <w:sz w:val="20"/>
          <w:szCs w:val="20"/>
          <w:lang w:eastAsia="pl-PL"/>
        </w:rPr>
        <w:t xml:space="preserve">oryginał świadectwa zgodności WE </w:t>
      </w:r>
      <w:r w:rsidR="008C11A6">
        <w:rPr>
          <w:rFonts w:ascii="Arial" w:eastAsia="Times New Roman" w:hAnsi="Arial" w:cs="Arial"/>
          <w:sz w:val="20"/>
          <w:szCs w:val="20"/>
          <w:lang w:eastAsia="pl-PL"/>
        </w:rPr>
        <w:t>albo świadectwa zgodności wraz z oświadczeniem zawierającym dane i informacje o pojeździe niezbędne do rejestracji i ewidencji pojazdu, dopuszczenia jednostkowego pojazdu, d</w:t>
      </w:r>
      <w:r w:rsidRPr="00E13C01">
        <w:rPr>
          <w:rFonts w:ascii="Arial" w:eastAsia="Times New Roman" w:hAnsi="Arial" w:cs="Arial"/>
          <w:sz w:val="20"/>
          <w:szCs w:val="20"/>
          <w:lang w:eastAsia="pl-PL"/>
        </w:rPr>
        <w:t xml:space="preserve">ecyzji </w:t>
      </w:r>
      <w:r w:rsidR="008C11A6">
        <w:rPr>
          <w:rFonts w:ascii="Arial" w:eastAsia="Times New Roman" w:hAnsi="Arial" w:cs="Arial"/>
          <w:sz w:val="20"/>
          <w:szCs w:val="20"/>
          <w:lang w:eastAsia="pl-PL"/>
        </w:rPr>
        <w:t>o uznaniu dopuszczenia jednostkowego pojazdu albo świadectwa dopuszczenia indywidualnego WE pojazdu</w:t>
      </w:r>
      <w:r w:rsidRPr="00E13C01">
        <w:rPr>
          <w:rFonts w:ascii="Arial" w:eastAsia="Times New Roman" w:hAnsi="Arial" w:cs="Arial"/>
          <w:sz w:val="20"/>
          <w:szCs w:val="20"/>
          <w:lang w:eastAsia="pl-PL"/>
        </w:rPr>
        <w:t>,</w:t>
      </w:r>
    </w:p>
    <w:p w:rsidR="00E13C01" w:rsidRPr="00566E24" w:rsidRDefault="00E13C01" w:rsidP="00E13C01">
      <w:pPr>
        <w:pStyle w:val="Akapitzlist"/>
        <w:numPr>
          <w:ilvl w:val="0"/>
          <w:numId w:val="5"/>
        </w:numPr>
        <w:shd w:val="clear" w:color="auto" w:fill="FFFFFF"/>
        <w:spacing w:before="120" w:after="0" w:line="240" w:lineRule="auto"/>
        <w:ind w:right="62"/>
        <w:jc w:val="both"/>
        <w:rPr>
          <w:rStyle w:val="Hipercze"/>
          <w:rFonts w:ascii="Arial" w:hAnsi="Arial"/>
          <w:b/>
          <w:bCs/>
          <w:color w:val="000000"/>
          <w:spacing w:val="-2"/>
          <w:sz w:val="20"/>
          <w:szCs w:val="20"/>
        </w:rPr>
      </w:pPr>
      <w:r w:rsidRPr="00E13C01">
        <w:rPr>
          <w:rStyle w:val="Hipercze"/>
          <w:rFonts w:ascii="Arial" w:hAnsi="Arial"/>
          <w:bCs/>
          <w:color w:val="000000"/>
          <w:spacing w:val="-2"/>
          <w:sz w:val="20"/>
          <w:szCs w:val="20"/>
          <w:u w:val="none"/>
        </w:rPr>
        <w:t>oryginał dokumentu potwierdzającego zapłatę akcyzy na terytorium kraju</w:t>
      </w:r>
      <w:r>
        <w:rPr>
          <w:rStyle w:val="Hipercze"/>
          <w:rFonts w:ascii="Arial" w:hAnsi="Arial"/>
          <w:bCs/>
          <w:color w:val="000000"/>
          <w:spacing w:val="-2"/>
          <w:sz w:val="20"/>
          <w:szCs w:val="20"/>
          <w:u w:val="none"/>
        </w:rPr>
        <w:t xml:space="preserve"> </w:t>
      </w:r>
      <w:r w:rsidR="00591D5C">
        <w:rPr>
          <w:rStyle w:val="Hipercze"/>
          <w:rFonts w:ascii="Arial" w:hAnsi="Arial"/>
          <w:bCs/>
          <w:color w:val="000000"/>
          <w:spacing w:val="-2"/>
          <w:sz w:val="20"/>
          <w:szCs w:val="20"/>
          <w:u w:val="none"/>
        </w:rPr>
        <w:t>albo zaświadczenie stwierdzające zwolnienie z akcyzy pojazdu elektrycznego albo napędzanego wodorem</w:t>
      </w:r>
      <w:r w:rsidR="00591D5C" w:rsidRPr="00E13C01">
        <w:rPr>
          <w:rStyle w:val="Hipercze"/>
          <w:rFonts w:ascii="Arial" w:hAnsi="Arial"/>
          <w:bCs/>
          <w:color w:val="000000"/>
          <w:spacing w:val="-2"/>
          <w:sz w:val="20"/>
          <w:szCs w:val="20"/>
          <w:u w:val="none"/>
        </w:rPr>
        <w:t xml:space="preserve"> </w:t>
      </w:r>
      <w:r w:rsidR="00591D5C">
        <w:rPr>
          <w:rStyle w:val="Hipercze"/>
          <w:rFonts w:ascii="Arial" w:hAnsi="Arial"/>
          <w:bCs/>
          <w:color w:val="000000"/>
          <w:spacing w:val="-2"/>
          <w:sz w:val="20"/>
          <w:szCs w:val="20"/>
          <w:u w:val="none"/>
        </w:rPr>
        <w:t>lub oświadczenie wyspecjalizowanego salonu sprzedaży, że posiada odpowiednio oryginał lub kopię dokumentu potwierdzającego zapłatę akcyzy na terytorium kraju od tego samochodu osobowego lub pojazdu albo oryginał lub kopię zaświadczenia stwierdzającego zwolnienie od akcyzy pojazdu elektrycznego albo pojazdu napędzanego wodorem,</w:t>
      </w:r>
    </w:p>
    <w:p w:rsidR="00566E24" w:rsidRPr="00231959" w:rsidRDefault="00566E24" w:rsidP="00E13C01">
      <w:pPr>
        <w:pStyle w:val="Akapitzlist"/>
        <w:numPr>
          <w:ilvl w:val="0"/>
          <w:numId w:val="5"/>
        </w:numPr>
        <w:shd w:val="clear" w:color="auto" w:fill="FFFFFF"/>
        <w:spacing w:before="120" w:after="0" w:line="240" w:lineRule="auto"/>
        <w:ind w:right="62"/>
        <w:jc w:val="both"/>
        <w:rPr>
          <w:rStyle w:val="Hipercze"/>
          <w:rFonts w:ascii="Arial" w:hAnsi="Arial"/>
          <w:b/>
          <w:bCs/>
          <w:color w:val="000000"/>
          <w:spacing w:val="-2"/>
          <w:sz w:val="20"/>
          <w:szCs w:val="20"/>
        </w:rPr>
      </w:pPr>
      <w:r>
        <w:rPr>
          <w:rStyle w:val="Hipercze"/>
          <w:rFonts w:ascii="Arial" w:hAnsi="Arial"/>
          <w:bCs/>
          <w:color w:val="000000"/>
          <w:spacing w:val="-2"/>
          <w:sz w:val="20"/>
          <w:szCs w:val="20"/>
          <w:u w:val="none"/>
        </w:rPr>
        <w:t>dokument zawierający klauzulę informacyjną o p</w:t>
      </w:r>
      <w:r w:rsidR="008B7D39">
        <w:rPr>
          <w:rStyle w:val="Hipercze"/>
          <w:rFonts w:ascii="Arial" w:hAnsi="Arial"/>
          <w:bCs/>
          <w:color w:val="000000"/>
          <w:spacing w:val="-2"/>
          <w:sz w:val="20"/>
          <w:szCs w:val="20"/>
          <w:u w:val="none"/>
        </w:rPr>
        <w:t>rzetwarzaniu danych osobowych</w:t>
      </w:r>
      <w:r>
        <w:rPr>
          <w:rStyle w:val="Hipercze"/>
          <w:rFonts w:ascii="Arial" w:hAnsi="Arial"/>
          <w:bCs/>
          <w:i/>
          <w:color w:val="000000"/>
          <w:spacing w:val="-2"/>
          <w:sz w:val="20"/>
          <w:szCs w:val="20"/>
          <w:u w:val="none"/>
        </w:rPr>
        <w:t>,</w:t>
      </w:r>
    </w:p>
    <w:p w:rsidR="00594CAD" w:rsidRDefault="000145E1" w:rsidP="00594CAD">
      <w:pPr>
        <w:pStyle w:val="Tekstpodstawowy"/>
        <w:widowControl/>
        <w:numPr>
          <w:ilvl w:val="0"/>
          <w:numId w:val="2"/>
        </w:numPr>
        <w:shd w:val="clear" w:color="auto" w:fill="FFFFFF"/>
        <w:tabs>
          <w:tab w:val="left" w:pos="707"/>
        </w:tabs>
        <w:spacing w:after="0" w:line="100" w:lineRule="atLeast"/>
        <w:jc w:val="both"/>
        <w:rPr>
          <w:rFonts w:ascii="Arial" w:hAnsi="Arial"/>
          <w:color w:val="000000"/>
          <w:spacing w:val="-2"/>
          <w:sz w:val="20"/>
          <w:szCs w:val="20"/>
        </w:rPr>
      </w:pPr>
      <w:r w:rsidRPr="000145E1">
        <w:rPr>
          <w:rStyle w:val="Hipercze"/>
          <w:rFonts w:ascii="Arial" w:hAnsi="Arial"/>
          <w:b/>
          <w:bCs/>
          <w:i/>
          <w:color w:val="000000"/>
          <w:spacing w:val="-2"/>
          <w:sz w:val="20"/>
          <w:szCs w:val="20"/>
          <w:u w:val="none"/>
        </w:rPr>
        <w:t xml:space="preserve">w przypadku załatwiania sprawy przez pełnomocnika lub przez jednego </w:t>
      </w:r>
      <w:r>
        <w:rPr>
          <w:rStyle w:val="Hipercze"/>
          <w:rFonts w:ascii="Arial" w:hAnsi="Arial"/>
          <w:b/>
          <w:bCs/>
          <w:i/>
          <w:color w:val="000000"/>
          <w:spacing w:val="-2"/>
          <w:sz w:val="20"/>
          <w:szCs w:val="20"/>
          <w:u w:val="none"/>
        </w:rPr>
        <w:br/>
      </w:r>
      <w:r w:rsidRPr="000145E1">
        <w:rPr>
          <w:rStyle w:val="Hipercze"/>
          <w:rFonts w:ascii="Arial" w:hAnsi="Arial"/>
          <w:b/>
          <w:bCs/>
          <w:i/>
          <w:color w:val="000000"/>
          <w:spacing w:val="-2"/>
          <w:sz w:val="20"/>
          <w:szCs w:val="20"/>
          <w:u w:val="none"/>
        </w:rPr>
        <w:t>ze współwłaścicieli pojazdu wymagany jest dokument stwierdzający udzielenie pełnomocnictwa</w:t>
      </w:r>
      <w:r w:rsidR="00594CAD">
        <w:rPr>
          <w:rStyle w:val="Hipercze"/>
          <w:rFonts w:ascii="Arial" w:hAnsi="Arial"/>
          <w:b/>
          <w:bCs/>
          <w:i/>
          <w:color w:val="000000"/>
          <w:spacing w:val="-2"/>
          <w:sz w:val="20"/>
          <w:szCs w:val="20"/>
          <w:u w:val="none"/>
        </w:rPr>
        <w:t xml:space="preserve"> </w:t>
      </w:r>
      <w:r w:rsidR="000201D0">
        <w:rPr>
          <w:rStyle w:val="Hipercze"/>
          <w:rFonts w:ascii="Arial" w:hAnsi="Arial"/>
          <w:b/>
          <w:bCs/>
          <w:i/>
          <w:color w:val="000000"/>
          <w:spacing w:val="-2"/>
          <w:sz w:val="20"/>
          <w:szCs w:val="20"/>
          <w:u w:val="none"/>
        </w:rPr>
        <w:t>wraz z klauzulą do składania oświadczeń woli w imien</w:t>
      </w:r>
      <w:r w:rsidR="00E53AD1">
        <w:rPr>
          <w:rStyle w:val="Hipercze"/>
          <w:rFonts w:ascii="Arial" w:hAnsi="Arial"/>
          <w:b/>
          <w:bCs/>
          <w:i/>
          <w:color w:val="000000"/>
          <w:spacing w:val="-2"/>
          <w:sz w:val="20"/>
          <w:szCs w:val="20"/>
          <w:u w:val="none"/>
        </w:rPr>
        <w:t>iu udzielającego pełnomocnictwa.</w:t>
      </w:r>
    </w:p>
    <w:p w:rsidR="000201D0" w:rsidRDefault="000201D0" w:rsidP="000201D0">
      <w:pPr>
        <w:pStyle w:val="Tekstpodstawowy"/>
        <w:widowControl/>
        <w:shd w:val="clear" w:color="auto" w:fill="FFFFFF"/>
        <w:tabs>
          <w:tab w:val="left" w:pos="707"/>
        </w:tabs>
        <w:spacing w:after="0" w:line="100" w:lineRule="atLeast"/>
        <w:ind w:left="720"/>
        <w:jc w:val="both"/>
        <w:rPr>
          <w:rFonts w:ascii="Arial" w:hAnsi="Arial"/>
          <w:color w:val="000000"/>
          <w:spacing w:val="-2"/>
          <w:sz w:val="20"/>
          <w:szCs w:val="20"/>
        </w:rPr>
      </w:pPr>
    </w:p>
    <w:p w:rsidR="00C70D44" w:rsidRPr="007B7931" w:rsidRDefault="00E13C01" w:rsidP="007B7931">
      <w:pPr>
        <w:spacing w:after="0" w:line="240" w:lineRule="auto"/>
        <w:ind w:left="720" w:hanging="360"/>
        <w:jc w:val="both"/>
        <w:rPr>
          <w:color w:val="002060"/>
        </w:rPr>
      </w:pPr>
      <w:r w:rsidRPr="00BC1EB5">
        <w:rPr>
          <w:rFonts w:ascii="Times New Roman" w:eastAsia="Times New Roman" w:hAnsi="Times New Roman" w:cs="Times New Roman"/>
          <w:sz w:val="14"/>
          <w:szCs w:val="14"/>
          <w:lang w:eastAsia="pl-PL"/>
        </w:rPr>
        <w:t xml:space="preserve"> </w:t>
      </w:r>
    </w:p>
    <w:p w:rsidR="00C70D44" w:rsidRDefault="00C70D44" w:rsidP="00C70D44">
      <w:pPr>
        <w:pStyle w:val="Tekstpodstawowy"/>
        <w:widowControl/>
        <w:shd w:val="clear" w:color="auto" w:fill="FFFFFF"/>
        <w:tabs>
          <w:tab w:val="left" w:pos="707"/>
        </w:tabs>
        <w:spacing w:after="0" w:line="100" w:lineRule="atLeast"/>
        <w:ind w:left="707" w:right="45" w:hanging="750"/>
        <w:jc w:val="both"/>
        <w:rPr>
          <w:rFonts w:ascii="Arial" w:hAnsi="Arial"/>
          <w:b/>
          <w:bCs/>
          <w:color w:val="000000"/>
          <w:spacing w:val="-2"/>
          <w:sz w:val="20"/>
          <w:szCs w:val="20"/>
        </w:rPr>
      </w:pPr>
      <w:r>
        <w:rPr>
          <w:rFonts w:ascii="Arial" w:hAnsi="Arial"/>
          <w:b/>
          <w:bCs/>
          <w:color w:val="000000"/>
          <w:spacing w:val="-2"/>
          <w:sz w:val="20"/>
          <w:szCs w:val="20"/>
        </w:rPr>
        <w:t xml:space="preserve"> Do wglądu:</w:t>
      </w:r>
    </w:p>
    <w:p w:rsidR="000145E1" w:rsidRDefault="000145E1" w:rsidP="00C70D44">
      <w:pPr>
        <w:pStyle w:val="Tekstpodstawowy"/>
        <w:widowControl/>
        <w:shd w:val="clear" w:color="auto" w:fill="FFFFFF"/>
        <w:tabs>
          <w:tab w:val="left" w:pos="707"/>
        </w:tabs>
        <w:spacing w:after="0" w:line="100" w:lineRule="atLeast"/>
        <w:ind w:left="707" w:right="45" w:hanging="750"/>
        <w:jc w:val="both"/>
        <w:rPr>
          <w:rFonts w:ascii="Arial" w:hAnsi="Arial"/>
          <w:b/>
          <w:bCs/>
          <w:color w:val="000000"/>
          <w:spacing w:val="-2"/>
          <w:sz w:val="20"/>
          <w:szCs w:val="20"/>
        </w:rPr>
      </w:pPr>
    </w:p>
    <w:p w:rsidR="002F1128" w:rsidRDefault="002F1128" w:rsidP="002F1128">
      <w:pPr>
        <w:pStyle w:val="Tekstpodstawowy"/>
        <w:widowControl/>
        <w:numPr>
          <w:ilvl w:val="0"/>
          <w:numId w:val="1"/>
        </w:numPr>
        <w:shd w:val="clear" w:color="auto" w:fill="FFFFFF"/>
        <w:tabs>
          <w:tab w:val="left" w:pos="707"/>
        </w:tabs>
        <w:spacing w:after="0" w:line="100" w:lineRule="atLeast"/>
        <w:ind w:right="34"/>
        <w:jc w:val="both"/>
        <w:rPr>
          <w:rFonts w:ascii="Arial" w:hAnsi="Arial"/>
          <w:color w:val="000000"/>
          <w:spacing w:val="-2"/>
          <w:sz w:val="20"/>
          <w:szCs w:val="20"/>
        </w:rPr>
      </w:pPr>
      <w:r>
        <w:rPr>
          <w:rFonts w:ascii="Arial" w:hAnsi="Arial"/>
          <w:color w:val="000000"/>
          <w:spacing w:val="-2"/>
          <w:sz w:val="20"/>
          <w:szCs w:val="20"/>
        </w:rPr>
        <w:t>oryginał dowodu osobistego,</w:t>
      </w:r>
    </w:p>
    <w:p w:rsidR="002F1128" w:rsidRPr="006D0D34" w:rsidRDefault="002F1128" w:rsidP="002F1128">
      <w:pPr>
        <w:pStyle w:val="Tekstpodstawowy"/>
        <w:widowControl/>
        <w:numPr>
          <w:ilvl w:val="0"/>
          <w:numId w:val="1"/>
        </w:numPr>
        <w:shd w:val="clear" w:color="auto" w:fill="FFFFFF"/>
        <w:tabs>
          <w:tab w:val="left" w:pos="707"/>
        </w:tabs>
        <w:spacing w:after="0" w:line="100" w:lineRule="atLeast"/>
        <w:ind w:right="34"/>
        <w:jc w:val="both"/>
        <w:rPr>
          <w:rFonts w:ascii="Arial" w:hAnsi="Arial"/>
          <w:color w:val="000000"/>
          <w:spacing w:val="-2"/>
          <w:sz w:val="20"/>
          <w:szCs w:val="20"/>
        </w:rPr>
      </w:pPr>
      <w:r>
        <w:rPr>
          <w:rFonts w:ascii="Arial" w:hAnsi="Arial"/>
          <w:color w:val="000000"/>
          <w:spacing w:val="-2"/>
          <w:sz w:val="20"/>
          <w:szCs w:val="20"/>
        </w:rPr>
        <w:t>dowód uiszczenia opłaty komunikacyjnej i ewidencyjnej (możliwość zapłaty na miejs</w:t>
      </w:r>
      <w:r w:rsidR="00B24443">
        <w:rPr>
          <w:rFonts w:ascii="Arial" w:hAnsi="Arial"/>
          <w:color w:val="000000"/>
          <w:spacing w:val="-2"/>
          <w:sz w:val="20"/>
          <w:szCs w:val="20"/>
        </w:rPr>
        <w:t>cu w kasie lub karta płatniczą).</w:t>
      </w:r>
    </w:p>
    <w:p w:rsidR="00C70D44" w:rsidRDefault="00C70D44" w:rsidP="00D4027D">
      <w:pPr>
        <w:pStyle w:val="Tekstpodstawowy"/>
        <w:widowControl/>
        <w:shd w:val="clear" w:color="auto" w:fill="FFFFFF"/>
        <w:spacing w:after="0" w:line="100" w:lineRule="atLeast"/>
        <w:ind w:left="707" w:right="34"/>
        <w:jc w:val="both"/>
        <w:rPr>
          <w:rFonts w:ascii="Arial" w:hAnsi="Arial"/>
          <w:color w:val="000000"/>
          <w:spacing w:val="-2"/>
          <w:sz w:val="20"/>
          <w:szCs w:val="20"/>
        </w:rPr>
      </w:pPr>
    </w:p>
    <w:p w:rsidR="00C70D44" w:rsidRDefault="00C70D44" w:rsidP="00C70D44">
      <w:pPr>
        <w:pStyle w:val="Tekstpodstawowy"/>
        <w:widowControl/>
        <w:shd w:val="clear" w:color="auto" w:fill="FFFFFF"/>
        <w:tabs>
          <w:tab w:val="left" w:pos="707"/>
        </w:tabs>
        <w:spacing w:after="0" w:line="100" w:lineRule="atLeast"/>
        <w:ind w:left="707" w:right="34" w:hanging="283"/>
        <w:jc w:val="both"/>
        <w:rPr>
          <w:rFonts w:ascii="Arial" w:hAnsi="Arial"/>
          <w:color w:val="000000"/>
          <w:spacing w:val="-2"/>
          <w:sz w:val="20"/>
          <w:szCs w:val="20"/>
        </w:rPr>
      </w:pPr>
    </w:p>
    <w:p w:rsidR="00C70D44" w:rsidRDefault="00C70D44" w:rsidP="000B4E5E">
      <w:pPr>
        <w:pStyle w:val="Tekstpodstawowy"/>
        <w:widowControl/>
        <w:shd w:val="clear" w:color="auto" w:fill="FFFFFF"/>
        <w:tabs>
          <w:tab w:val="left" w:pos="707"/>
        </w:tabs>
        <w:spacing w:after="0" w:line="100" w:lineRule="atLeast"/>
        <w:ind w:left="707" w:right="45" w:hanging="735"/>
        <w:jc w:val="both"/>
        <w:rPr>
          <w:rFonts w:ascii="Arial" w:hAnsi="Arial"/>
          <w:b/>
          <w:bCs/>
          <w:color w:val="000000"/>
          <w:spacing w:val="-2"/>
          <w:sz w:val="20"/>
          <w:szCs w:val="20"/>
        </w:rPr>
      </w:pPr>
      <w:r>
        <w:rPr>
          <w:rFonts w:ascii="Arial" w:hAnsi="Arial"/>
          <w:b/>
          <w:bCs/>
          <w:color w:val="000000"/>
          <w:spacing w:val="-2"/>
          <w:sz w:val="20"/>
          <w:szCs w:val="20"/>
        </w:rPr>
        <w:t xml:space="preserve">Do odbioru </w:t>
      </w:r>
      <w:r w:rsidR="000B4E5E">
        <w:rPr>
          <w:rFonts w:ascii="Arial" w:hAnsi="Arial"/>
          <w:b/>
          <w:bCs/>
          <w:color w:val="000000"/>
          <w:spacing w:val="-2"/>
          <w:sz w:val="20"/>
          <w:szCs w:val="20"/>
        </w:rPr>
        <w:t>dowodu rejestracyjnego należy przedstawić następujące dokumenty</w:t>
      </w:r>
      <w:r>
        <w:rPr>
          <w:rFonts w:ascii="Arial" w:hAnsi="Arial"/>
          <w:b/>
          <w:bCs/>
          <w:color w:val="000000"/>
          <w:spacing w:val="-2"/>
          <w:sz w:val="20"/>
          <w:szCs w:val="20"/>
        </w:rPr>
        <w:t>:</w:t>
      </w:r>
    </w:p>
    <w:p w:rsidR="00C70D44" w:rsidRDefault="00C70D44" w:rsidP="00C70D44">
      <w:pPr>
        <w:pStyle w:val="Tekstpodstawowy"/>
        <w:widowControl/>
        <w:shd w:val="clear" w:color="auto" w:fill="FFFFFF"/>
        <w:tabs>
          <w:tab w:val="left" w:pos="707"/>
        </w:tabs>
        <w:spacing w:after="0" w:line="100" w:lineRule="atLeast"/>
        <w:jc w:val="both"/>
        <w:rPr>
          <w:rFonts w:ascii="Arial" w:hAnsi="Arial"/>
          <w:color w:val="000000"/>
          <w:spacing w:val="-2"/>
          <w:sz w:val="20"/>
          <w:szCs w:val="20"/>
        </w:rPr>
      </w:pPr>
    </w:p>
    <w:p w:rsidR="000B4E5E" w:rsidRPr="00D4027D" w:rsidRDefault="000B4E5E" w:rsidP="00D4027D">
      <w:pPr>
        <w:pStyle w:val="Tekstpodstawowy"/>
        <w:widowControl/>
        <w:numPr>
          <w:ilvl w:val="0"/>
          <w:numId w:val="2"/>
        </w:numPr>
        <w:shd w:val="clear" w:color="auto" w:fill="FFFFFF"/>
        <w:tabs>
          <w:tab w:val="left" w:pos="707"/>
        </w:tabs>
        <w:spacing w:after="0" w:line="100" w:lineRule="atLeast"/>
        <w:jc w:val="both"/>
        <w:rPr>
          <w:rFonts w:ascii="Arial" w:hAnsi="Arial"/>
          <w:color w:val="000000"/>
          <w:spacing w:val="-2"/>
          <w:sz w:val="20"/>
          <w:szCs w:val="20"/>
        </w:rPr>
      </w:pPr>
      <w:r>
        <w:rPr>
          <w:rFonts w:ascii="Arial" w:hAnsi="Arial"/>
          <w:color w:val="000000"/>
          <w:spacing w:val="-2"/>
          <w:sz w:val="20"/>
          <w:szCs w:val="20"/>
        </w:rPr>
        <w:t>oryginał pozwolenia czasowego</w:t>
      </w:r>
      <w:r w:rsidR="00C70D44">
        <w:rPr>
          <w:rFonts w:ascii="Arial" w:hAnsi="Arial"/>
          <w:color w:val="000000"/>
          <w:spacing w:val="-2"/>
          <w:sz w:val="20"/>
          <w:szCs w:val="20"/>
        </w:rPr>
        <w:t>,</w:t>
      </w:r>
    </w:p>
    <w:p w:rsidR="000B4E5E" w:rsidRDefault="000B4E5E" w:rsidP="00C70D44">
      <w:pPr>
        <w:pStyle w:val="Tekstpodstawowy"/>
        <w:widowControl/>
        <w:numPr>
          <w:ilvl w:val="0"/>
          <w:numId w:val="2"/>
        </w:numPr>
        <w:shd w:val="clear" w:color="auto" w:fill="FFFFFF"/>
        <w:tabs>
          <w:tab w:val="left" w:pos="707"/>
        </w:tabs>
        <w:spacing w:after="0" w:line="100" w:lineRule="atLeast"/>
        <w:jc w:val="both"/>
        <w:rPr>
          <w:rFonts w:ascii="Arial" w:hAnsi="Arial"/>
          <w:color w:val="000000"/>
          <w:spacing w:val="-2"/>
          <w:sz w:val="20"/>
          <w:szCs w:val="20"/>
        </w:rPr>
      </w:pPr>
      <w:r>
        <w:rPr>
          <w:rFonts w:ascii="Arial" w:hAnsi="Arial"/>
          <w:color w:val="000000"/>
          <w:spacing w:val="-2"/>
          <w:sz w:val="20"/>
          <w:szCs w:val="20"/>
        </w:rPr>
        <w:t>oryginał dowodu osobistego,</w:t>
      </w:r>
    </w:p>
    <w:p w:rsidR="00C70D44" w:rsidRDefault="00C70D44" w:rsidP="00C70D44">
      <w:pPr>
        <w:pStyle w:val="Tekstpodstawowy"/>
        <w:widowControl/>
        <w:numPr>
          <w:ilvl w:val="0"/>
          <w:numId w:val="2"/>
        </w:numPr>
        <w:shd w:val="clear" w:color="auto" w:fill="FFFFFF"/>
        <w:tabs>
          <w:tab w:val="left" w:pos="707"/>
        </w:tabs>
        <w:spacing w:after="0" w:line="100" w:lineRule="atLeast"/>
        <w:jc w:val="both"/>
        <w:rPr>
          <w:rFonts w:ascii="Arial" w:hAnsi="Arial"/>
          <w:color w:val="000000"/>
          <w:spacing w:val="-2"/>
          <w:sz w:val="20"/>
          <w:szCs w:val="20"/>
        </w:rPr>
      </w:pPr>
      <w:r>
        <w:rPr>
          <w:rFonts w:ascii="Arial" w:hAnsi="Arial"/>
          <w:color w:val="000000"/>
          <w:spacing w:val="-2"/>
          <w:sz w:val="20"/>
          <w:szCs w:val="20"/>
        </w:rPr>
        <w:t>w przypadku załatwienia sprawy przez pełnomocnika lub przez jednego z</w:t>
      </w:r>
      <w:r w:rsidR="007B0F68">
        <w:rPr>
          <w:rFonts w:ascii="Arial" w:hAnsi="Arial"/>
          <w:color w:val="000000"/>
          <w:spacing w:val="-2"/>
          <w:sz w:val="20"/>
          <w:szCs w:val="20"/>
        </w:rPr>
        <w:t>e</w:t>
      </w:r>
      <w:r>
        <w:rPr>
          <w:rFonts w:ascii="Arial" w:hAnsi="Arial"/>
          <w:color w:val="000000"/>
          <w:spacing w:val="-2"/>
          <w:sz w:val="20"/>
          <w:szCs w:val="20"/>
        </w:rPr>
        <w:t xml:space="preserve"> współwłaścicieli pojazdu  wymagany jest dokument stwierdzający udzielenie pełnomocnictwa (</w:t>
      </w:r>
      <w:r w:rsidR="000B4E5E" w:rsidRPr="000145E1">
        <w:rPr>
          <w:rStyle w:val="Hipercze"/>
          <w:rFonts w:ascii="Arial" w:hAnsi="Arial"/>
          <w:bCs/>
          <w:i/>
          <w:color w:val="000000"/>
          <w:spacing w:val="-2"/>
          <w:sz w:val="20"/>
          <w:szCs w:val="20"/>
          <w:u w:val="none"/>
        </w:rPr>
        <w:t>wzór do pobrania w urzędzie lub na stronie internetowej</w:t>
      </w:r>
      <w:r w:rsidR="000B4E5E">
        <w:rPr>
          <w:rFonts w:ascii="Arial" w:hAnsi="Arial"/>
          <w:color w:val="000000"/>
          <w:spacing w:val="-2"/>
          <w:sz w:val="20"/>
          <w:szCs w:val="20"/>
        </w:rPr>
        <w:t>),</w:t>
      </w:r>
    </w:p>
    <w:p w:rsidR="000B4E5E" w:rsidRDefault="000B4E5E" w:rsidP="00C70D44">
      <w:pPr>
        <w:pStyle w:val="Tekstpodstawowy"/>
        <w:widowControl/>
        <w:numPr>
          <w:ilvl w:val="0"/>
          <w:numId w:val="2"/>
        </w:numPr>
        <w:shd w:val="clear" w:color="auto" w:fill="FFFFFF"/>
        <w:tabs>
          <w:tab w:val="left" w:pos="707"/>
        </w:tabs>
        <w:spacing w:after="0" w:line="100" w:lineRule="atLeast"/>
        <w:jc w:val="both"/>
        <w:rPr>
          <w:rFonts w:ascii="Arial" w:hAnsi="Arial"/>
          <w:color w:val="000000"/>
          <w:spacing w:val="-2"/>
          <w:sz w:val="20"/>
          <w:szCs w:val="20"/>
        </w:rPr>
      </w:pPr>
      <w:r>
        <w:rPr>
          <w:rFonts w:ascii="Arial" w:hAnsi="Arial"/>
          <w:color w:val="000000"/>
          <w:spacing w:val="-2"/>
          <w:sz w:val="20"/>
          <w:szCs w:val="20"/>
        </w:rPr>
        <w:t>dokument potwierdzający zawarcie umowy ubezpieczenia obowiązkowego OC lub dowód opłacenia składki za to ubezpieczenie – ze wskazanym okresem ubezpieczenia.</w:t>
      </w:r>
    </w:p>
    <w:p w:rsidR="00C70D44" w:rsidRDefault="00C70D44" w:rsidP="00C70D44">
      <w:pPr>
        <w:pStyle w:val="Tekstpodstawowy"/>
        <w:widowControl/>
        <w:shd w:val="clear" w:color="auto" w:fill="FFFFFF"/>
        <w:tabs>
          <w:tab w:val="left" w:pos="707"/>
        </w:tabs>
        <w:spacing w:after="0" w:line="100" w:lineRule="atLeast"/>
        <w:ind w:left="707" w:right="45" w:hanging="690"/>
        <w:jc w:val="both"/>
        <w:rPr>
          <w:rFonts w:ascii="Arial" w:hAnsi="Arial"/>
          <w:color w:val="000000"/>
          <w:spacing w:val="-2"/>
          <w:sz w:val="20"/>
          <w:szCs w:val="20"/>
        </w:rPr>
      </w:pPr>
    </w:p>
    <w:p w:rsidR="00D92EA0" w:rsidRDefault="00D92EA0" w:rsidP="00C70D44">
      <w:pPr>
        <w:pStyle w:val="Tekstpodstawowy"/>
        <w:widowControl/>
        <w:shd w:val="clear" w:color="auto" w:fill="FFFFFF"/>
        <w:tabs>
          <w:tab w:val="left" w:pos="707"/>
        </w:tabs>
        <w:spacing w:after="0" w:line="100" w:lineRule="atLeast"/>
        <w:ind w:left="707" w:right="45" w:hanging="690"/>
        <w:jc w:val="both"/>
        <w:rPr>
          <w:rFonts w:ascii="Arial" w:hAnsi="Arial"/>
          <w:color w:val="000000"/>
          <w:spacing w:val="-2"/>
          <w:sz w:val="20"/>
          <w:szCs w:val="20"/>
        </w:rPr>
      </w:pPr>
    </w:p>
    <w:p w:rsidR="00C70D44" w:rsidRDefault="00C70D44" w:rsidP="00C70D44">
      <w:pPr>
        <w:pStyle w:val="Tekstpodstawowy"/>
        <w:widowControl/>
        <w:shd w:val="clear" w:color="auto" w:fill="FFFFFF"/>
        <w:tabs>
          <w:tab w:val="left" w:pos="707"/>
        </w:tabs>
        <w:spacing w:after="0" w:line="100" w:lineRule="atLeast"/>
        <w:ind w:left="707" w:right="45" w:hanging="690"/>
        <w:jc w:val="both"/>
        <w:rPr>
          <w:rFonts w:ascii="Arial" w:hAnsi="Arial"/>
          <w:b/>
          <w:bCs/>
          <w:color w:val="000000"/>
          <w:spacing w:val="-2"/>
          <w:sz w:val="20"/>
          <w:szCs w:val="20"/>
        </w:rPr>
      </w:pPr>
      <w:r>
        <w:rPr>
          <w:rFonts w:ascii="Arial" w:hAnsi="Arial"/>
          <w:b/>
          <w:bCs/>
          <w:color w:val="000000"/>
          <w:spacing w:val="-2"/>
          <w:sz w:val="20"/>
          <w:szCs w:val="20"/>
        </w:rPr>
        <w:t>MIEJSCE ZAŁATWIENIA SPRAWY</w:t>
      </w:r>
    </w:p>
    <w:p w:rsidR="00C70D44" w:rsidRDefault="00C70D44" w:rsidP="00C70D44">
      <w:pPr>
        <w:pStyle w:val="Tekstpodstawowy"/>
        <w:widowControl/>
        <w:shd w:val="clear" w:color="auto" w:fill="FFFFFF"/>
        <w:tabs>
          <w:tab w:val="left" w:pos="707"/>
        </w:tabs>
        <w:spacing w:after="0" w:line="100" w:lineRule="atLeast"/>
        <w:ind w:left="707" w:right="45" w:hanging="690"/>
        <w:jc w:val="both"/>
        <w:rPr>
          <w:rFonts w:ascii="Arial" w:hAnsi="Arial"/>
          <w:b/>
          <w:bCs/>
          <w:color w:val="000000"/>
          <w:spacing w:val="-2"/>
          <w:sz w:val="20"/>
          <w:szCs w:val="20"/>
        </w:rPr>
      </w:pPr>
    </w:p>
    <w:p w:rsidR="00C70D44" w:rsidRDefault="00C70D44" w:rsidP="00C70D44">
      <w:pPr>
        <w:pStyle w:val="Tekstpodstawowy"/>
        <w:widowControl/>
        <w:shd w:val="clear" w:color="auto" w:fill="FFFFFF"/>
        <w:tabs>
          <w:tab w:val="left" w:pos="707"/>
        </w:tabs>
        <w:spacing w:after="0" w:line="100" w:lineRule="atLeast"/>
        <w:ind w:left="707" w:right="45" w:hanging="690"/>
        <w:jc w:val="both"/>
        <w:rPr>
          <w:rFonts w:ascii="Arial" w:hAnsi="Arial"/>
          <w:color w:val="000000"/>
          <w:spacing w:val="-2"/>
          <w:sz w:val="20"/>
          <w:szCs w:val="20"/>
        </w:rPr>
      </w:pPr>
      <w:r>
        <w:rPr>
          <w:rFonts w:ascii="Arial" w:hAnsi="Arial"/>
          <w:color w:val="000000"/>
          <w:spacing w:val="-2"/>
          <w:sz w:val="20"/>
          <w:szCs w:val="20"/>
        </w:rPr>
        <w:t>S</w:t>
      </w:r>
      <w:r w:rsidR="00F61FB6">
        <w:rPr>
          <w:rFonts w:ascii="Arial" w:hAnsi="Arial"/>
          <w:color w:val="000000"/>
          <w:spacing w:val="-2"/>
          <w:sz w:val="20"/>
          <w:szCs w:val="20"/>
        </w:rPr>
        <w:t>tarostwo Powiatowe w Puławach, a</w:t>
      </w:r>
      <w:r>
        <w:rPr>
          <w:rFonts w:ascii="Arial" w:hAnsi="Arial"/>
          <w:color w:val="000000"/>
          <w:spacing w:val="-2"/>
          <w:sz w:val="20"/>
          <w:szCs w:val="20"/>
        </w:rPr>
        <w:t>l. Królewska 19, 24-100 Puławy</w:t>
      </w:r>
    </w:p>
    <w:p w:rsidR="00AD7532" w:rsidRDefault="00C70D44" w:rsidP="00C70D44">
      <w:pPr>
        <w:pStyle w:val="Tekstpodstawowy"/>
        <w:widowControl/>
        <w:shd w:val="clear" w:color="auto" w:fill="FFFFFF"/>
        <w:tabs>
          <w:tab w:val="left" w:pos="707"/>
        </w:tabs>
        <w:spacing w:after="0" w:line="100" w:lineRule="atLeast"/>
        <w:ind w:left="707" w:right="45" w:hanging="690"/>
        <w:jc w:val="both"/>
        <w:rPr>
          <w:rFonts w:ascii="Arial" w:hAnsi="Arial"/>
          <w:color w:val="000000"/>
          <w:spacing w:val="-2"/>
          <w:sz w:val="20"/>
          <w:szCs w:val="20"/>
        </w:rPr>
      </w:pPr>
      <w:r>
        <w:rPr>
          <w:rFonts w:ascii="Arial" w:hAnsi="Arial"/>
          <w:color w:val="000000"/>
          <w:spacing w:val="-2"/>
          <w:sz w:val="20"/>
          <w:szCs w:val="20"/>
        </w:rPr>
        <w:t xml:space="preserve">Wydział Komunikacji i Dróg – </w:t>
      </w:r>
      <w:r w:rsidRPr="00AD7532">
        <w:rPr>
          <w:rFonts w:ascii="Arial" w:hAnsi="Arial"/>
          <w:b/>
          <w:color w:val="000000"/>
          <w:spacing w:val="-2"/>
          <w:sz w:val="20"/>
          <w:szCs w:val="20"/>
        </w:rPr>
        <w:t xml:space="preserve">parter, </w:t>
      </w:r>
      <w:r w:rsidR="00AD7532">
        <w:rPr>
          <w:rFonts w:ascii="Arial" w:hAnsi="Arial"/>
          <w:b/>
          <w:color w:val="000000"/>
          <w:spacing w:val="-2"/>
          <w:sz w:val="20"/>
          <w:szCs w:val="20"/>
        </w:rPr>
        <w:t>pokój 116</w:t>
      </w:r>
      <w:r w:rsidR="00AD7532">
        <w:rPr>
          <w:rFonts w:ascii="Arial" w:hAnsi="Arial"/>
          <w:color w:val="000000"/>
          <w:spacing w:val="-2"/>
          <w:sz w:val="20"/>
          <w:szCs w:val="20"/>
        </w:rPr>
        <w:t xml:space="preserve">, </w:t>
      </w:r>
      <w:r w:rsidR="00AD7532" w:rsidRPr="00AD7532">
        <w:rPr>
          <w:rFonts w:ascii="Arial" w:hAnsi="Arial"/>
          <w:b/>
          <w:color w:val="000000"/>
          <w:spacing w:val="-2"/>
          <w:sz w:val="20"/>
          <w:szCs w:val="20"/>
        </w:rPr>
        <w:t>SALA OPERACYJNA</w:t>
      </w:r>
      <w:r w:rsidR="00AD7532">
        <w:rPr>
          <w:rFonts w:ascii="Arial" w:hAnsi="Arial"/>
          <w:color w:val="000000"/>
          <w:spacing w:val="-2"/>
          <w:sz w:val="20"/>
          <w:szCs w:val="20"/>
        </w:rPr>
        <w:t xml:space="preserve"> </w:t>
      </w:r>
    </w:p>
    <w:p w:rsidR="00C70D44" w:rsidRPr="00AD7532" w:rsidRDefault="00C70D44" w:rsidP="00C70D44">
      <w:pPr>
        <w:pStyle w:val="Tekstpodstawowy"/>
        <w:widowControl/>
        <w:shd w:val="clear" w:color="auto" w:fill="FFFFFF"/>
        <w:tabs>
          <w:tab w:val="left" w:pos="707"/>
        </w:tabs>
        <w:spacing w:after="0" w:line="100" w:lineRule="atLeast"/>
        <w:ind w:left="707" w:right="45" w:hanging="690"/>
        <w:jc w:val="both"/>
        <w:rPr>
          <w:rFonts w:ascii="Arial" w:hAnsi="Arial"/>
          <w:color w:val="000000"/>
          <w:spacing w:val="-2"/>
          <w:sz w:val="20"/>
          <w:szCs w:val="20"/>
          <w:u w:val="single"/>
        </w:rPr>
      </w:pPr>
      <w:r w:rsidRPr="00AD7532">
        <w:rPr>
          <w:rFonts w:ascii="Arial" w:hAnsi="Arial"/>
          <w:color w:val="000000"/>
          <w:spacing w:val="-2"/>
          <w:sz w:val="20"/>
          <w:szCs w:val="20"/>
          <w:u w:val="single"/>
        </w:rPr>
        <w:t>w godzinach</w:t>
      </w:r>
      <w:r w:rsidR="00AD7532">
        <w:rPr>
          <w:rFonts w:ascii="Arial" w:hAnsi="Arial"/>
          <w:color w:val="000000"/>
          <w:spacing w:val="-2"/>
          <w:sz w:val="20"/>
          <w:szCs w:val="20"/>
          <w:u w:val="single"/>
        </w:rPr>
        <w:t xml:space="preserve"> obsługi</w:t>
      </w:r>
      <w:r w:rsidRPr="00AD7532">
        <w:rPr>
          <w:rFonts w:ascii="Arial" w:hAnsi="Arial"/>
          <w:color w:val="000000"/>
          <w:spacing w:val="-2"/>
          <w:sz w:val="20"/>
          <w:szCs w:val="20"/>
          <w:u w:val="single"/>
        </w:rPr>
        <w:t>:</w:t>
      </w:r>
    </w:p>
    <w:p w:rsidR="00AD7532" w:rsidRDefault="00C70D44" w:rsidP="00C70D44">
      <w:pPr>
        <w:pStyle w:val="Tekstpodstawowy"/>
        <w:widowControl/>
        <w:shd w:val="clear" w:color="auto" w:fill="FFFFFF"/>
        <w:tabs>
          <w:tab w:val="left" w:pos="707"/>
        </w:tabs>
        <w:spacing w:after="0" w:line="100" w:lineRule="atLeast"/>
        <w:ind w:left="707" w:right="45" w:hanging="690"/>
        <w:jc w:val="both"/>
        <w:rPr>
          <w:rFonts w:ascii="Arial" w:hAnsi="Arial"/>
          <w:b/>
          <w:bCs/>
          <w:color w:val="000000"/>
          <w:spacing w:val="-2"/>
          <w:sz w:val="20"/>
          <w:szCs w:val="20"/>
        </w:rPr>
      </w:pPr>
      <w:r>
        <w:rPr>
          <w:rFonts w:ascii="Arial" w:hAnsi="Arial"/>
          <w:b/>
          <w:bCs/>
          <w:color w:val="000000"/>
          <w:spacing w:val="-2"/>
          <w:sz w:val="20"/>
          <w:szCs w:val="20"/>
        </w:rPr>
        <w:t xml:space="preserve">poniedziałek, wtorek, </w:t>
      </w:r>
      <w:r w:rsidR="00D4027D">
        <w:rPr>
          <w:rFonts w:ascii="Arial" w:hAnsi="Arial"/>
          <w:b/>
          <w:bCs/>
          <w:color w:val="000000"/>
          <w:spacing w:val="-2"/>
          <w:sz w:val="20"/>
          <w:szCs w:val="20"/>
        </w:rPr>
        <w:t xml:space="preserve">środa, </w:t>
      </w:r>
      <w:r>
        <w:rPr>
          <w:rFonts w:ascii="Arial" w:hAnsi="Arial"/>
          <w:b/>
          <w:bCs/>
          <w:color w:val="000000"/>
          <w:spacing w:val="-2"/>
          <w:sz w:val="20"/>
          <w:szCs w:val="20"/>
        </w:rPr>
        <w:t>c</w:t>
      </w:r>
      <w:r w:rsidR="00706DD9">
        <w:rPr>
          <w:rFonts w:ascii="Arial" w:hAnsi="Arial"/>
          <w:b/>
          <w:bCs/>
          <w:color w:val="000000"/>
          <w:spacing w:val="-2"/>
          <w:sz w:val="20"/>
          <w:szCs w:val="20"/>
        </w:rPr>
        <w:t>zwartek, piątek  7.3</w:t>
      </w:r>
      <w:r w:rsidR="00B24443">
        <w:rPr>
          <w:rFonts w:ascii="Arial" w:hAnsi="Arial"/>
          <w:b/>
          <w:bCs/>
          <w:color w:val="000000"/>
          <w:spacing w:val="-2"/>
          <w:sz w:val="20"/>
          <w:szCs w:val="20"/>
        </w:rPr>
        <w:t>0 – 14.00</w:t>
      </w:r>
      <w:r w:rsidR="00AD7532">
        <w:rPr>
          <w:rFonts w:ascii="Arial" w:hAnsi="Arial"/>
          <w:b/>
          <w:bCs/>
          <w:color w:val="000000"/>
          <w:spacing w:val="-2"/>
          <w:sz w:val="20"/>
          <w:szCs w:val="20"/>
        </w:rPr>
        <w:t xml:space="preserve"> </w:t>
      </w:r>
    </w:p>
    <w:p w:rsidR="000C14A6" w:rsidRDefault="000C14A6" w:rsidP="00AD7532">
      <w:pPr>
        <w:pStyle w:val="Tekstpodstawowy"/>
        <w:widowControl/>
        <w:shd w:val="clear" w:color="auto" w:fill="FFFFFF"/>
        <w:tabs>
          <w:tab w:val="left" w:pos="707"/>
        </w:tabs>
        <w:spacing w:after="0" w:line="100" w:lineRule="atLeast"/>
        <w:ind w:right="45"/>
        <w:jc w:val="both"/>
        <w:rPr>
          <w:rFonts w:ascii="Arial" w:hAnsi="Arial"/>
          <w:b/>
          <w:bCs/>
          <w:color w:val="000000"/>
          <w:spacing w:val="-2"/>
          <w:sz w:val="20"/>
          <w:szCs w:val="20"/>
        </w:rPr>
      </w:pPr>
    </w:p>
    <w:p w:rsidR="001C60D3" w:rsidRDefault="001C60D3" w:rsidP="00A8543F">
      <w:pPr>
        <w:pStyle w:val="Tekstpodstawowy"/>
        <w:widowControl/>
        <w:shd w:val="clear" w:color="auto" w:fill="FFFFFF"/>
        <w:tabs>
          <w:tab w:val="left" w:pos="707"/>
        </w:tabs>
        <w:spacing w:after="0" w:line="100" w:lineRule="atLeast"/>
        <w:ind w:right="45"/>
        <w:jc w:val="both"/>
        <w:rPr>
          <w:rFonts w:ascii="Arial" w:hAnsi="Arial"/>
          <w:b/>
          <w:bCs/>
          <w:i/>
          <w:color w:val="000000"/>
          <w:spacing w:val="-2"/>
          <w:sz w:val="20"/>
          <w:szCs w:val="20"/>
          <w:u w:val="single"/>
        </w:rPr>
      </w:pPr>
    </w:p>
    <w:p w:rsidR="00C70D44" w:rsidRDefault="00C70D44" w:rsidP="00AD7532">
      <w:pPr>
        <w:pStyle w:val="Tekstpodstawowy"/>
        <w:widowControl/>
        <w:shd w:val="clear" w:color="auto" w:fill="FFFFFF"/>
        <w:tabs>
          <w:tab w:val="left" w:pos="707"/>
        </w:tabs>
        <w:spacing w:after="0" w:line="100" w:lineRule="atLeast"/>
        <w:ind w:right="45"/>
        <w:jc w:val="both"/>
        <w:rPr>
          <w:rFonts w:ascii="Arial" w:hAnsi="Arial"/>
          <w:b/>
          <w:bCs/>
          <w:color w:val="000000"/>
          <w:spacing w:val="-2"/>
          <w:sz w:val="20"/>
          <w:szCs w:val="20"/>
        </w:rPr>
      </w:pPr>
    </w:p>
    <w:p w:rsidR="00D92EA0" w:rsidRDefault="00D92EA0" w:rsidP="00AD7532">
      <w:pPr>
        <w:pStyle w:val="Tekstpodstawowy"/>
        <w:widowControl/>
        <w:shd w:val="clear" w:color="auto" w:fill="FFFFFF"/>
        <w:tabs>
          <w:tab w:val="left" w:pos="707"/>
        </w:tabs>
        <w:spacing w:after="0" w:line="100" w:lineRule="atLeast"/>
        <w:ind w:right="45"/>
        <w:jc w:val="both"/>
        <w:rPr>
          <w:rFonts w:ascii="Arial" w:hAnsi="Arial"/>
          <w:b/>
          <w:bCs/>
          <w:color w:val="000000"/>
          <w:spacing w:val="-2"/>
          <w:sz w:val="20"/>
          <w:szCs w:val="20"/>
        </w:rPr>
      </w:pPr>
    </w:p>
    <w:p w:rsidR="00E53AD1" w:rsidRDefault="00E53AD1" w:rsidP="00AD7532">
      <w:pPr>
        <w:pStyle w:val="Tekstpodstawowy"/>
        <w:widowControl/>
        <w:shd w:val="clear" w:color="auto" w:fill="FFFFFF"/>
        <w:tabs>
          <w:tab w:val="left" w:pos="707"/>
        </w:tabs>
        <w:spacing w:after="0" w:line="100" w:lineRule="atLeast"/>
        <w:ind w:right="45"/>
        <w:jc w:val="both"/>
        <w:rPr>
          <w:rFonts w:ascii="Arial" w:hAnsi="Arial"/>
          <w:b/>
          <w:bCs/>
          <w:color w:val="000000"/>
          <w:spacing w:val="-2"/>
          <w:sz w:val="20"/>
          <w:szCs w:val="20"/>
        </w:rPr>
      </w:pPr>
    </w:p>
    <w:p w:rsidR="00D92EA0" w:rsidRDefault="00D92EA0" w:rsidP="00AD7532">
      <w:pPr>
        <w:pStyle w:val="Tekstpodstawowy"/>
        <w:widowControl/>
        <w:shd w:val="clear" w:color="auto" w:fill="FFFFFF"/>
        <w:tabs>
          <w:tab w:val="left" w:pos="707"/>
        </w:tabs>
        <w:spacing w:after="0" w:line="100" w:lineRule="atLeast"/>
        <w:ind w:right="45"/>
        <w:jc w:val="both"/>
        <w:rPr>
          <w:rFonts w:ascii="Arial" w:hAnsi="Arial"/>
          <w:b/>
          <w:bCs/>
          <w:color w:val="000000"/>
          <w:spacing w:val="-2"/>
          <w:sz w:val="20"/>
          <w:szCs w:val="20"/>
        </w:rPr>
      </w:pPr>
    </w:p>
    <w:p w:rsidR="00706DD9" w:rsidRDefault="00706DD9" w:rsidP="00AD7532">
      <w:pPr>
        <w:pStyle w:val="Tekstpodstawowy"/>
        <w:widowControl/>
        <w:shd w:val="clear" w:color="auto" w:fill="FFFFFF"/>
        <w:tabs>
          <w:tab w:val="left" w:pos="707"/>
        </w:tabs>
        <w:spacing w:after="0" w:line="100" w:lineRule="atLeast"/>
        <w:ind w:right="45"/>
        <w:jc w:val="both"/>
        <w:rPr>
          <w:rFonts w:ascii="Arial" w:hAnsi="Arial"/>
          <w:b/>
          <w:bCs/>
          <w:color w:val="000000"/>
          <w:spacing w:val="-2"/>
          <w:sz w:val="20"/>
          <w:szCs w:val="20"/>
        </w:rPr>
      </w:pPr>
    </w:p>
    <w:p w:rsidR="00A5288C" w:rsidRDefault="00A5288C" w:rsidP="00C70D44">
      <w:pPr>
        <w:pStyle w:val="Tekstpodstawowy"/>
        <w:widowControl/>
        <w:shd w:val="clear" w:color="auto" w:fill="FFFFFF"/>
        <w:tabs>
          <w:tab w:val="left" w:pos="707"/>
        </w:tabs>
        <w:spacing w:after="0" w:line="100" w:lineRule="atLeast"/>
        <w:ind w:left="707" w:right="45" w:hanging="690"/>
        <w:jc w:val="both"/>
        <w:rPr>
          <w:rFonts w:ascii="Arial" w:hAnsi="Arial"/>
          <w:b/>
          <w:bCs/>
          <w:color w:val="000000"/>
          <w:spacing w:val="-2"/>
          <w:sz w:val="20"/>
          <w:szCs w:val="20"/>
        </w:rPr>
      </w:pPr>
    </w:p>
    <w:p w:rsidR="00A5288C" w:rsidRDefault="00A5288C" w:rsidP="00C70D44">
      <w:pPr>
        <w:pStyle w:val="Tekstpodstawowy"/>
        <w:widowControl/>
        <w:shd w:val="clear" w:color="auto" w:fill="FFFFFF"/>
        <w:tabs>
          <w:tab w:val="left" w:pos="707"/>
        </w:tabs>
        <w:spacing w:after="0" w:line="100" w:lineRule="atLeast"/>
        <w:ind w:left="707" w:right="45" w:hanging="690"/>
        <w:jc w:val="both"/>
        <w:rPr>
          <w:rFonts w:ascii="Arial" w:hAnsi="Arial"/>
          <w:b/>
          <w:bCs/>
          <w:color w:val="000000"/>
          <w:spacing w:val="-2"/>
          <w:sz w:val="20"/>
          <w:szCs w:val="20"/>
        </w:rPr>
      </w:pPr>
    </w:p>
    <w:p w:rsidR="00C70D44" w:rsidRDefault="00C70D44" w:rsidP="00C70D44">
      <w:pPr>
        <w:pStyle w:val="Tekstpodstawowy"/>
        <w:widowControl/>
        <w:shd w:val="clear" w:color="auto" w:fill="FFFFFF"/>
        <w:tabs>
          <w:tab w:val="left" w:pos="707"/>
        </w:tabs>
        <w:spacing w:after="0" w:line="100" w:lineRule="atLeast"/>
        <w:ind w:left="707" w:right="45" w:hanging="690"/>
        <w:jc w:val="both"/>
        <w:rPr>
          <w:rFonts w:ascii="Arial" w:hAnsi="Arial"/>
          <w:b/>
          <w:bCs/>
          <w:color w:val="000000"/>
          <w:spacing w:val="-2"/>
          <w:sz w:val="20"/>
          <w:szCs w:val="20"/>
        </w:rPr>
      </w:pPr>
      <w:r>
        <w:rPr>
          <w:rFonts w:ascii="Arial" w:hAnsi="Arial"/>
          <w:b/>
          <w:bCs/>
          <w:color w:val="000000"/>
          <w:spacing w:val="-2"/>
          <w:sz w:val="20"/>
          <w:szCs w:val="20"/>
        </w:rPr>
        <w:t xml:space="preserve">TERMIN ZAŁATWIENIA SPRAWY </w:t>
      </w:r>
    </w:p>
    <w:p w:rsidR="00C70D44" w:rsidRDefault="00C70D44" w:rsidP="00C70D44">
      <w:pPr>
        <w:pStyle w:val="Tekstpodstawowy"/>
        <w:widowControl/>
        <w:shd w:val="clear" w:color="auto" w:fill="FFFFFF"/>
        <w:tabs>
          <w:tab w:val="left" w:pos="707"/>
        </w:tabs>
        <w:spacing w:after="0" w:line="100" w:lineRule="atLeast"/>
        <w:ind w:left="707" w:right="45" w:hanging="690"/>
        <w:jc w:val="both"/>
        <w:rPr>
          <w:rFonts w:ascii="Arial" w:hAnsi="Arial"/>
          <w:b/>
          <w:bCs/>
          <w:color w:val="000000"/>
          <w:spacing w:val="-2"/>
          <w:sz w:val="20"/>
          <w:szCs w:val="20"/>
        </w:rPr>
      </w:pPr>
    </w:p>
    <w:p w:rsidR="00C70D44" w:rsidRDefault="00C70D44" w:rsidP="00C70D44">
      <w:pPr>
        <w:pStyle w:val="Tekstpodstawowy"/>
        <w:widowControl/>
        <w:shd w:val="clear" w:color="auto" w:fill="FFFFFF"/>
        <w:tabs>
          <w:tab w:val="left" w:pos="15"/>
        </w:tabs>
        <w:spacing w:after="0" w:line="100" w:lineRule="atLeast"/>
        <w:ind w:left="-15" w:right="45" w:hanging="690"/>
        <w:jc w:val="both"/>
        <w:rPr>
          <w:rFonts w:ascii="Arial" w:hAnsi="Arial"/>
          <w:b/>
          <w:bCs/>
          <w:color w:val="000000"/>
          <w:spacing w:val="-2"/>
          <w:sz w:val="20"/>
          <w:szCs w:val="20"/>
        </w:rPr>
      </w:pPr>
      <w:r>
        <w:rPr>
          <w:rFonts w:ascii="Arial" w:hAnsi="Arial"/>
          <w:b/>
          <w:bCs/>
          <w:color w:val="000000"/>
          <w:spacing w:val="-2"/>
          <w:sz w:val="20"/>
          <w:szCs w:val="20"/>
        </w:rPr>
        <w:t xml:space="preserve">             </w:t>
      </w:r>
      <w:r>
        <w:rPr>
          <w:rFonts w:ascii="Arial" w:hAnsi="Arial"/>
          <w:color w:val="000000"/>
          <w:spacing w:val="-2"/>
          <w:sz w:val="20"/>
          <w:szCs w:val="20"/>
        </w:rPr>
        <w:t>Niezwłocznie, po złożeniu wniosku wraz z wymaganymi załącznikami przewidzianymi przepisami prawa</w:t>
      </w:r>
      <w:r w:rsidR="006C29D6">
        <w:rPr>
          <w:rFonts w:ascii="Arial" w:hAnsi="Arial"/>
          <w:b/>
          <w:bCs/>
          <w:color w:val="000000"/>
          <w:spacing w:val="-2"/>
          <w:sz w:val="20"/>
          <w:szCs w:val="20"/>
        </w:rPr>
        <w:t>,</w:t>
      </w:r>
    </w:p>
    <w:p w:rsidR="006C29D6" w:rsidRPr="006C29D6" w:rsidRDefault="006C29D6" w:rsidP="00C70D44">
      <w:pPr>
        <w:pStyle w:val="Tekstpodstawowy"/>
        <w:widowControl/>
        <w:shd w:val="clear" w:color="auto" w:fill="FFFFFF"/>
        <w:tabs>
          <w:tab w:val="left" w:pos="15"/>
        </w:tabs>
        <w:spacing w:after="0" w:line="100" w:lineRule="atLeast"/>
        <w:ind w:left="-15" w:right="45" w:hanging="690"/>
        <w:jc w:val="both"/>
        <w:rPr>
          <w:rFonts w:ascii="Arial" w:hAnsi="Arial"/>
          <w:bCs/>
          <w:color w:val="000000"/>
          <w:spacing w:val="-2"/>
          <w:sz w:val="20"/>
          <w:szCs w:val="20"/>
        </w:rPr>
      </w:pPr>
      <w:r w:rsidRPr="006C29D6">
        <w:rPr>
          <w:rFonts w:ascii="Arial" w:hAnsi="Arial"/>
          <w:bCs/>
          <w:color w:val="000000"/>
          <w:spacing w:val="-2"/>
          <w:sz w:val="20"/>
          <w:szCs w:val="20"/>
        </w:rPr>
        <w:tab/>
      </w:r>
      <w:r>
        <w:rPr>
          <w:rFonts w:ascii="Arial" w:hAnsi="Arial"/>
          <w:bCs/>
          <w:color w:val="000000"/>
          <w:spacing w:val="-2"/>
          <w:sz w:val="20"/>
          <w:szCs w:val="20"/>
        </w:rPr>
        <w:t>j</w:t>
      </w:r>
      <w:r w:rsidRPr="006C29D6">
        <w:rPr>
          <w:rFonts w:ascii="Arial" w:hAnsi="Arial"/>
          <w:bCs/>
          <w:color w:val="000000"/>
          <w:spacing w:val="-2"/>
          <w:sz w:val="20"/>
          <w:szCs w:val="20"/>
        </w:rPr>
        <w:t>eżeli sprawa wymaga postępowania wyjaśniającego – w ciągu 1 miesiąca, jeżeli sprawa jest szczególnie skomplikowana –</w:t>
      </w:r>
      <w:r w:rsidR="00B24443">
        <w:rPr>
          <w:rFonts w:ascii="Arial" w:hAnsi="Arial"/>
          <w:bCs/>
          <w:color w:val="000000"/>
          <w:spacing w:val="-2"/>
          <w:sz w:val="20"/>
          <w:szCs w:val="20"/>
        </w:rPr>
        <w:t xml:space="preserve"> </w:t>
      </w:r>
      <w:r w:rsidRPr="006C29D6">
        <w:rPr>
          <w:rFonts w:ascii="Arial" w:hAnsi="Arial"/>
          <w:bCs/>
          <w:color w:val="000000"/>
          <w:spacing w:val="-2"/>
          <w:sz w:val="20"/>
          <w:szCs w:val="20"/>
        </w:rPr>
        <w:t>w ciągu 2 miesięcy</w:t>
      </w:r>
    </w:p>
    <w:p w:rsidR="00C70D44" w:rsidRPr="006C29D6" w:rsidRDefault="00C70D44" w:rsidP="00C70D44">
      <w:pPr>
        <w:pStyle w:val="Tekstpodstawowy"/>
        <w:widowControl/>
        <w:shd w:val="clear" w:color="auto" w:fill="FFFFFF"/>
        <w:tabs>
          <w:tab w:val="left" w:pos="15"/>
        </w:tabs>
        <w:spacing w:after="0" w:line="100" w:lineRule="atLeast"/>
        <w:ind w:left="-15" w:right="45" w:hanging="690"/>
        <w:jc w:val="both"/>
        <w:rPr>
          <w:rFonts w:ascii="Arial" w:hAnsi="Arial"/>
          <w:bCs/>
          <w:color w:val="000000"/>
          <w:spacing w:val="-2"/>
          <w:sz w:val="20"/>
          <w:szCs w:val="20"/>
        </w:rPr>
      </w:pPr>
    </w:p>
    <w:p w:rsidR="00C70D44" w:rsidRDefault="00C70D44" w:rsidP="00C70D44">
      <w:pPr>
        <w:pStyle w:val="Tekstpodstawowy"/>
        <w:widowControl/>
        <w:shd w:val="clear" w:color="auto" w:fill="FFFFFF"/>
        <w:tabs>
          <w:tab w:val="left" w:pos="15"/>
        </w:tabs>
        <w:spacing w:after="0" w:line="100" w:lineRule="atLeast"/>
        <w:ind w:left="-15" w:right="45" w:hanging="15"/>
        <w:jc w:val="both"/>
        <w:rPr>
          <w:rFonts w:ascii="Arial" w:hAnsi="Arial"/>
          <w:b/>
          <w:bCs/>
          <w:color w:val="000000"/>
          <w:spacing w:val="-2"/>
          <w:sz w:val="20"/>
          <w:szCs w:val="20"/>
        </w:rPr>
      </w:pPr>
      <w:r>
        <w:rPr>
          <w:rFonts w:ascii="Arial" w:hAnsi="Arial"/>
          <w:b/>
          <w:bCs/>
          <w:color w:val="000000"/>
          <w:spacing w:val="-2"/>
          <w:sz w:val="20"/>
          <w:szCs w:val="20"/>
        </w:rPr>
        <w:t xml:space="preserve"> SPOSÓB ZAŁATWIENIA SPRAWY</w:t>
      </w:r>
    </w:p>
    <w:p w:rsidR="00C70D44" w:rsidRDefault="00C70D44" w:rsidP="00C70D44">
      <w:pPr>
        <w:pStyle w:val="Tekstpodstawowy"/>
        <w:widowControl/>
        <w:shd w:val="clear" w:color="auto" w:fill="FFFFFF"/>
        <w:tabs>
          <w:tab w:val="left" w:pos="15"/>
        </w:tabs>
        <w:spacing w:after="0" w:line="100" w:lineRule="atLeast"/>
        <w:ind w:left="-15" w:right="45" w:hanging="15"/>
        <w:jc w:val="both"/>
        <w:rPr>
          <w:rFonts w:ascii="Arial" w:hAnsi="Arial"/>
          <w:b/>
          <w:bCs/>
          <w:color w:val="000000"/>
          <w:spacing w:val="-2"/>
          <w:sz w:val="20"/>
          <w:szCs w:val="20"/>
        </w:rPr>
      </w:pPr>
    </w:p>
    <w:p w:rsidR="00C70D44" w:rsidRDefault="0012217D" w:rsidP="00C70D44">
      <w:pPr>
        <w:pStyle w:val="Tekstpodstawowy"/>
        <w:widowControl/>
        <w:shd w:val="clear" w:color="auto" w:fill="FFFFFF"/>
        <w:tabs>
          <w:tab w:val="left" w:pos="707"/>
        </w:tabs>
        <w:spacing w:after="0" w:line="100" w:lineRule="atLeast"/>
        <w:ind w:left="707" w:right="45" w:hanging="735"/>
        <w:jc w:val="both"/>
        <w:rPr>
          <w:rFonts w:ascii="Arial" w:hAnsi="Arial"/>
          <w:bCs/>
          <w:color w:val="000000"/>
          <w:spacing w:val="-2"/>
          <w:sz w:val="20"/>
          <w:szCs w:val="20"/>
        </w:rPr>
      </w:pPr>
      <w:r>
        <w:rPr>
          <w:rFonts w:ascii="Arial" w:hAnsi="Arial"/>
          <w:bCs/>
          <w:color w:val="000000"/>
          <w:spacing w:val="-2"/>
          <w:sz w:val="20"/>
          <w:szCs w:val="20"/>
        </w:rPr>
        <w:t>Wydanie decyzji administracyjnej o rejestracji pojazdu.</w:t>
      </w:r>
    </w:p>
    <w:p w:rsidR="004E7949" w:rsidRDefault="004E7949" w:rsidP="00C70D44">
      <w:pPr>
        <w:pStyle w:val="Tekstpodstawowy"/>
        <w:widowControl/>
        <w:shd w:val="clear" w:color="auto" w:fill="FFFFFF"/>
        <w:tabs>
          <w:tab w:val="left" w:pos="707"/>
        </w:tabs>
        <w:spacing w:after="0" w:line="100" w:lineRule="atLeast"/>
        <w:ind w:left="707" w:right="45" w:hanging="735"/>
        <w:jc w:val="both"/>
        <w:rPr>
          <w:rFonts w:ascii="Arial" w:hAnsi="Arial"/>
          <w:bCs/>
          <w:color w:val="000000"/>
          <w:spacing w:val="-2"/>
          <w:sz w:val="20"/>
          <w:szCs w:val="20"/>
        </w:rPr>
      </w:pPr>
    </w:p>
    <w:p w:rsidR="004E7949" w:rsidRPr="00AA64C7" w:rsidRDefault="004E7949" w:rsidP="004E7949">
      <w:pPr>
        <w:pStyle w:val="Tekstpodstawowy"/>
        <w:widowControl/>
        <w:shd w:val="clear" w:color="auto" w:fill="FFFFFF"/>
        <w:tabs>
          <w:tab w:val="left" w:pos="707"/>
        </w:tabs>
        <w:spacing w:after="0" w:line="100" w:lineRule="atLeast"/>
        <w:ind w:left="707" w:right="45" w:hanging="735"/>
        <w:jc w:val="both"/>
        <w:rPr>
          <w:rFonts w:ascii="Arial" w:hAnsi="Arial"/>
          <w:b/>
          <w:bCs/>
          <w:color w:val="4F81BD" w:themeColor="accent1"/>
          <w:spacing w:val="-2"/>
          <w:sz w:val="20"/>
          <w:szCs w:val="20"/>
          <w:u w:val="single"/>
        </w:rPr>
      </w:pPr>
      <w:r w:rsidRPr="00AA64C7">
        <w:rPr>
          <w:rFonts w:ascii="Arial" w:hAnsi="Arial"/>
          <w:b/>
          <w:bCs/>
          <w:color w:val="4F81BD" w:themeColor="accent1"/>
          <w:spacing w:val="-2"/>
          <w:sz w:val="20"/>
          <w:szCs w:val="20"/>
          <w:u w:val="single"/>
        </w:rPr>
        <w:t>OPŁATY</w:t>
      </w:r>
    </w:p>
    <w:p w:rsidR="00260A93" w:rsidRDefault="00260A93" w:rsidP="00C70D44">
      <w:pPr>
        <w:pStyle w:val="Tekstpodstawowy"/>
        <w:widowControl/>
        <w:shd w:val="clear" w:color="auto" w:fill="FFFFFF"/>
        <w:tabs>
          <w:tab w:val="left" w:pos="707"/>
        </w:tabs>
        <w:spacing w:after="0" w:line="100" w:lineRule="atLeast"/>
        <w:ind w:left="707" w:right="45" w:hanging="735"/>
        <w:jc w:val="both"/>
        <w:rPr>
          <w:rFonts w:ascii="Arial" w:hAnsi="Arial"/>
          <w:b/>
          <w:bCs/>
          <w:color w:val="000000"/>
          <w:spacing w:val="-2"/>
          <w:sz w:val="20"/>
          <w:szCs w:val="20"/>
        </w:rPr>
      </w:pPr>
    </w:p>
    <w:p w:rsidR="0012217D" w:rsidRPr="005C3B62" w:rsidRDefault="005C3B62" w:rsidP="0012217D">
      <w:pPr>
        <w:pStyle w:val="Tekstpodstawowy"/>
        <w:widowControl/>
        <w:numPr>
          <w:ilvl w:val="0"/>
          <w:numId w:val="7"/>
        </w:numPr>
        <w:shd w:val="clear" w:color="auto" w:fill="FFFFFF"/>
        <w:tabs>
          <w:tab w:val="left" w:pos="707"/>
        </w:tabs>
        <w:spacing w:after="0" w:line="100" w:lineRule="atLeast"/>
        <w:ind w:right="45"/>
        <w:jc w:val="both"/>
        <w:rPr>
          <w:rFonts w:ascii="Arial" w:hAnsi="Arial"/>
          <w:b/>
          <w:bCs/>
          <w:color w:val="000000"/>
          <w:spacing w:val="-2"/>
          <w:sz w:val="20"/>
          <w:szCs w:val="20"/>
        </w:rPr>
      </w:pPr>
      <w:r>
        <w:rPr>
          <w:rFonts w:ascii="Arial" w:hAnsi="Arial"/>
          <w:b/>
          <w:bCs/>
          <w:color w:val="000000"/>
          <w:spacing w:val="-2"/>
          <w:sz w:val="20"/>
          <w:szCs w:val="20"/>
        </w:rPr>
        <w:t>180,</w:t>
      </w:r>
      <w:r w:rsidR="0012217D">
        <w:rPr>
          <w:rFonts w:ascii="Arial" w:hAnsi="Arial"/>
          <w:b/>
          <w:bCs/>
          <w:color w:val="000000"/>
          <w:spacing w:val="-2"/>
          <w:sz w:val="20"/>
          <w:szCs w:val="20"/>
        </w:rPr>
        <w:t>50 zł</w:t>
      </w:r>
      <w:r>
        <w:rPr>
          <w:rFonts w:ascii="Arial" w:eastAsia="Times New Roman" w:hAnsi="Arial" w:cs="Arial"/>
          <w:sz w:val="20"/>
          <w:szCs w:val="20"/>
          <w:lang w:eastAsia="pl-PL"/>
        </w:rPr>
        <w:t xml:space="preserve"> (</w:t>
      </w:r>
      <w:r w:rsidR="00F606A8">
        <w:rPr>
          <w:rFonts w:ascii="Arial" w:eastAsia="Times New Roman" w:hAnsi="Arial" w:cs="Arial"/>
          <w:sz w:val="20"/>
          <w:szCs w:val="20"/>
          <w:lang w:eastAsia="pl-PL"/>
        </w:rPr>
        <w:t>w tym opłata komunikacyjna 178,5</w:t>
      </w:r>
      <w:r>
        <w:rPr>
          <w:rFonts w:ascii="Arial" w:eastAsia="Times New Roman" w:hAnsi="Arial" w:cs="Arial"/>
          <w:sz w:val="20"/>
          <w:szCs w:val="20"/>
          <w:lang w:eastAsia="pl-PL"/>
        </w:rPr>
        <w:t>0 zł or</w:t>
      </w:r>
      <w:r w:rsidR="00B24443">
        <w:rPr>
          <w:rFonts w:ascii="Arial" w:eastAsia="Times New Roman" w:hAnsi="Arial" w:cs="Arial"/>
          <w:sz w:val="20"/>
          <w:szCs w:val="20"/>
          <w:lang w:eastAsia="pl-PL"/>
        </w:rPr>
        <w:t xml:space="preserve">az opłata ewidencyjna 2,00 zł) </w:t>
      </w:r>
      <w:r>
        <w:rPr>
          <w:rFonts w:ascii="Arial" w:eastAsia="Times New Roman" w:hAnsi="Arial" w:cs="Arial"/>
          <w:sz w:val="20"/>
          <w:szCs w:val="20"/>
          <w:lang w:eastAsia="pl-PL"/>
        </w:rPr>
        <w:t xml:space="preserve"> </w:t>
      </w:r>
      <w:r>
        <w:rPr>
          <w:rFonts w:ascii="Arial" w:eastAsia="Times New Roman" w:hAnsi="Arial" w:cs="Arial"/>
          <w:sz w:val="20"/>
          <w:szCs w:val="20"/>
          <w:lang w:eastAsia="pl-PL"/>
        </w:rPr>
        <w:br/>
      </w:r>
      <w:r w:rsidRPr="00BC1EB5">
        <w:rPr>
          <w:rFonts w:ascii="Arial" w:eastAsia="Times New Roman" w:hAnsi="Arial" w:cs="Arial"/>
          <w:sz w:val="20"/>
          <w:szCs w:val="20"/>
          <w:lang w:eastAsia="pl-PL"/>
        </w:rPr>
        <w:t>w przypadku pojazdów samochodowych, z wyłączeniem motocykli,</w:t>
      </w:r>
    </w:p>
    <w:p w:rsidR="005C3B62" w:rsidRPr="005C3B62" w:rsidRDefault="005C3B62" w:rsidP="0012217D">
      <w:pPr>
        <w:pStyle w:val="Tekstpodstawowy"/>
        <w:widowControl/>
        <w:numPr>
          <w:ilvl w:val="0"/>
          <w:numId w:val="7"/>
        </w:numPr>
        <w:shd w:val="clear" w:color="auto" w:fill="FFFFFF"/>
        <w:tabs>
          <w:tab w:val="left" w:pos="707"/>
        </w:tabs>
        <w:spacing w:after="0" w:line="100" w:lineRule="atLeast"/>
        <w:ind w:right="45"/>
        <w:jc w:val="both"/>
        <w:rPr>
          <w:rFonts w:ascii="Arial" w:hAnsi="Arial"/>
          <w:b/>
          <w:bCs/>
          <w:color w:val="000000"/>
          <w:spacing w:val="-2"/>
          <w:sz w:val="20"/>
          <w:szCs w:val="20"/>
        </w:rPr>
      </w:pPr>
      <w:r>
        <w:rPr>
          <w:rFonts w:ascii="Arial" w:hAnsi="Arial"/>
          <w:b/>
          <w:bCs/>
          <w:color w:val="000000"/>
          <w:spacing w:val="-2"/>
          <w:sz w:val="20"/>
          <w:szCs w:val="20"/>
        </w:rPr>
        <w:t xml:space="preserve">121,50 zł </w:t>
      </w:r>
      <w:r>
        <w:rPr>
          <w:rFonts w:ascii="Arial" w:eastAsia="Times New Roman" w:hAnsi="Arial" w:cs="Arial"/>
          <w:sz w:val="20"/>
          <w:szCs w:val="20"/>
          <w:lang w:eastAsia="pl-PL"/>
        </w:rPr>
        <w:t>(</w:t>
      </w:r>
      <w:r w:rsidR="00F606A8">
        <w:rPr>
          <w:rFonts w:ascii="Arial" w:eastAsia="Times New Roman" w:hAnsi="Arial" w:cs="Arial"/>
          <w:sz w:val="20"/>
          <w:szCs w:val="20"/>
          <w:lang w:eastAsia="pl-PL"/>
        </w:rPr>
        <w:t>w tym opłata komunikacyjna 120,</w:t>
      </w:r>
      <w:r>
        <w:rPr>
          <w:rFonts w:ascii="Arial" w:eastAsia="Times New Roman" w:hAnsi="Arial" w:cs="Arial"/>
          <w:sz w:val="20"/>
          <w:szCs w:val="20"/>
          <w:lang w:eastAsia="pl-PL"/>
        </w:rPr>
        <w:t>0 zł or</w:t>
      </w:r>
      <w:r w:rsidR="00B24443">
        <w:rPr>
          <w:rFonts w:ascii="Arial" w:eastAsia="Times New Roman" w:hAnsi="Arial" w:cs="Arial"/>
          <w:sz w:val="20"/>
          <w:szCs w:val="20"/>
          <w:lang w:eastAsia="pl-PL"/>
        </w:rPr>
        <w:t xml:space="preserve">az opłata ewidencyjna 1,50 zł) </w:t>
      </w:r>
      <w:r>
        <w:rPr>
          <w:rFonts w:ascii="Arial" w:eastAsia="Times New Roman" w:hAnsi="Arial" w:cs="Arial"/>
          <w:sz w:val="20"/>
          <w:szCs w:val="20"/>
          <w:lang w:eastAsia="pl-PL"/>
        </w:rPr>
        <w:t xml:space="preserve"> </w:t>
      </w:r>
      <w:r>
        <w:rPr>
          <w:rFonts w:ascii="Arial" w:eastAsia="Times New Roman" w:hAnsi="Arial" w:cs="Arial"/>
          <w:sz w:val="20"/>
          <w:szCs w:val="20"/>
          <w:lang w:eastAsia="pl-PL"/>
        </w:rPr>
        <w:br/>
      </w:r>
      <w:r w:rsidRPr="00BC1EB5">
        <w:rPr>
          <w:rFonts w:ascii="Arial" w:eastAsia="Times New Roman" w:hAnsi="Arial" w:cs="Arial"/>
          <w:sz w:val="20"/>
          <w:szCs w:val="20"/>
          <w:lang w:eastAsia="pl-PL"/>
        </w:rPr>
        <w:t>w przypadku motocykli</w:t>
      </w:r>
      <w:r>
        <w:rPr>
          <w:rFonts w:ascii="Arial" w:eastAsia="Times New Roman" w:hAnsi="Arial" w:cs="Arial"/>
          <w:sz w:val="20"/>
          <w:szCs w:val="20"/>
          <w:lang w:eastAsia="pl-PL"/>
        </w:rPr>
        <w:t>,</w:t>
      </w:r>
      <w:r w:rsidR="003F4124">
        <w:rPr>
          <w:rFonts w:ascii="Arial" w:eastAsia="Times New Roman" w:hAnsi="Arial" w:cs="Arial"/>
          <w:sz w:val="20"/>
          <w:szCs w:val="20"/>
          <w:lang w:eastAsia="pl-PL"/>
        </w:rPr>
        <w:t xml:space="preserve"> przyczep</w:t>
      </w:r>
      <w:r w:rsidR="004C09ED">
        <w:rPr>
          <w:rFonts w:ascii="Arial" w:eastAsia="Times New Roman" w:hAnsi="Arial" w:cs="Arial"/>
          <w:sz w:val="20"/>
          <w:szCs w:val="20"/>
          <w:lang w:eastAsia="pl-PL"/>
        </w:rPr>
        <w:t xml:space="preserve"> i naczep</w:t>
      </w:r>
      <w:r w:rsidR="003F4124">
        <w:rPr>
          <w:rFonts w:ascii="Arial" w:eastAsia="Times New Roman" w:hAnsi="Arial" w:cs="Arial"/>
          <w:sz w:val="20"/>
          <w:szCs w:val="20"/>
          <w:lang w:eastAsia="pl-PL"/>
        </w:rPr>
        <w:t>, ciągników rolniczych,</w:t>
      </w:r>
    </w:p>
    <w:p w:rsidR="005C3B62" w:rsidRDefault="005C3B62" w:rsidP="0012217D">
      <w:pPr>
        <w:pStyle w:val="Tekstpodstawowy"/>
        <w:widowControl/>
        <w:numPr>
          <w:ilvl w:val="0"/>
          <w:numId w:val="7"/>
        </w:numPr>
        <w:shd w:val="clear" w:color="auto" w:fill="FFFFFF"/>
        <w:tabs>
          <w:tab w:val="left" w:pos="707"/>
        </w:tabs>
        <w:spacing w:after="0" w:line="100" w:lineRule="atLeast"/>
        <w:ind w:right="45"/>
        <w:jc w:val="both"/>
        <w:rPr>
          <w:rFonts w:ascii="Arial" w:hAnsi="Arial"/>
          <w:b/>
          <w:bCs/>
          <w:color w:val="000000"/>
          <w:spacing w:val="-2"/>
          <w:sz w:val="20"/>
          <w:szCs w:val="20"/>
        </w:rPr>
      </w:pPr>
      <w:r>
        <w:rPr>
          <w:rFonts w:ascii="Arial" w:hAnsi="Arial"/>
          <w:b/>
          <w:bCs/>
          <w:color w:val="000000"/>
          <w:spacing w:val="-2"/>
          <w:sz w:val="20"/>
          <w:szCs w:val="20"/>
        </w:rPr>
        <w:t xml:space="preserve">111,50 zł </w:t>
      </w:r>
      <w:r>
        <w:rPr>
          <w:rFonts w:ascii="Arial" w:eastAsia="Times New Roman" w:hAnsi="Arial" w:cs="Arial"/>
          <w:sz w:val="20"/>
          <w:szCs w:val="20"/>
          <w:lang w:eastAsia="pl-PL"/>
        </w:rPr>
        <w:t>(w tym opłata komunikacyjna 110 zł or</w:t>
      </w:r>
      <w:r w:rsidR="00B24443">
        <w:rPr>
          <w:rFonts w:ascii="Arial" w:eastAsia="Times New Roman" w:hAnsi="Arial" w:cs="Arial"/>
          <w:sz w:val="20"/>
          <w:szCs w:val="20"/>
          <w:lang w:eastAsia="pl-PL"/>
        </w:rPr>
        <w:t xml:space="preserve">az opłata ewidencyjna 1,50 zł) </w:t>
      </w:r>
      <w:r>
        <w:rPr>
          <w:rFonts w:ascii="Arial" w:eastAsia="Times New Roman" w:hAnsi="Arial" w:cs="Arial"/>
          <w:sz w:val="20"/>
          <w:szCs w:val="20"/>
          <w:lang w:eastAsia="pl-PL"/>
        </w:rPr>
        <w:t xml:space="preserve"> </w:t>
      </w:r>
      <w:r>
        <w:rPr>
          <w:rFonts w:ascii="Arial" w:eastAsia="Times New Roman" w:hAnsi="Arial" w:cs="Arial"/>
          <w:sz w:val="20"/>
          <w:szCs w:val="20"/>
          <w:lang w:eastAsia="pl-PL"/>
        </w:rPr>
        <w:br/>
      </w:r>
      <w:r w:rsidRPr="00BC1EB5">
        <w:rPr>
          <w:rFonts w:ascii="Arial" w:eastAsia="Times New Roman" w:hAnsi="Arial" w:cs="Arial"/>
          <w:sz w:val="20"/>
          <w:szCs w:val="20"/>
          <w:lang w:eastAsia="pl-PL"/>
        </w:rPr>
        <w:t>w przypadku motorowerów</w:t>
      </w:r>
    </w:p>
    <w:p w:rsidR="0012217D" w:rsidRDefault="0012217D" w:rsidP="00C70D44">
      <w:pPr>
        <w:pStyle w:val="Tekstpodstawowy"/>
        <w:widowControl/>
        <w:shd w:val="clear" w:color="auto" w:fill="FFFFFF"/>
        <w:tabs>
          <w:tab w:val="left" w:pos="707"/>
        </w:tabs>
        <w:spacing w:after="0" w:line="100" w:lineRule="atLeast"/>
        <w:ind w:left="707" w:right="45" w:hanging="735"/>
        <w:jc w:val="both"/>
        <w:rPr>
          <w:rFonts w:ascii="Arial" w:hAnsi="Arial"/>
          <w:b/>
          <w:bCs/>
          <w:color w:val="000000"/>
          <w:spacing w:val="-2"/>
          <w:sz w:val="20"/>
          <w:szCs w:val="20"/>
        </w:rPr>
      </w:pPr>
    </w:p>
    <w:p w:rsidR="005C3B62" w:rsidRDefault="005C3B62" w:rsidP="005C3B62">
      <w:pPr>
        <w:pStyle w:val="Tekstpodstawowy"/>
        <w:widowControl/>
        <w:shd w:val="clear" w:color="auto" w:fill="FFFFFF"/>
        <w:spacing w:after="0" w:line="100" w:lineRule="atLeast"/>
        <w:ind w:right="45"/>
        <w:jc w:val="both"/>
        <w:rPr>
          <w:rFonts w:ascii="Arial" w:hAnsi="Arial"/>
          <w:bCs/>
          <w:color w:val="000000"/>
          <w:spacing w:val="-2"/>
          <w:sz w:val="20"/>
          <w:szCs w:val="20"/>
        </w:rPr>
      </w:pPr>
      <w:r w:rsidRPr="005C3B62">
        <w:rPr>
          <w:rFonts w:ascii="Arial" w:hAnsi="Arial"/>
          <w:bCs/>
          <w:color w:val="000000"/>
          <w:spacing w:val="-2"/>
          <w:sz w:val="20"/>
          <w:szCs w:val="20"/>
        </w:rPr>
        <w:t>Opłatę skarbową w wysokości 17,00</w:t>
      </w:r>
      <w:r>
        <w:rPr>
          <w:rFonts w:ascii="Arial" w:hAnsi="Arial"/>
          <w:bCs/>
          <w:color w:val="000000"/>
          <w:spacing w:val="-2"/>
          <w:sz w:val="20"/>
          <w:szCs w:val="20"/>
        </w:rPr>
        <w:t xml:space="preserve"> zł za udzielone pełnomocnictwo</w:t>
      </w:r>
      <w:r w:rsidRPr="005C3B62">
        <w:rPr>
          <w:rFonts w:ascii="Arial" w:hAnsi="Arial"/>
          <w:bCs/>
          <w:color w:val="000000"/>
          <w:spacing w:val="-2"/>
          <w:sz w:val="20"/>
          <w:szCs w:val="20"/>
        </w:rPr>
        <w:t xml:space="preserve"> </w:t>
      </w:r>
      <w:r w:rsidR="00B24443">
        <w:rPr>
          <w:rFonts w:ascii="Arial" w:hAnsi="Arial"/>
          <w:b/>
          <w:bCs/>
          <w:color w:val="000000"/>
          <w:spacing w:val="-2"/>
          <w:sz w:val="20"/>
          <w:szCs w:val="20"/>
        </w:rPr>
        <w:t>(jeżeli jest wymagane</w:t>
      </w:r>
      <w:r w:rsidR="00B24443">
        <w:rPr>
          <w:rFonts w:ascii="Arial" w:hAnsi="Arial"/>
          <w:bCs/>
          <w:color w:val="000000"/>
          <w:spacing w:val="-2"/>
          <w:sz w:val="20"/>
          <w:szCs w:val="20"/>
        </w:rPr>
        <w:t xml:space="preserve">) </w:t>
      </w:r>
      <w:bookmarkStart w:id="0" w:name="_GoBack"/>
      <w:bookmarkEnd w:id="0"/>
      <w:r w:rsidRPr="005C3B62">
        <w:rPr>
          <w:rFonts w:ascii="Arial" w:hAnsi="Arial"/>
          <w:bCs/>
          <w:color w:val="000000"/>
          <w:spacing w:val="-2"/>
          <w:sz w:val="20"/>
          <w:szCs w:val="20"/>
        </w:rPr>
        <w:t xml:space="preserve">należy </w:t>
      </w:r>
      <w:r>
        <w:rPr>
          <w:rFonts w:ascii="Arial" w:hAnsi="Arial"/>
          <w:bCs/>
          <w:color w:val="000000"/>
          <w:spacing w:val="-2"/>
          <w:sz w:val="20"/>
          <w:szCs w:val="20"/>
        </w:rPr>
        <w:t>umieścić w kasie Urzędu Miasta Puławy lub u inkasenta albo przelewem na rachunek bankowy :</w:t>
      </w:r>
    </w:p>
    <w:p w:rsidR="005C3B62" w:rsidRPr="005C3B62" w:rsidRDefault="005C3B62" w:rsidP="005C3B62">
      <w:pPr>
        <w:pStyle w:val="Tekstpodstawowy"/>
        <w:widowControl/>
        <w:shd w:val="clear" w:color="auto" w:fill="FFFFFF"/>
        <w:spacing w:after="0" w:line="100" w:lineRule="atLeast"/>
        <w:ind w:right="45"/>
        <w:jc w:val="both"/>
        <w:rPr>
          <w:rFonts w:ascii="Arial" w:hAnsi="Arial"/>
          <w:bCs/>
          <w:color w:val="000000"/>
          <w:spacing w:val="-2"/>
          <w:sz w:val="20"/>
          <w:szCs w:val="20"/>
        </w:rPr>
      </w:pPr>
      <w:r w:rsidRPr="005C3B62">
        <w:rPr>
          <w:rFonts w:ascii="Arial" w:hAnsi="Arial"/>
          <w:bCs/>
          <w:color w:val="000000"/>
          <w:spacing w:val="-2"/>
          <w:sz w:val="20"/>
          <w:szCs w:val="20"/>
        </w:rPr>
        <w:t>Urząd Miasta Puławy</w:t>
      </w:r>
    </w:p>
    <w:p w:rsidR="005C3B62" w:rsidRPr="005C3B62" w:rsidRDefault="005C3B62" w:rsidP="005C3B62">
      <w:pPr>
        <w:pStyle w:val="Tekstpodstawowy"/>
        <w:widowControl/>
        <w:shd w:val="clear" w:color="auto" w:fill="FFFFFF"/>
        <w:spacing w:after="0" w:line="100" w:lineRule="atLeast"/>
        <w:ind w:right="45"/>
        <w:jc w:val="both"/>
        <w:rPr>
          <w:rFonts w:ascii="Arial" w:hAnsi="Arial"/>
          <w:bCs/>
          <w:color w:val="000000"/>
          <w:spacing w:val="-2"/>
          <w:sz w:val="20"/>
          <w:szCs w:val="20"/>
        </w:rPr>
      </w:pPr>
      <w:r w:rsidRPr="005C3B62">
        <w:rPr>
          <w:rFonts w:ascii="Arial" w:hAnsi="Arial"/>
          <w:bCs/>
          <w:color w:val="000000"/>
          <w:spacing w:val="-2"/>
          <w:sz w:val="20"/>
          <w:szCs w:val="20"/>
        </w:rPr>
        <w:t>Ul. Lubelska 5</w:t>
      </w:r>
    </w:p>
    <w:p w:rsidR="0012217D" w:rsidRDefault="005C3B62" w:rsidP="005C3B62">
      <w:pPr>
        <w:pStyle w:val="Tekstpodstawowy"/>
        <w:widowControl/>
        <w:shd w:val="clear" w:color="auto" w:fill="FFFFFF"/>
        <w:spacing w:after="0" w:line="100" w:lineRule="atLeast"/>
        <w:ind w:right="45"/>
        <w:jc w:val="both"/>
        <w:rPr>
          <w:rFonts w:ascii="Arial" w:hAnsi="Arial"/>
          <w:bCs/>
          <w:color w:val="000000"/>
          <w:spacing w:val="-2"/>
          <w:sz w:val="20"/>
          <w:szCs w:val="20"/>
        </w:rPr>
      </w:pPr>
      <w:r w:rsidRPr="005C3B62">
        <w:rPr>
          <w:rFonts w:ascii="Arial" w:hAnsi="Arial"/>
          <w:bCs/>
          <w:color w:val="000000"/>
          <w:spacing w:val="-2"/>
          <w:sz w:val="20"/>
          <w:szCs w:val="20"/>
        </w:rPr>
        <w:t>24 – 100 Puławy</w:t>
      </w:r>
      <w:r>
        <w:rPr>
          <w:rFonts w:ascii="Arial" w:hAnsi="Arial"/>
          <w:bCs/>
          <w:color w:val="000000"/>
          <w:spacing w:val="-2"/>
          <w:sz w:val="20"/>
          <w:szCs w:val="20"/>
        </w:rPr>
        <w:t>;</w:t>
      </w:r>
    </w:p>
    <w:p w:rsidR="005C3B62" w:rsidRDefault="005C3B62" w:rsidP="005C3B62">
      <w:pPr>
        <w:pStyle w:val="Tekstpodstawowy"/>
        <w:widowControl/>
        <w:shd w:val="clear" w:color="auto" w:fill="FFFFFF"/>
        <w:spacing w:after="0" w:line="100" w:lineRule="atLeast"/>
        <w:ind w:right="45"/>
        <w:jc w:val="both"/>
        <w:rPr>
          <w:rFonts w:ascii="Arial" w:hAnsi="Arial"/>
          <w:b/>
          <w:bCs/>
          <w:color w:val="000000"/>
          <w:spacing w:val="-2"/>
          <w:sz w:val="20"/>
          <w:szCs w:val="20"/>
        </w:rPr>
      </w:pPr>
      <w:r>
        <w:rPr>
          <w:rFonts w:ascii="Arial" w:hAnsi="Arial"/>
          <w:b/>
          <w:bCs/>
          <w:color w:val="000000"/>
          <w:spacing w:val="-2"/>
          <w:sz w:val="20"/>
          <w:szCs w:val="20"/>
        </w:rPr>
        <w:t>96 1560 1195</w:t>
      </w:r>
      <w:r w:rsidR="00EB70EC">
        <w:rPr>
          <w:rFonts w:ascii="Arial" w:hAnsi="Arial"/>
          <w:b/>
          <w:bCs/>
          <w:color w:val="000000"/>
          <w:spacing w:val="-2"/>
          <w:sz w:val="20"/>
          <w:szCs w:val="20"/>
        </w:rPr>
        <w:t xml:space="preserve"> 2311 0970 9957 0001</w:t>
      </w:r>
    </w:p>
    <w:p w:rsidR="007B7931" w:rsidRDefault="007B7931" w:rsidP="005C3B62">
      <w:pPr>
        <w:pStyle w:val="Tekstpodstawowy"/>
        <w:widowControl/>
        <w:shd w:val="clear" w:color="auto" w:fill="FFFFFF"/>
        <w:spacing w:after="0" w:line="100" w:lineRule="atLeast"/>
        <w:ind w:right="45"/>
        <w:jc w:val="both"/>
        <w:rPr>
          <w:rFonts w:ascii="Arial" w:hAnsi="Arial"/>
          <w:b/>
          <w:bCs/>
          <w:color w:val="000000"/>
          <w:spacing w:val="-2"/>
          <w:sz w:val="20"/>
          <w:szCs w:val="20"/>
        </w:rPr>
      </w:pPr>
    </w:p>
    <w:p w:rsidR="00D34E35" w:rsidRDefault="00D34E35" w:rsidP="005C3B62">
      <w:pPr>
        <w:pStyle w:val="Tekstpodstawowy"/>
        <w:widowControl/>
        <w:shd w:val="clear" w:color="auto" w:fill="FFFFFF"/>
        <w:spacing w:after="0" w:line="100" w:lineRule="atLeast"/>
        <w:ind w:right="45"/>
        <w:jc w:val="both"/>
        <w:rPr>
          <w:rFonts w:ascii="Arial" w:eastAsia="Times New Roman" w:hAnsi="Arial" w:cs="Arial"/>
          <w:b/>
          <w:bCs/>
          <w:sz w:val="20"/>
          <w:szCs w:val="20"/>
          <w:lang w:eastAsia="pl-PL"/>
        </w:rPr>
      </w:pPr>
      <w:r w:rsidRPr="00D34E35">
        <w:rPr>
          <w:rFonts w:ascii="Arial" w:eastAsia="Times New Roman" w:hAnsi="Arial" w:cs="Arial"/>
          <w:b/>
          <w:bCs/>
          <w:sz w:val="20"/>
          <w:szCs w:val="20"/>
          <w:lang w:eastAsia="pl-PL"/>
        </w:rPr>
        <w:t>TRYB ODWOŁAWCZY</w:t>
      </w:r>
    </w:p>
    <w:p w:rsidR="00D34E35" w:rsidRDefault="00D34E35" w:rsidP="00D34E35">
      <w:p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Organem odwoławczym jest Samorządowe</w:t>
      </w:r>
      <w:r w:rsidRPr="00BC1EB5">
        <w:rPr>
          <w:rFonts w:ascii="Arial" w:eastAsia="Times New Roman" w:hAnsi="Arial" w:cs="Arial"/>
          <w:sz w:val="20"/>
          <w:szCs w:val="20"/>
          <w:lang w:eastAsia="pl-PL"/>
        </w:rPr>
        <w:t xml:space="preserve"> Kolegium Odwoławcze</w:t>
      </w:r>
      <w:r>
        <w:rPr>
          <w:rFonts w:ascii="Arial" w:eastAsia="Times New Roman" w:hAnsi="Arial" w:cs="Arial"/>
          <w:sz w:val="20"/>
          <w:szCs w:val="20"/>
          <w:lang w:eastAsia="pl-PL"/>
        </w:rPr>
        <w:t xml:space="preserve"> w Lublinie. Termin wniesienia odwołania od decyzji  wnosi </w:t>
      </w:r>
      <w:r w:rsidRPr="00BC1EB5">
        <w:rPr>
          <w:rFonts w:ascii="Arial" w:eastAsia="Times New Roman" w:hAnsi="Arial" w:cs="Arial"/>
          <w:sz w:val="20"/>
          <w:szCs w:val="20"/>
          <w:lang w:eastAsia="pl-PL"/>
        </w:rPr>
        <w:t>14 dni od daty doręczenia decyzji</w:t>
      </w:r>
      <w:r>
        <w:rPr>
          <w:rFonts w:ascii="Arial" w:eastAsia="Times New Roman" w:hAnsi="Arial" w:cs="Arial"/>
          <w:sz w:val="20"/>
          <w:szCs w:val="20"/>
          <w:lang w:eastAsia="pl-PL"/>
        </w:rPr>
        <w:t>.</w:t>
      </w:r>
      <w:r w:rsidRPr="00BC1EB5">
        <w:rPr>
          <w:rFonts w:ascii="Arial" w:eastAsia="Times New Roman" w:hAnsi="Arial" w:cs="Arial"/>
          <w:sz w:val="20"/>
          <w:szCs w:val="20"/>
          <w:lang w:eastAsia="pl-PL"/>
        </w:rPr>
        <w:t xml:space="preserve"> Odwoła</w:t>
      </w:r>
      <w:r>
        <w:rPr>
          <w:rFonts w:ascii="Arial" w:eastAsia="Times New Roman" w:hAnsi="Arial" w:cs="Arial"/>
          <w:sz w:val="20"/>
          <w:szCs w:val="20"/>
          <w:lang w:eastAsia="pl-PL"/>
        </w:rPr>
        <w:t>nie wnosi się za pośrednictwem S</w:t>
      </w:r>
      <w:r w:rsidRPr="00BC1EB5">
        <w:rPr>
          <w:rFonts w:ascii="Arial" w:eastAsia="Times New Roman" w:hAnsi="Arial" w:cs="Arial"/>
          <w:sz w:val="20"/>
          <w:szCs w:val="20"/>
          <w:lang w:eastAsia="pl-PL"/>
        </w:rPr>
        <w:t>tarosty</w:t>
      </w:r>
      <w:r>
        <w:rPr>
          <w:rFonts w:ascii="Arial" w:eastAsia="Times New Roman" w:hAnsi="Arial" w:cs="Arial"/>
          <w:sz w:val="20"/>
          <w:szCs w:val="20"/>
          <w:lang w:eastAsia="pl-PL"/>
        </w:rPr>
        <w:t xml:space="preserve"> Puławskiego</w:t>
      </w:r>
      <w:r w:rsidRPr="00BC1EB5">
        <w:rPr>
          <w:rFonts w:ascii="Arial" w:eastAsia="Times New Roman" w:hAnsi="Arial" w:cs="Arial"/>
          <w:sz w:val="20"/>
          <w:szCs w:val="20"/>
          <w:lang w:eastAsia="pl-PL"/>
        </w:rPr>
        <w:t>.</w:t>
      </w:r>
    </w:p>
    <w:p w:rsidR="00260A93" w:rsidRDefault="00260A93" w:rsidP="00D92EA0">
      <w:pPr>
        <w:spacing w:before="100" w:beforeAutospacing="1" w:after="100" w:afterAutospacing="1" w:line="240" w:lineRule="auto"/>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PODSTAWA PRAWNA</w:t>
      </w:r>
    </w:p>
    <w:p w:rsidR="00260A93" w:rsidRPr="00260A93" w:rsidRDefault="00260A93" w:rsidP="00260A93">
      <w:pPr>
        <w:pStyle w:val="Akapitzlist"/>
        <w:numPr>
          <w:ilvl w:val="0"/>
          <w:numId w:val="8"/>
        </w:numPr>
        <w:spacing w:before="100" w:beforeAutospacing="1" w:after="100" w:afterAutospacing="1" w:line="240" w:lineRule="auto"/>
        <w:jc w:val="both"/>
        <w:rPr>
          <w:rFonts w:ascii="Arial" w:eastAsia="Times New Roman" w:hAnsi="Arial" w:cs="Arial"/>
          <w:b/>
          <w:bCs/>
          <w:sz w:val="20"/>
          <w:szCs w:val="20"/>
          <w:lang w:eastAsia="pl-PL"/>
        </w:rPr>
      </w:pPr>
      <w:r w:rsidRPr="00BC1EB5">
        <w:rPr>
          <w:rFonts w:ascii="Arial" w:eastAsia="Times New Roman" w:hAnsi="Arial" w:cs="Arial"/>
          <w:sz w:val="20"/>
          <w:szCs w:val="20"/>
          <w:lang w:eastAsia="pl-PL"/>
        </w:rPr>
        <w:t xml:space="preserve">Ustawa z dnia 20 czerwca 1997r. </w:t>
      </w:r>
      <w:r w:rsidR="00D4027D">
        <w:rPr>
          <w:rFonts w:ascii="Arial" w:eastAsia="Times New Roman" w:hAnsi="Arial" w:cs="Arial"/>
          <w:sz w:val="20"/>
          <w:szCs w:val="20"/>
          <w:lang w:eastAsia="pl-PL"/>
        </w:rPr>
        <w:t>- Prawo o ruchu drogowym,</w:t>
      </w:r>
    </w:p>
    <w:p w:rsidR="00260A93" w:rsidRPr="002F2E8A" w:rsidRDefault="00260A93" w:rsidP="00260A93">
      <w:pPr>
        <w:pStyle w:val="Akapitzlist"/>
        <w:numPr>
          <w:ilvl w:val="0"/>
          <w:numId w:val="8"/>
        </w:numPr>
        <w:spacing w:before="100" w:beforeAutospacing="1" w:after="100" w:afterAutospacing="1" w:line="240" w:lineRule="auto"/>
        <w:jc w:val="both"/>
        <w:rPr>
          <w:rFonts w:ascii="Arial" w:eastAsia="Times New Roman" w:hAnsi="Arial" w:cs="Arial"/>
          <w:b/>
          <w:bCs/>
          <w:sz w:val="20"/>
          <w:szCs w:val="20"/>
          <w:lang w:eastAsia="pl-PL"/>
        </w:rPr>
      </w:pPr>
      <w:r w:rsidRPr="00BC1EB5">
        <w:rPr>
          <w:rFonts w:ascii="Arial" w:eastAsia="Times New Roman" w:hAnsi="Arial" w:cs="Arial"/>
          <w:sz w:val="20"/>
          <w:szCs w:val="20"/>
          <w:lang w:eastAsia="pl-PL"/>
        </w:rPr>
        <w:t xml:space="preserve">Rozporządzenie Ministra Infrastruktury z dnia 22 lipca 2002r. w sprawie rejestracji </w:t>
      </w:r>
      <w:r>
        <w:rPr>
          <w:rFonts w:ascii="Arial" w:eastAsia="Times New Roman" w:hAnsi="Arial" w:cs="Arial"/>
          <w:sz w:val="20"/>
          <w:szCs w:val="20"/>
          <w:lang w:eastAsia="pl-PL"/>
        </w:rPr>
        <w:br/>
      </w:r>
      <w:r w:rsidR="00D4027D">
        <w:rPr>
          <w:rFonts w:ascii="Arial" w:eastAsia="Times New Roman" w:hAnsi="Arial" w:cs="Arial"/>
          <w:sz w:val="20"/>
          <w:szCs w:val="20"/>
          <w:lang w:eastAsia="pl-PL"/>
        </w:rPr>
        <w:t>i oznaczania pojazdów,</w:t>
      </w:r>
    </w:p>
    <w:p w:rsidR="002F2E8A" w:rsidRPr="00260A93" w:rsidRDefault="002F2E8A" w:rsidP="00260A93">
      <w:pPr>
        <w:pStyle w:val="Akapitzlist"/>
        <w:numPr>
          <w:ilvl w:val="0"/>
          <w:numId w:val="8"/>
        </w:numPr>
        <w:spacing w:before="100" w:beforeAutospacing="1" w:after="100" w:afterAutospacing="1"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Rozporządzenie </w:t>
      </w:r>
      <w:r w:rsidRPr="00BC1EB5">
        <w:rPr>
          <w:rFonts w:ascii="Arial" w:eastAsia="Times New Roman" w:hAnsi="Arial" w:cs="Arial"/>
          <w:sz w:val="20"/>
          <w:szCs w:val="20"/>
          <w:lang w:eastAsia="pl-PL"/>
        </w:rPr>
        <w:t>Ministra Infrastruktury</w:t>
      </w:r>
      <w:r>
        <w:rPr>
          <w:rFonts w:ascii="Arial" w:eastAsia="Times New Roman" w:hAnsi="Arial" w:cs="Arial"/>
          <w:sz w:val="20"/>
          <w:szCs w:val="20"/>
          <w:lang w:eastAsia="pl-PL"/>
        </w:rPr>
        <w:t xml:space="preserve"> z dnia 27 września 2003r. w sprawie szczegółowych czynności organów w sprawach związanych z dopuszczeniem pojazdu do ruchu oraz wzorów dokumentów w </w:t>
      </w:r>
      <w:r w:rsidR="00CA1156">
        <w:rPr>
          <w:rFonts w:ascii="Arial" w:eastAsia="Times New Roman" w:hAnsi="Arial" w:cs="Arial"/>
          <w:sz w:val="20"/>
          <w:szCs w:val="20"/>
          <w:lang w:eastAsia="pl-PL"/>
        </w:rPr>
        <w:t>t</w:t>
      </w:r>
      <w:r w:rsidR="00D4027D">
        <w:rPr>
          <w:rFonts w:ascii="Arial" w:eastAsia="Times New Roman" w:hAnsi="Arial" w:cs="Arial"/>
          <w:sz w:val="20"/>
          <w:szCs w:val="20"/>
          <w:lang w:eastAsia="pl-PL"/>
        </w:rPr>
        <w:t>ych sprawach,</w:t>
      </w:r>
    </w:p>
    <w:p w:rsidR="00260A93" w:rsidRPr="00260A93" w:rsidRDefault="00260A93" w:rsidP="00260A93">
      <w:pPr>
        <w:pStyle w:val="Akapitzlist"/>
        <w:numPr>
          <w:ilvl w:val="0"/>
          <w:numId w:val="8"/>
        </w:numPr>
        <w:spacing w:before="100" w:beforeAutospacing="1" w:after="100" w:afterAutospacing="1" w:line="240" w:lineRule="auto"/>
        <w:jc w:val="both"/>
        <w:rPr>
          <w:rFonts w:ascii="Arial" w:eastAsia="Times New Roman" w:hAnsi="Arial" w:cs="Arial"/>
          <w:b/>
          <w:bCs/>
          <w:sz w:val="20"/>
          <w:szCs w:val="20"/>
          <w:lang w:eastAsia="pl-PL"/>
        </w:rPr>
      </w:pPr>
      <w:r w:rsidRPr="00BC1EB5">
        <w:rPr>
          <w:rFonts w:ascii="Arial" w:eastAsia="Times New Roman" w:hAnsi="Arial" w:cs="Arial"/>
          <w:sz w:val="20"/>
          <w:szCs w:val="20"/>
          <w:lang w:eastAsia="pl-PL"/>
        </w:rPr>
        <w:t xml:space="preserve">Kodeks postępowania administracyjnego </w:t>
      </w:r>
      <w:r w:rsidR="00B650C9">
        <w:rPr>
          <w:rFonts w:ascii="Arial" w:eastAsia="Times New Roman" w:hAnsi="Arial" w:cs="Arial"/>
          <w:sz w:val="20"/>
          <w:szCs w:val="20"/>
          <w:lang w:eastAsia="pl-PL"/>
        </w:rPr>
        <w:t>z dnia 14 czerwca 1960 r.</w:t>
      </w:r>
      <w:r>
        <w:rPr>
          <w:rFonts w:ascii="Arial" w:eastAsia="Times New Roman" w:hAnsi="Arial" w:cs="Arial"/>
          <w:sz w:val="20"/>
          <w:szCs w:val="20"/>
          <w:lang w:eastAsia="pl-PL"/>
        </w:rPr>
        <w:t>,</w:t>
      </w:r>
    </w:p>
    <w:p w:rsidR="001F04C2" w:rsidRPr="00260A93" w:rsidRDefault="001F04C2" w:rsidP="00D92EA0">
      <w:pPr>
        <w:pStyle w:val="Akapitzlist"/>
        <w:numPr>
          <w:ilvl w:val="0"/>
          <w:numId w:val="8"/>
        </w:numPr>
        <w:spacing w:before="100" w:beforeAutospacing="1" w:after="100" w:afterAutospacing="1" w:line="240" w:lineRule="auto"/>
        <w:jc w:val="both"/>
        <w:rPr>
          <w:rFonts w:ascii="Arial" w:eastAsia="Times New Roman" w:hAnsi="Arial" w:cs="Arial"/>
          <w:b/>
          <w:bCs/>
          <w:sz w:val="20"/>
          <w:szCs w:val="20"/>
          <w:lang w:eastAsia="pl-PL"/>
        </w:rPr>
      </w:pPr>
      <w:r>
        <w:rPr>
          <w:rFonts w:ascii="Arial" w:eastAsia="Times New Roman" w:hAnsi="Arial" w:cs="Arial"/>
          <w:sz w:val="20"/>
          <w:szCs w:val="20"/>
          <w:lang w:eastAsia="pl-PL"/>
        </w:rPr>
        <w:t xml:space="preserve">Rozporządzenie </w:t>
      </w:r>
      <w:r w:rsidRPr="00BC1EB5">
        <w:rPr>
          <w:rFonts w:ascii="Arial" w:eastAsia="Times New Roman" w:hAnsi="Arial" w:cs="Arial"/>
          <w:sz w:val="20"/>
          <w:szCs w:val="20"/>
          <w:lang w:eastAsia="pl-PL"/>
        </w:rPr>
        <w:t>Ministra Infrastruktury</w:t>
      </w:r>
      <w:r>
        <w:rPr>
          <w:rFonts w:ascii="Arial" w:eastAsia="Times New Roman" w:hAnsi="Arial" w:cs="Arial"/>
          <w:sz w:val="20"/>
          <w:szCs w:val="20"/>
          <w:lang w:eastAsia="pl-PL"/>
        </w:rPr>
        <w:t xml:space="preserve"> z dnia 22 grudnia 2003r., w sprawie wysokości opłat za wydanie dowodu rejestracyjnego, pozwolenia czasowego i tablic (tablicy) rejes</w:t>
      </w:r>
      <w:r w:rsidR="00D4027D">
        <w:rPr>
          <w:rFonts w:ascii="Arial" w:eastAsia="Times New Roman" w:hAnsi="Arial" w:cs="Arial"/>
          <w:sz w:val="20"/>
          <w:szCs w:val="20"/>
          <w:lang w:eastAsia="pl-PL"/>
        </w:rPr>
        <w:t>tracyjnych pojazdów,</w:t>
      </w:r>
    </w:p>
    <w:p w:rsidR="00FC3434" w:rsidRDefault="00260A93" w:rsidP="00D34E35">
      <w:pPr>
        <w:pStyle w:val="Akapitzlist"/>
        <w:numPr>
          <w:ilvl w:val="0"/>
          <w:numId w:val="8"/>
        </w:numPr>
        <w:spacing w:before="100" w:beforeAutospacing="1" w:after="100" w:afterAutospacing="1" w:line="240" w:lineRule="auto"/>
        <w:jc w:val="both"/>
        <w:rPr>
          <w:rFonts w:ascii="Arial" w:eastAsia="Times New Roman" w:hAnsi="Arial" w:cs="Arial"/>
          <w:sz w:val="20"/>
          <w:szCs w:val="20"/>
          <w:lang w:eastAsia="pl-PL"/>
        </w:rPr>
      </w:pPr>
      <w:r w:rsidRPr="00260A93">
        <w:rPr>
          <w:rFonts w:ascii="Arial" w:eastAsia="Times New Roman" w:hAnsi="Arial" w:cs="Arial"/>
          <w:sz w:val="20"/>
          <w:szCs w:val="20"/>
          <w:lang w:eastAsia="pl-PL"/>
        </w:rPr>
        <w:t xml:space="preserve">Rozporządzenie Ministra Spraw Wewnętrznych i Administracji z dnia 15 maja 2015r. </w:t>
      </w:r>
      <w:r w:rsidRPr="00260A93">
        <w:rPr>
          <w:rFonts w:ascii="Arial" w:eastAsia="Times New Roman" w:hAnsi="Arial" w:cs="Arial"/>
          <w:sz w:val="20"/>
          <w:szCs w:val="20"/>
          <w:lang w:eastAsia="pl-PL"/>
        </w:rPr>
        <w:br/>
        <w:t xml:space="preserve">w sprawie opłaty ewidencyjnej </w:t>
      </w:r>
      <w:r w:rsidR="00CC4EE9">
        <w:rPr>
          <w:rFonts w:ascii="Arial" w:eastAsia="Times New Roman" w:hAnsi="Arial" w:cs="Arial"/>
          <w:sz w:val="20"/>
          <w:szCs w:val="20"/>
          <w:lang w:eastAsia="pl-PL"/>
        </w:rPr>
        <w:t>stanowi</w:t>
      </w:r>
      <w:r w:rsidR="00D4027D">
        <w:rPr>
          <w:rFonts w:ascii="Arial" w:eastAsia="Times New Roman" w:hAnsi="Arial" w:cs="Arial"/>
          <w:sz w:val="20"/>
          <w:szCs w:val="20"/>
          <w:lang w:eastAsia="pl-PL"/>
        </w:rPr>
        <w:t>ącej przychód Funduszu – CEPIK ,</w:t>
      </w:r>
    </w:p>
    <w:p w:rsidR="00D92EA0" w:rsidRPr="00260A93" w:rsidRDefault="00D92EA0" w:rsidP="00D34E35">
      <w:pPr>
        <w:pStyle w:val="Akapitzlist"/>
        <w:numPr>
          <w:ilvl w:val="0"/>
          <w:numId w:val="8"/>
        </w:numPr>
        <w:spacing w:before="100" w:beforeAutospacing="1" w:after="100" w:afterAutospacing="1"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Ustawa  z dnia 8 lutego 2013r. o ubezpieczeniach obowiązkowych, Ubezpieczeniowym Funduszu Gwarancyjnym i Polskim Biurze </w:t>
      </w:r>
      <w:r w:rsidR="00F61FB6">
        <w:rPr>
          <w:rFonts w:ascii="Arial" w:eastAsia="Times New Roman" w:hAnsi="Arial" w:cs="Arial"/>
          <w:sz w:val="20"/>
          <w:szCs w:val="20"/>
          <w:lang w:eastAsia="pl-PL"/>
        </w:rPr>
        <w:t>Ubezpieczycieli Komunikacyjnych.</w:t>
      </w:r>
    </w:p>
    <w:sectPr w:rsidR="00D92EA0" w:rsidRPr="00260A93" w:rsidSect="00A5288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E266C51"/>
    <w:multiLevelType w:val="multilevel"/>
    <w:tmpl w:val="9FBA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431FA"/>
    <w:multiLevelType w:val="hybridMultilevel"/>
    <w:tmpl w:val="232A7C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1A34C3"/>
    <w:multiLevelType w:val="hybridMultilevel"/>
    <w:tmpl w:val="98DCA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B544C3A"/>
    <w:multiLevelType w:val="hybridMultilevel"/>
    <w:tmpl w:val="132CC48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617042E7"/>
    <w:multiLevelType w:val="hybridMultilevel"/>
    <w:tmpl w:val="D17C2778"/>
    <w:lvl w:ilvl="0" w:tplc="04150001">
      <w:start w:val="1"/>
      <w:numFmt w:val="bullet"/>
      <w:lvlText w:val=""/>
      <w:lvlJc w:val="left"/>
      <w:pPr>
        <w:ind w:left="692" w:hanging="360"/>
      </w:pPr>
      <w:rPr>
        <w:rFonts w:ascii="Symbol" w:hAnsi="Symbol" w:hint="default"/>
      </w:rPr>
    </w:lvl>
    <w:lvl w:ilvl="1" w:tplc="04150003" w:tentative="1">
      <w:start w:val="1"/>
      <w:numFmt w:val="bullet"/>
      <w:lvlText w:val="o"/>
      <w:lvlJc w:val="left"/>
      <w:pPr>
        <w:ind w:left="1412" w:hanging="360"/>
      </w:pPr>
      <w:rPr>
        <w:rFonts w:ascii="Courier New" w:hAnsi="Courier New" w:cs="Courier New" w:hint="default"/>
      </w:rPr>
    </w:lvl>
    <w:lvl w:ilvl="2" w:tplc="04150005" w:tentative="1">
      <w:start w:val="1"/>
      <w:numFmt w:val="bullet"/>
      <w:lvlText w:val=""/>
      <w:lvlJc w:val="left"/>
      <w:pPr>
        <w:ind w:left="2132" w:hanging="360"/>
      </w:pPr>
      <w:rPr>
        <w:rFonts w:ascii="Wingdings" w:hAnsi="Wingdings" w:hint="default"/>
      </w:rPr>
    </w:lvl>
    <w:lvl w:ilvl="3" w:tplc="04150001" w:tentative="1">
      <w:start w:val="1"/>
      <w:numFmt w:val="bullet"/>
      <w:lvlText w:val=""/>
      <w:lvlJc w:val="left"/>
      <w:pPr>
        <w:ind w:left="2852" w:hanging="360"/>
      </w:pPr>
      <w:rPr>
        <w:rFonts w:ascii="Symbol" w:hAnsi="Symbol" w:hint="default"/>
      </w:rPr>
    </w:lvl>
    <w:lvl w:ilvl="4" w:tplc="04150003" w:tentative="1">
      <w:start w:val="1"/>
      <w:numFmt w:val="bullet"/>
      <w:lvlText w:val="o"/>
      <w:lvlJc w:val="left"/>
      <w:pPr>
        <w:ind w:left="3572" w:hanging="360"/>
      </w:pPr>
      <w:rPr>
        <w:rFonts w:ascii="Courier New" w:hAnsi="Courier New" w:cs="Courier New" w:hint="default"/>
      </w:rPr>
    </w:lvl>
    <w:lvl w:ilvl="5" w:tplc="04150005" w:tentative="1">
      <w:start w:val="1"/>
      <w:numFmt w:val="bullet"/>
      <w:lvlText w:val=""/>
      <w:lvlJc w:val="left"/>
      <w:pPr>
        <w:ind w:left="4292" w:hanging="360"/>
      </w:pPr>
      <w:rPr>
        <w:rFonts w:ascii="Wingdings" w:hAnsi="Wingdings" w:hint="default"/>
      </w:rPr>
    </w:lvl>
    <w:lvl w:ilvl="6" w:tplc="04150001" w:tentative="1">
      <w:start w:val="1"/>
      <w:numFmt w:val="bullet"/>
      <w:lvlText w:val=""/>
      <w:lvlJc w:val="left"/>
      <w:pPr>
        <w:ind w:left="5012" w:hanging="360"/>
      </w:pPr>
      <w:rPr>
        <w:rFonts w:ascii="Symbol" w:hAnsi="Symbol" w:hint="default"/>
      </w:rPr>
    </w:lvl>
    <w:lvl w:ilvl="7" w:tplc="04150003" w:tentative="1">
      <w:start w:val="1"/>
      <w:numFmt w:val="bullet"/>
      <w:lvlText w:val="o"/>
      <w:lvlJc w:val="left"/>
      <w:pPr>
        <w:ind w:left="5732" w:hanging="360"/>
      </w:pPr>
      <w:rPr>
        <w:rFonts w:ascii="Courier New" w:hAnsi="Courier New" w:cs="Courier New" w:hint="default"/>
      </w:rPr>
    </w:lvl>
    <w:lvl w:ilvl="8" w:tplc="04150005" w:tentative="1">
      <w:start w:val="1"/>
      <w:numFmt w:val="bullet"/>
      <w:lvlText w:val=""/>
      <w:lvlJc w:val="left"/>
      <w:pPr>
        <w:ind w:left="6452" w:hanging="360"/>
      </w:pPr>
      <w:rPr>
        <w:rFonts w:ascii="Wingdings" w:hAnsi="Wingdings" w:hint="default"/>
      </w:rPr>
    </w:lvl>
  </w:abstractNum>
  <w:abstractNum w:abstractNumId="6" w15:restartNumberingAfterBreak="0">
    <w:nsid w:val="6E022248"/>
    <w:multiLevelType w:val="hybridMultilevel"/>
    <w:tmpl w:val="9866F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6"/>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C70D44"/>
    <w:rsid w:val="000145E1"/>
    <w:rsid w:val="000201D0"/>
    <w:rsid w:val="00073094"/>
    <w:rsid w:val="000B4E5E"/>
    <w:rsid w:val="000C14A6"/>
    <w:rsid w:val="000C2811"/>
    <w:rsid w:val="00102C51"/>
    <w:rsid w:val="0012217D"/>
    <w:rsid w:val="001707AB"/>
    <w:rsid w:val="001C60D3"/>
    <w:rsid w:val="001F04C2"/>
    <w:rsid w:val="00231959"/>
    <w:rsid w:val="00260A93"/>
    <w:rsid w:val="002A2583"/>
    <w:rsid w:val="002A5867"/>
    <w:rsid w:val="002F1128"/>
    <w:rsid w:val="002F2E8A"/>
    <w:rsid w:val="003533FD"/>
    <w:rsid w:val="0036191F"/>
    <w:rsid w:val="0038219E"/>
    <w:rsid w:val="003E6B09"/>
    <w:rsid w:val="003F4124"/>
    <w:rsid w:val="004733FA"/>
    <w:rsid w:val="00483DAE"/>
    <w:rsid w:val="004C09ED"/>
    <w:rsid w:val="004C5954"/>
    <w:rsid w:val="004E7949"/>
    <w:rsid w:val="00566E24"/>
    <w:rsid w:val="00591D5C"/>
    <w:rsid w:val="00594CAD"/>
    <w:rsid w:val="005C3B62"/>
    <w:rsid w:val="00601598"/>
    <w:rsid w:val="0064662B"/>
    <w:rsid w:val="006C29D6"/>
    <w:rsid w:val="006F5CCB"/>
    <w:rsid w:val="00706DD9"/>
    <w:rsid w:val="00796D9B"/>
    <w:rsid w:val="007B0F68"/>
    <w:rsid w:val="007B7931"/>
    <w:rsid w:val="007D767D"/>
    <w:rsid w:val="008264C4"/>
    <w:rsid w:val="008A7754"/>
    <w:rsid w:val="008B7D39"/>
    <w:rsid w:val="008C11A6"/>
    <w:rsid w:val="008E26DA"/>
    <w:rsid w:val="0094455E"/>
    <w:rsid w:val="00997F60"/>
    <w:rsid w:val="00A5288C"/>
    <w:rsid w:val="00A71DE2"/>
    <w:rsid w:val="00A8543F"/>
    <w:rsid w:val="00AD7532"/>
    <w:rsid w:val="00B24443"/>
    <w:rsid w:val="00B57876"/>
    <w:rsid w:val="00B650C9"/>
    <w:rsid w:val="00BC6543"/>
    <w:rsid w:val="00C06765"/>
    <w:rsid w:val="00C06F3B"/>
    <w:rsid w:val="00C365B7"/>
    <w:rsid w:val="00C70D44"/>
    <w:rsid w:val="00C976F0"/>
    <w:rsid w:val="00CA1156"/>
    <w:rsid w:val="00CC4EE9"/>
    <w:rsid w:val="00D23236"/>
    <w:rsid w:val="00D34E35"/>
    <w:rsid w:val="00D4027D"/>
    <w:rsid w:val="00D41974"/>
    <w:rsid w:val="00D92EA0"/>
    <w:rsid w:val="00E13C01"/>
    <w:rsid w:val="00E37B7D"/>
    <w:rsid w:val="00E53AD1"/>
    <w:rsid w:val="00EB70EC"/>
    <w:rsid w:val="00F606A8"/>
    <w:rsid w:val="00F61FB6"/>
    <w:rsid w:val="00FC34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B1C73-0EC4-448F-A99A-16259E3E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19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C70D44"/>
    <w:rPr>
      <w:color w:val="000080"/>
      <w:u w:val="single"/>
    </w:rPr>
  </w:style>
  <w:style w:type="paragraph" w:styleId="Tekstpodstawowy">
    <w:name w:val="Body Text"/>
    <w:basedOn w:val="Normalny"/>
    <w:link w:val="TekstpodstawowyZnak"/>
    <w:unhideWhenUsed/>
    <w:rsid w:val="00C70D44"/>
    <w:pPr>
      <w:widowControl w:val="0"/>
      <w:suppressAutoHyphens/>
      <w:spacing w:after="120" w:line="240" w:lineRule="auto"/>
    </w:pPr>
    <w:rPr>
      <w:rFonts w:ascii="Times New Roman" w:eastAsia="Lucida Sans Unicode" w:hAnsi="Times New Roman" w:cs="Mangal"/>
      <w:kern w:val="2"/>
      <w:sz w:val="24"/>
      <w:szCs w:val="24"/>
      <w:lang w:eastAsia="hi-IN" w:bidi="hi-IN"/>
    </w:rPr>
  </w:style>
  <w:style w:type="character" w:customStyle="1" w:styleId="TekstpodstawowyZnak">
    <w:name w:val="Tekst podstawowy Znak"/>
    <w:basedOn w:val="Domylnaczcionkaakapitu"/>
    <w:link w:val="Tekstpodstawowy"/>
    <w:rsid w:val="00C70D44"/>
    <w:rPr>
      <w:rFonts w:ascii="Times New Roman" w:eastAsia="Lucida Sans Unicode" w:hAnsi="Times New Roman" w:cs="Mangal"/>
      <w:kern w:val="2"/>
      <w:sz w:val="24"/>
      <w:szCs w:val="24"/>
      <w:lang w:eastAsia="hi-IN" w:bidi="hi-IN"/>
    </w:rPr>
  </w:style>
  <w:style w:type="character" w:styleId="Pogrubienie">
    <w:name w:val="Strong"/>
    <w:basedOn w:val="Domylnaczcionkaakapitu"/>
    <w:qFormat/>
    <w:rsid w:val="00C70D44"/>
    <w:rPr>
      <w:b/>
      <w:bCs/>
    </w:rPr>
  </w:style>
  <w:style w:type="paragraph" w:styleId="Akapitzlist">
    <w:name w:val="List Paragraph"/>
    <w:basedOn w:val="Normalny"/>
    <w:uiPriority w:val="34"/>
    <w:qFormat/>
    <w:rsid w:val="00E13C01"/>
    <w:pPr>
      <w:ind w:left="720"/>
      <w:contextualSpacing/>
    </w:pPr>
  </w:style>
  <w:style w:type="paragraph" w:styleId="Tekstdymka">
    <w:name w:val="Balloon Text"/>
    <w:basedOn w:val="Normalny"/>
    <w:link w:val="TekstdymkaZnak"/>
    <w:uiPriority w:val="99"/>
    <w:semiHidden/>
    <w:unhideWhenUsed/>
    <w:rsid w:val="00D402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02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8510">
      <w:bodyDiv w:val="1"/>
      <w:marLeft w:val="0"/>
      <w:marRight w:val="0"/>
      <w:marTop w:val="0"/>
      <w:marBottom w:val="0"/>
      <w:divBdr>
        <w:top w:val="none" w:sz="0" w:space="0" w:color="auto"/>
        <w:left w:val="none" w:sz="0" w:space="0" w:color="auto"/>
        <w:bottom w:val="none" w:sz="0" w:space="0" w:color="auto"/>
        <w:right w:val="none" w:sz="0" w:space="0" w:color="auto"/>
      </w:divBdr>
    </w:div>
    <w:div w:id="550919543">
      <w:bodyDiv w:val="1"/>
      <w:marLeft w:val="0"/>
      <w:marRight w:val="0"/>
      <w:marTop w:val="0"/>
      <w:marBottom w:val="0"/>
      <w:divBdr>
        <w:top w:val="none" w:sz="0" w:space="0" w:color="auto"/>
        <w:left w:val="none" w:sz="0" w:space="0" w:color="auto"/>
        <w:bottom w:val="none" w:sz="0" w:space="0" w:color="auto"/>
        <w:right w:val="none" w:sz="0" w:space="0" w:color="auto"/>
      </w:divBdr>
    </w:div>
    <w:div w:id="135993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4141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dc:creator>
  <cp:keywords/>
  <dc:description/>
  <cp:lastModifiedBy>Mariusz Prochniak</cp:lastModifiedBy>
  <cp:revision>3</cp:revision>
  <cp:lastPrinted>2020-11-17T06:29:00Z</cp:lastPrinted>
  <dcterms:created xsi:type="dcterms:W3CDTF">2020-11-17T07:45:00Z</dcterms:created>
  <dcterms:modified xsi:type="dcterms:W3CDTF">2020-11-17T12:47:00Z</dcterms:modified>
</cp:coreProperties>
</file>