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66" w:rsidRPr="00B91F0C" w:rsidRDefault="005C7E66" w:rsidP="005C7E66">
      <w:pPr>
        <w:spacing w:line="360" w:lineRule="auto"/>
        <w:rPr>
          <w:b/>
          <w:sz w:val="14"/>
          <w:szCs w:val="14"/>
        </w:rPr>
      </w:pPr>
      <w:r w:rsidRPr="00B91F0C">
        <w:rPr>
          <w:b/>
          <w:sz w:val="14"/>
          <w:szCs w:val="14"/>
        </w:rPr>
        <w:t xml:space="preserve">                                               </w:t>
      </w:r>
      <w:r w:rsidR="001822DE" w:rsidRPr="00B91F0C">
        <w:rPr>
          <w:b/>
          <w:sz w:val="14"/>
          <w:szCs w:val="14"/>
        </w:rPr>
        <w:t xml:space="preserve">                               </w:t>
      </w:r>
      <w:r w:rsidRPr="00B91F0C"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  <w:r w:rsidR="00C22DCF" w:rsidRPr="00B91F0C">
        <w:rPr>
          <w:b/>
          <w:sz w:val="14"/>
          <w:szCs w:val="14"/>
        </w:rPr>
        <w:t xml:space="preserve">                      </w:t>
      </w:r>
      <w:r w:rsidR="00A52577">
        <w:rPr>
          <w:b/>
          <w:sz w:val="14"/>
          <w:szCs w:val="14"/>
        </w:rPr>
        <w:t xml:space="preserve">       </w:t>
      </w:r>
      <w:r w:rsidR="00C22DCF" w:rsidRPr="00B91F0C">
        <w:rPr>
          <w:b/>
          <w:sz w:val="14"/>
          <w:szCs w:val="14"/>
        </w:rPr>
        <w:t xml:space="preserve"> </w:t>
      </w:r>
      <w:r w:rsidRPr="00B91F0C">
        <w:rPr>
          <w:b/>
          <w:sz w:val="14"/>
          <w:szCs w:val="14"/>
        </w:rPr>
        <w:t xml:space="preserve">Załącznik nr </w:t>
      </w:r>
      <w:r w:rsidR="00CD6B25">
        <w:rPr>
          <w:b/>
          <w:sz w:val="14"/>
          <w:szCs w:val="14"/>
        </w:rPr>
        <w:t>33</w:t>
      </w:r>
    </w:p>
    <w:p w:rsidR="005C7E66" w:rsidRPr="00B91F0C" w:rsidRDefault="005C7E66" w:rsidP="005C7E66">
      <w:pPr>
        <w:spacing w:line="360" w:lineRule="auto"/>
        <w:ind w:firstLine="708"/>
        <w:rPr>
          <w:sz w:val="14"/>
          <w:szCs w:val="14"/>
        </w:rPr>
      </w:pPr>
      <w:r w:rsidRPr="00B91F0C">
        <w:rPr>
          <w:sz w:val="14"/>
          <w:szCs w:val="14"/>
        </w:rPr>
        <w:t xml:space="preserve">               </w:t>
      </w:r>
      <w:r w:rsidRPr="00B91F0C">
        <w:rPr>
          <w:sz w:val="14"/>
          <w:szCs w:val="14"/>
        </w:rPr>
        <w:tab/>
      </w:r>
      <w:r w:rsidRPr="00B91F0C">
        <w:rPr>
          <w:sz w:val="14"/>
          <w:szCs w:val="14"/>
        </w:rPr>
        <w:tab/>
      </w:r>
      <w:r w:rsidRPr="00B91F0C">
        <w:rPr>
          <w:sz w:val="14"/>
          <w:szCs w:val="14"/>
        </w:rPr>
        <w:tab/>
      </w:r>
      <w:r w:rsidRPr="00B91F0C">
        <w:rPr>
          <w:sz w:val="14"/>
          <w:szCs w:val="14"/>
        </w:rPr>
        <w:tab/>
      </w:r>
      <w:r w:rsidRPr="00B91F0C">
        <w:rPr>
          <w:sz w:val="14"/>
          <w:szCs w:val="14"/>
        </w:rPr>
        <w:tab/>
      </w:r>
      <w:r w:rsidRPr="00B91F0C">
        <w:rPr>
          <w:sz w:val="14"/>
          <w:szCs w:val="14"/>
        </w:rPr>
        <w:tab/>
        <w:t xml:space="preserve">  </w:t>
      </w:r>
      <w:r w:rsidR="00A52577">
        <w:rPr>
          <w:sz w:val="14"/>
          <w:szCs w:val="14"/>
        </w:rPr>
        <w:t xml:space="preserve">     </w:t>
      </w:r>
      <w:r w:rsidRPr="00B91F0C">
        <w:rPr>
          <w:sz w:val="14"/>
          <w:szCs w:val="14"/>
        </w:rPr>
        <w:t>do Zarządzenia Starosty Puławskiego nr</w:t>
      </w:r>
      <w:r w:rsidR="00C517EF">
        <w:rPr>
          <w:sz w:val="14"/>
          <w:szCs w:val="14"/>
        </w:rPr>
        <w:t xml:space="preserve"> 19</w:t>
      </w:r>
      <w:r w:rsidR="00B91F0C">
        <w:rPr>
          <w:sz w:val="14"/>
          <w:szCs w:val="14"/>
        </w:rPr>
        <w:t xml:space="preserve">/2022 </w:t>
      </w:r>
      <w:r w:rsidRPr="00B91F0C">
        <w:rPr>
          <w:sz w:val="14"/>
          <w:szCs w:val="14"/>
        </w:rPr>
        <w:t>z dnia</w:t>
      </w:r>
      <w:r w:rsidR="00C517EF">
        <w:rPr>
          <w:sz w:val="14"/>
          <w:szCs w:val="14"/>
        </w:rPr>
        <w:t xml:space="preserve"> </w:t>
      </w:r>
      <w:bookmarkStart w:id="0" w:name="_GoBack"/>
      <w:bookmarkEnd w:id="0"/>
      <w:r w:rsidR="00C517EF">
        <w:rPr>
          <w:sz w:val="14"/>
          <w:szCs w:val="14"/>
        </w:rPr>
        <w:t>24.</w:t>
      </w:r>
      <w:r w:rsidR="00B91F0C">
        <w:rPr>
          <w:sz w:val="14"/>
          <w:szCs w:val="14"/>
        </w:rPr>
        <w:t>03.2022r.</w:t>
      </w:r>
    </w:p>
    <w:p w:rsidR="005C7E66" w:rsidRPr="00C74E9E" w:rsidRDefault="005C7E66" w:rsidP="001822DE">
      <w:pPr>
        <w:jc w:val="both"/>
        <w:rPr>
          <w:rFonts w:ascii="Verdana" w:eastAsia="Arial" w:hAnsi="Verdana"/>
          <w:sz w:val="18"/>
          <w:szCs w:val="18"/>
        </w:rPr>
      </w:pPr>
      <w:r>
        <w:rPr>
          <w:rFonts w:ascii="Verdana" w:eastAsia="Arial" w:hAnsi="Verdana"/>
          <w:sz w:val="18"/>
          <w:szCs w:val="18"/>
        </w:rPr>
        <w:tab/>
      </w:r>
    </w:p>
    <w:p w:rsidR="005C7E66" w:rsidRPr="00C74E9E" w:rsidRDefault="005C7E66" w:rsidP="005C7E66">
      <w:pPr>
        <w:ind w:left="567" w:hanging="426"/>
        <w:jc w:val="both"/>
        <w:rPr>
          <w:rFonts w:ascii="Verdana" w:eastAsia="Arial" w:hAnsi="Verdana"/>
          <w:sz w:val="18"/>
          <w:szCs w:val="18"/>
        </w:rPr>
      </w:pP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 w:rsidRPr="00C74E9E">
        <w:rPr>
          <w:rFonts w:ascii="Verdana" w:eastAsia="Arial" w:hAnsi="Verdana"/>
          <w:sz w:val="18"/>
          <w:szCs w:val="18"/>
        </w:rPr>
        <w:t xml:space="preserve"> </w:t>
      </w:r>
    </w:p>
    <w:p w:rsidR="00C16D25" w:rsidRPr="00E71261" w:rsidRDefault="005C7E66" w:rsidP="00E71261">
      <w:pPr>
        <w:ind w:left="567" w:hanging="426"/>
        <w:jc w:val="center"/>
        <w:rPr>
          <w:rFonts w:ascii="Verdana" w:eastAsia="Arial" w:hAnsi="Verdana"/>
          <w:b/>
          <w:sz w:val="24"/>
          <w:szCs w:val="24"/>
        </w:rPr>
      </w:pPr>
      <w:r w:rsidRPr="00E71261">
        <w:rPr>
          <w:rFonts w:ascii="Verdana" w:eastAsia="Arial" w:hAnsi="Verdana"/>
          <w:b/>
          <w:sz w:val="28"/>
          <w:szCs w:val="28"/>
        </w:rPr>
        <w:t>OŚWIADCZENIE</w:t>
      </w:r>
      <w:r w:rsidRPr="006B6D87">
        <w:rPr>
          <w:rFonts w:ascii="Verdana" w:eastAsia="Arial" w:hAnsi="Verdana"/>
          <w:b/>
          <w:sz w:val="24"/>
          <w:szCs w:val="24"/>
        </w:rPr>
        <w:t xml:space="preserve"> </w:t>
      </w:r>
      <w:r w:rsidR="00E71261">
        <w:rPr>
          <w:rFonts w:ascii="Verdana" w:eastAsia="Arial" w:hAnsi="Verdana"/>
          <w:b/>
          <w:sz w:val="24"/>
          <w:szCs w:val="24"/>
        </w:rPr>
        <w:t xml:space="preserve">                                                                           </w:t>
      </w:r>
      <w:r w:rsidRPr="006B6D87">
        <w:rPr>
          <w:rFonts w:ascii="Verdana" w:eastAsia="Arial" w:hAnsi="Verdana"/>
          <w:b/>
          <w:sz w:val="24"/>
          <w:szCs w:val="24"/>
        </w:rPr>
        <w:t>O N</w:t>
      </w:r>
      <w:r w:rsidR="001A7269" w:rsidRPr="006B6D87">
        <w:rPr>
          <w:rFonts w:ascii="Verdana" w:eastAsia="Arial" w:hAnsi="Verdana"/>
          <w:b/>
          <w:sz w:val="24"/>
          <w:szCs w:val="24"/>
        </w:rPr>
        <w:t xml:space="preserve">IESKAZANIU POZA TERYTORIUM </w:t>
      </w:r>
      <w:r w:rsidR="00E71261">
        <w:rPr>
          <w:rFonts w:ascii="Verdana" w:eastAsia="Arial" w:hAnsi="Verdana"/>
          <w:b/>
          <w:sz w:val="24"/>
          <w:szCs w:val="24"/>
        </w:rPr>
        <w:t xml:space="preserve">               </w:t>
      </w:r>
      <w:r w:rsidR="001A7269" w:rsidRPr="006B6D87">
        <w:rPr>
          <w:rFonts w:ascii="Verdana" w:eastAsia="Arial" w:hAnsi="Verdana"/>
          <w:b/>
          <w:sz w:val="24"/>
          <w:szCs w:val="24"/>
        </w:rPr>
        <w:t>RZECZYPOSPOLITEJ POLSKIEJ</w:t>
      </w:r>
    </w:p>
    <w:p w:rsidR="006B6D87" w:rsidRPr="006B6D87" w:rsidRDefault="005C7E66" w:rsidP="00E8163E">
      <w:pPr>
        <w:tabs>
          <w:tab w:val="left" w:pos="567"/>
        </w:tabs>
        <w:ind w:right="-6"/>
        <w:jc w:val="both"/>
        <w:rPr>
          <w:rFonts w:ascii="Verdana" w:eastAsia="Arial" w:hAnsi="Verdana"/>
          <w:sz w:val="18"/>
          <w:szCs w:val="18"/>
        </w:rPr>
      </w:pPr>
      <w:r w:rsidRPr="006B6D87">
        <w:rPr>
          <w:rFonts w:ascii="Verdana" w:eastAsia="Arial" w:hAnsi="Verdana"/>
          <w:sz w:val="40"/>
          <w:szCs w:val="40"/>
        </w:rPr>
        <w:t>□</w:t>
      </w:r>
      <w:r w:rsidR="0072653C" w:rsidRPr="006B6D87">
        <w:rPr>
          <w:rFonts w:ascii="Verdana" w:eastAsia="Arial" w:hAnsi="Verdana"/>
          <w:sz w:val="18"/>
          <w:szCs w:val="18"/>
        </w:rPr>
        <w:t xml:space="preserve"> </w:t>
      </w:r>
      <w:r w:rsidR="00E8163E" w:rsidRPr="006B6D87">
        <w:rPr>
          <w:rFonts w:ascii="Verdana" w:eastAsia="Arial" w:hAnsi="Verdana"/>
          <w:sz w:val="18"/>
          <w:szCs w:val="18"/>
        </w:rPr>
        <w:t xml:space="preserve"> </w:t>
      </w:r>
      <w:r w:rsidRPr="006B6D87">
        <w:rPr>
          <w:rFonts w:ascii="Verdana" w:eastAsia="Arial" w:hAnsi="Verdana"/>
          <w:sz w:val="18"/>
          <w:szCs w:val="18"/>
        </w:rPr>
        <w:t>osoby będącej członkiem organu zarządzającego osoby prawnej, osoby zarządzającej spółką jawną lub komandytową</w:t>
      </w:r>
      <w:r w:rsidR="00E8163E" w:rsidRPr="006B6D87">
        <w:rPr>
          <w:rFonts w:ascii="Verdana" w:eastAsia="Arial" w:hAnsi="Verdana"/>
          <w:sz w:val="18"/>
          <w:szCs w:val="18"/>
        </w:rPr>
        <w:t>, dyrektora wykonawczego</w:t>
      </w:r>
      <w:r w:rsidR="00AF774F" w:rsidRPr="006B6D87">
        <w:rPr>
          <w:rFonts w:ascii="Verdana" w:eastAsia="Arial" w:hAnsi="Verdana"/>
          <w:sz w:val="18"/>
          <w:szCs w:val="18"/>
        </w:rPr>
        <w:t>, o którym mowa w art. 300</w:t>
      </w:r>
      <w:r w:rsidR="00AF774F" w:rsidRPr="006B6D87">
        <w:rPr>
          <w:rFonts w:ascii="Verdana" w:eastAsia="Arial" w:hAnsi="Verdana"/>
          <w:sz w:val="18"/>
          <w:szCs w:val="18"/>
          <w:vertAlign w:val="superscript"/>
        </w:rPr>
        <w:t>76</w:t>
      </w:r>
      <w:r w:rsidR="00AF774F" w:rsidRPr="006B6D87">
        <w:rPr>
          <w:rFonts w:ascii="Verdana" w:eastAsia="Arial" w:hAnsi="Verdana"/>
          <w:sz w:val="18"/>
          <w:szCs w:val="18"/>
        </w:rPr>
        <w:t xml:space="preserve"> ustawy z dnia  </w:t>
      </w:r>
      <w:r w:rsidR="006B6D87">
        <w:rPr>
          <w:rFonts w:ascii="Verdana" w:eastAsia="Arial" w:hAnsi="Verdana"/>
          <w:sz w:val="18"/>
          <w:szCs w:val="18"/>
        </w:rPr>
        <w:t xml:space="preserve">            </w:t>
      </w:r>
      <w:r w:rsidR="00AF774F" w:rsidRPr="006B6D87">
        <w:rPr>
          <w:rFonts w:ascii="Verdana" w:eastAsia="Arial" w:hAnsi="Verdana"/>
          <w:sz w:val="18"/>
          <w:szCs w:val="18"/>
        </w:rPr>
        <w:t>15 września 2000 r. – Kodeks spółek handlowych</w:t>
      </w:r>
    </w:p>
    <w:p w:rsidR="006B6D87" w:rsidRPr="006B6D87" w:rsidRDefault="00E8163E" w:rsidP="00E8163E">
      <w:pPr>
        <w:ind w:left="-142" w:firstLine="142"/>
        <w:jc w:val="both"/>
        <w:rPr>
          <w:rFonts w:ascii="Verdana" w:eastAsia="Arial" w:hAnsi="Verdana"/>
          <w:sz w:val="18"/>
          <w:szCs w:val="18"/>
        </w:rPr>
      </w:pPr>
      <w:r w:rsidRPr="006B6D87">
        <w:rPr>
          <w:rFonts w:ascii="Verdana" w:eastAsia="Arial" w:hAnsi="Verdana"/>
          <w:sz w:val="40"/>
          <w:szCs w:val="40"/>
        </w:rPr>
        <w:t xml:space="preserve">□ </w:t>
      </w:r>
      <w:r w:rsidR="006B6D87">
        <w:rPr>
          <w:rFonts w:ascii="Verdana" w:eastAsia="Arial" w:hAnsi="Verdana"/>
          <w:sz w:val="18"/>
          <w:szCs w:val="18"/>
        </w:rPr>
        <w:t xml:space="preserve">osoby fizycznej </w:t>
      </w:r>
      <w:r w:rsidR="005C7E66" w:rsidRPr="006B6D87">
        <w:rPr>
          <w:rFonts w:ascii="Verdana" w:eastAsia="Arial" w:hAnsi="Verdana"/>
          <w:sz w:val="18"/>
          <w:szCs w:val="18"/>
        </w:rPr>
        <w:t>prowadzącej działalność gospodarczą</w:t>
      </w:r>
    </w:p>
    <w:p w:rsidR="00013ADF" w:rsidRPr="0072653C" w:rsidRDefault="00667FF7" w:rsidP="00013ADF">
      <w:pPr>
        <w:jc w:val="both"/>
        <w:rPr>
          <w:rFonts w:ascii="Verdana" w:eastAsia="Arial" w:hAnsi="Verdana"/>
          <w:sz w:val="18"/>
          <w:szCs w:val="18"/>
        </w:rPr>
      </w:pPr>
      <w:r w:rsidRPr="006B6D87">
        <w:rPr>
          <w:rFonts w:ascii="Verdana" w:eastAsia="Arial" w:hAnsi="Verdana"/>
          <w:sz w:val="40"/>
          <w:szCs w:val="40"/>
        </w:rPr>
        <w:t xml:space="preserve">□ </w:t>
      </w:r>
      <w:r w:rsidRPr="006B6D87">
        <w:rPr>
          <w:rFonts w:ascii="Verdana" w:eastAsia="Arial" w:hAnsi="Verdana"/>
          <w:sz w:val="18"/>
          <w:szCs w:val="18"/>
        </w:rPr>
        <w:t>osoby zarządzającej transportem lub uprawnionej na podstawie umowy</w:t>
      </w:r>
      <w:r w:rsidR="006B6D87">
        <w:rPr>
          <w:rFonts w:ascii="Verdana" w:eastAsia="Arial" w:hAnsi="Verdana"/>
          <w:sz w:val="18"/>
          <w:szCs w:val="18"/>
        </w:rPr>
        <w:t xml:space="preserve"> </w:t>
      </w:r>
      <w:r w:rsidRPr="006B6D87">
        <w:rPr>
          <w:rFonts w:ascii="Verdana" w:eastAsia="Arial" w:hAnsi="Verdana"/>
          <w:sz w:val="18"/>
          <w:szCs w:val="18"/>
        </w:rPr>
        <w:t xml:space="preserve">do wykonywania zadań zarządzającego transportem w imieniu przedsiębiorcy </w:t>
      </w:r>
    </w:p>
    <w:p w:rsidR="001822DE" w:rsidRPr="00CC2E02" w:rsidRDefault="001822DE" w:rsidP="001822DE">
      <w:pPr>
        <w:ind w:left="924"/>
        <w:jc w:val="both"/>
        <w:rPr>
          <w:rFonts w:ascii="Verdana" w:eastAsia="Arial" w:hAnsi="Verdana"/>
        </w:rPr>
      </w:pPr>
    </w:p>
    <w:p w:rsidR="001822DE" w:rsidRPr="00C74E9E" w:rsidRDefault="001822DE" w:rsidP="001822DE">
      <w:pPr>
        <w:ind w:left="567" w:hanging="426"/>
        <w:jc w:val="center"/>
        <w:rPr>
          <w:rFonts w:ascii="Verdana" w:eastAsia="Arial" w:hAnsi="Verdana"/>
          <w:sz w:val="18"/>
          <w:szCs w:val="18"/>
        </w:rPr>
      </w:pPr>
      <w:r w:rsidRPr="00C74E9E">
        <w:rPr>
          <w:rFonts w:ascii="Verdana" w:eastAsia="Arial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:rsidR="001822DE" w:rsidRDefault="001822DE" w:rsidP="001822DE">
      <w:pPr>
        <w:ind w:left="567" w:hanging="426"/>
        <w:jc w:val="center"/>
        <w:rPr>
          <w:rFonts w:ascii="Verdana" w:eastAsia="Arial" w:hAnsi="Verdana"/>
          <w:sz w:val="16"/>
          <w:szCs w:val="16"/>
        </w:rPr>
      </w:pPr>
      <w:r w:rsidRPr="00E66995">
        <w:rPr>
          <w:rFonts w:ascii="Verdana" w:eastAsia="Arial" w:hAnsi="Verdana"/>
          <w:sz w:val="16"/>
          <w:szCs w:val="16"/>
        </w:rPr>
        <w:t>imię i nazwisko</w:t>
      </w:r>
    </w:p>
    <w:p w:rsidR="001822DE" w:rsidRPr="00E66995" w:rsidRDefault="001822DE" w:rsidP="001822DE">
      <w:pPr>
        <w:rPr>
          <w:rFonts w:ascii="Verdana" w:eastAsia="Arial" w:hAnsi="Verdana"/>
          <w:sz w:val="16"/>
          <w:szCs w:val="16"/>
        </w:rPr>
      </w:pPr>
    </w:p>
    <w:p w:rsidR="001822DE" w:rsidRPr="00C74E9E" w:rsidRDefault="001822DE" w:rsidP="001822DE">
      <w:pPr>
        <w:ind w:left="567" w:hanging="426"/>
        <w:jc w:val="center"/>
        <w:rPr>
          <w:rFonts w:ascii="Verdana" w:eastAsia="Arial" w:hAnsi="Verdana"/>
          <w:sz w:val="18"/>
          <w:szCs w:val="18"/>
        </w:rPr>
      </w:pPr>
      <w:r w:rsidRPr="00C74E9E">
        <w:rPr>
          <w:rFonts w:ascii="Verdana" w:eastAsia="Arial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page" w:tblpX="2746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403"/>
        <w:gridCol w:w="402"/>
        <w:gridCol w:w="403"/>
        <w:gridCol w:w="403"/>
        <w:gridCol w:w="402"/>
        <w:gridCol w:w="403"/>
        <w:gridCol w:w="403"/>
        <w:gridCol w:w="402"/>
        <w:gridCol w:w="403"/>
        <w:gridCol w:w="403"/>
      </w:tblGrid>
      <w:tr w:rsidR="001822DE" w:rsidRPr="005A038C" w:rsidTr="00C22DCF">
        <w:trPr>
          <w:trHeight w:val="416"/>
        </w:trPr>
        <w:tc>
          <w:tcPr>
            <w:tcW w:w="402" w:type="dxa"/>
          </w:tcPr>
          <w:p w:rsidR="001822DE" w:rsidRPr="00667FF7" w:rsidRDefault="001822DE" w:rsidP="00C22DCF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1822DE" w:rsidRPr="00667FF7" w:rsidRDefault="001822DE" w:rsidP="00C22DCF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2" w:type="dxa"/>
          </w:tcPr>
          <w:p w:rsidR="001822DE" w:rsidRPr="00667FF7" w:rsidRDefault="001822DE" w:rsidP="00C22DCF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1822DE" w:rsidRPr="00667FF7" w:rsidRDefault="001822DE" w:rsidP="00C22DCF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1822DE" w:rsidRPr="00667FF7" w:rsidRDefault="001822DE" w:rsidP="00C22DCF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2" w:type="dxa"/>
          </w:tcPr>
          <w:p w:rsidR="001822DE" w:rsidRPr="00667FF7" w:rsidRDefault="001822DE" w:rsidP="00C22DCF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1822DE" w:rsidRPr="00667FF7" w:rsidRDefault="001822DE" w:rsidP="00C22DCF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1822DE" w:rsidRPr="00667FF7" w:rsidRDefault="001822DE" w:rsidP="00C22DCF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2" w:type="dxa"/>
          </w:tcPr>
          <w:p w:rsidR="001822DE" w:rsidRPr="00667FF7" w:rsidRDefault="001822DE" w:rsidP="00C22DCF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1822DE" w:rsidRPr="00667FF7" w:rsidRDefault="001822DE" w:rsidP="00C22DCF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03" w:type="dxa"/>
          </w:tcPr>
          <w:p w:rsidR="001822DE" w:rsidRPr="00667FF7" w:rsidRDefault="001822DE" w:rsidP="00C22DCF">
            <w:pPr>
              <w:jc w:val="center"/>
              <w:rPr>
                <w:rFonts w:ascii="Verdana" w:eastAsia="Arial" w:hAnsi="Verdana"/>
                <w:sz w:val="24"/>
                <w:szCs w:val="24"/>
              </w:rPr>
            </w:pPr>
          </w:p>
        </w:tc>
      </w:tr>
    </w:tbl>
    <w:p w:rsidR="001822DE" w:rsidRPr="005A038C" w:rsidRDefault="001822DE" w:rsidP="001822DE">
      <w:pPr>
        <w:ind w:left="567" w:hanging="426"/>
        <w:rPr>
          <w:rFonts w:ascii="Verdana" w:eastAsia="Arial" w:hAnsi="Verdana"/>
          <w:sz w:val="16"/>
          <w:szCs w:val="16"/>
        </w:rPr>
      </w:pPr>
      <w:r>
        <w:rPr>
          <w:rFonts w:ascii="Verdana" w:eastAsia="Arial" w:hAnsi="Verdana"/>
          <w:sz w:val="16"/>
          <w:szCs w:val="16"/>
        </w:rPr>
        <w:t xml:space="preserve">                                 </w:t>
      </w:r>
      <w:r w:rsidR="00C22DCF">
        <w:rPr>
          <w:rFonts w:ascii="Verdana" w:eastAsia="Arial" w:hAnsi="Verdana"/>
          <w:sz w:val="16"/>
          <w:szCs w:val="16"/>
        </w:rPr>
        <w:t xml:space="preserve">                                </w:t>
      </w:r>
      <w:r>
        <w:rPr>
          <w:rFonts w:ascii="Verdana" w:eastAsia="Arial" w:hAnsi="Verdana"/>
          <w:sz w:val="16"/>
          <w:szCs w:val="16"/>
        </w:rPr>
        <w:t xml:space="preserve">adres </w:t>
      </w:r>
      <w:r w:rsidRPr="005A038C">
        <w:rPr>
          <w:rFonts w:ascii="Verdana" w:eastAsia="Arial" w:hAnsi="Verdana"/>
          <w:sz w:val="16"/>
          <w:szCs w:val="16"/>
        </w:rPr>
        <w:t>zamieszkania</w:t>
      </w:r>
    </w:p>
    <w:p w:rsidR="001822DE" w:rsidRDefault="001822DE" w:rsidP="001822DE">
      <w:pPr>
        <w:ind w:left="567" w:hanging="426"/>
        <w:jc w:val="center"/>
        <w:rPr>
          <w:rFonts w:ascii="Verdana" w:eastAsia="Arial" w:hAnsi="Verdana"/>
          <w:sz w:val="16"/>
          <w:szCs w:val="16"/>
        </w:rPr>
      </w:pPr>
    </w:p>
    <w:p w:rsidR="001822DE" w:rsidRDefault="001822DE" w:rsidP="001822DE">
      <w:pPr>
        <w:ind w:left="567" w:hanging="426"/>
        <w:jc w:val="center"/>
        <w:rPr>
          <w:rFonts w:ascii="Verdana" w:eastAsia="Arial" w:hAnsi="Verdana"/>
          <w:sz w:val="16"/>
          <w:szCs w:val="16"/>
        </w:rPr>
      </w:pPr>
    </w:p>
    <w:p w:rsidR="001822DE" w:rsidRPr="00C22DCF" w:rsidRDefault="001822DE" w:rsidP="00D90D07">
      <w:pPr>
        <w:ind w:left="567" w:hanging="425"/>
        <w:jc w:val="center"/>
        <w:rPr>
          <w:rFonts w:ascii="Verdana" w:eastAsia="Arial" w:hAnsi="Verdana"/>
        </w:rPr>
      </w:pPr>
      <w:r w:rsidRPr="00C22DCF">
        <w:rPr>
          <w:rFonts w:ascii="Verdana" w:eastAsia="Arial" w:hAnsi="Verdana"/>
        </w:rPr>
        <w:t>PESEL :</w:t>
      </w:r>
    </w:p>
    <w:p w:rsidR="005C7E66" w:rsidRDefault="005C7E66" w:rsidP="005C7E66">
      <w:pPr>
        <w:jc w:val="center"/>
        <w:rPr>
          <w:rFonts w:ascii="Verdana" w:eastAsia="Arial" w:hAnsi="Verdana"/>
          <w:sz w:val="18"/>
          <w:szCs w:val="18"/>
        </w:rPr>
      </w:pPr>
    </w:p>
    <w:p w:rsidR="001822DE" w:rsidRDefault="001822DE" w:rsidP="00663C7B">
      <w:pPr>
        <w:jc w:val="center"/>
        <w:rPr>
          <w:rFonts w:ascii="Verdana" w:eastAsia="Arial" w:hAnsi="Verdana"/>
          <w:sz w:val="18"/>
          <w:szCs w:val="18"/>
        </w:rPr>
      </w:pPr>
    </w:p>
    <w:p w:rsidR="005C7E66" w:rsidRPr="003A31F1" w:rsidRDefault="005C7E66" w:rsidP="00663C7B">
      <w:pPr>
        <w:jc w:val="center"/>
        <w:rPr>
          <w:rFonts w:ascii="Verdana" w:eastAsia="Arial" w:hAnsi="Verdana"/>
          <w:sz w:val="18"/>
          <w:szCs w:val="18"/>
        </w:rPr>
      </w:pPr>
      <w:r w:rsidRPr="003A31F1">
        <w:rPr>
          <w:rFonts w:ascii="Verdana" w:eastAsia="Arial" w:hAnsi="Verdana"/>
          <w:sz w:val="18"/>
          <w:szCs w:val="18"/>
        </w:rPr>
        <w:t>N</w:t>
      </w:r>
      <w:r w:rsidR="001A7269" w:rsidRPr="003A31F1">
        <w:rPr>
          <w:rFonts w:ascii="Verdana" w:eastAsia="Arial" w:hAnsi="Verdana"/>
          <w:sz w:val="18"/>
          <w:szCs w:val="18"/>
        </w:rPr>
        <w:t>a podstawie art. 7a ust. 3 pkt 8</w:t>
      </w:r>
      <w:r w:rsidRPr="003A31F1">
        <w:rPr>
          <w:rFonts w:ascii="Verdana" w:eastAsia="Arial" w:hAnsi="Verdana"/>
          <w:sz w:val="18"/>
          <w:szCs w:val="18"/>
        </w:rPr>
        <w:t xml:space="preserve"> ustawy z dnia 6 września 2001 r. o transporcie drogowym</w:t>
      </w:r>
    </w:p>
    <w:p w:rsidR="005C7E66" w:rsidRDefault="005C7E66" w:rsidP="005C7E66">
      <w:pPr>
        <w:jc w:val="center"/>
        <w:rPr>
          <w:rFonts w:ascii="Verdana" w:eastAsia="Arial" w:hAnsi="Verdana"/>
        </w:rPr>
      </w:pPr>
    </w:p>
    <w:p w:rsidR="005C7E66" w:rsidRDefault="005C7E66" w:rsidP="005C7E66">
      <w:pPr>
        <w:ind w:left="567" w:hanging="426"/>
        <w:jc w:val="center"/>
        <w:rPr>
          <w:rFonts w:ascii="Verdana" w:eastAsia="Arial" w:hAnsi="Verdana"/>
          <w:b/>
        </w:rPr>
      </w:pPr>
      <w:r w:rsidRPr="00650919">
        <w:rPr>
          <w:rFonts w:ascii="Verdana" w:eastAsia="Arial" w:hAnsi="Verdana"/>
          <w:b/>
        </w:rPr>
        <w:t>oświadczam, że</w:t>
      </w:r>
    </w:p>
    <w:p w:rsidR="00C50411" w:rsidRPr="00650919" w:rsidRDefault="00C50411" w:rsidP="005C7E66">
      <w:pPr>
        <w:ind w:left="567" w:hanging="426"/>
        <w:jc w:val="center"/>
        <w:rPr>
          <w:rFonts w:ascii="Verdana" w:eastAsia="Arial" w:hAnsi="Verdana"/>
          <w:b/>
        </w:rPr>
      </w:pPr>
    </w:p>
    <w:p w:rsidR="005C7E66" w:rsidRPr="003A31F1" w:rsidRDefault="005C7E66" w:rsidP="001822DE">
      <w:pPr>
        <w:ind w:right="-2"/>
        <w:jc w:val="both"/>
        <w:rPr>
          <w:rFonts w:ascii="Verdana" w:eastAsia="Arial" w:hAnsi="Verdana"/>
          <w:sz w:val="18"/>
          <w:szCs w:val="18"/>
        </w:rPr>
      </w:pPr>
      <w:r w:rsidRPr="003A31F1">
        <w:rPr>
          <w:rFonts w:ascii="Verdana" w:eastAsia="Arial" w:hAnsi="Verdana"/>
          <w:sz w:val="18"/>
          <w:szCs w:val="18"/>
        </w:rPr>
        <w:t xml:space="preserve">nie jestem osobą </w:t>
      </w:r>
      <w:r w:rsidR="00C50411" w:rsidRPr="003A31F1">
        <w:rPr>
          <w:rFonts w:ascii="Verdana" w:eastAsia="Arial" w:hAnsi="Verdana"/>
          <w:sz w:val="18"/>
          <w:szCs w:val="18"/>
        </w:rPr>
        <w:t xml:space="preserve">skazaną </w:t>
      </w:r>
      <w:r w:rsidR="001A7269" w:rsidRPr="003A31F1">
        <w:rPr>
          <w:rFonts w:ascii="Verdana" w:eastAsia="Arial" w:hAnsi="Verdana"/>
          <w:sz w:val="18"/>
          <w:szCs w:val="18"/>
        </w:rPr>
        <w:t>poza terytorium Rzeczypospolitej Polskiej za przestępstwa w dziedzinach określonych w</w:t>
      </w:r>
      <w:r w:rsidRPr="003A31F1">
        <w:rPr>
          <w:rFonts w:ascii="Verdana" w:eastAsia="Arial" w:hAnsi="Verdana"/>
          <w:sz w:val="18"/>
          <w:szCs w:val="18"/>
        </w:rPr>
        <w:t xml:space="preserve"> art. 6 ust. 1 lit. </w:t>
      </w:r>
      <w:r w:rsidR="001A7269" w:rsidRPr="003A31F1">
        <w:rPr>
          <w:rFonts w:ascii="Verdana" w:eastAsia="Arial" w:hAnsi="Verdana"/>
          <w:sz w:val="18"/>
          <w:szCs w:val="18"/>
        </w:rPr>
        <w:t>a</w:t>
      </w:r>
      <w:r w:rsidRPr="003A31F1">
        <w:rPr>
          <w:rFonts w:ascii="Verdana" w:eastAsia="Arial" w:hAnsi="Verdana"/>
          <w:sz w:val="18"/>
          <w:szCs w:val="18"/>
        </w:rPr>
        <w:t xml:space="preserve"> rozporządzenia (WE) nr 1071/2009 </w:t>
      </w:r>
      <w:r w:rsidR="001A7269" w:rsidRPr="003A31F1">
        <w:rPr>
          <w:rFonts w:ascii="Verdana" w:eastAsia="Arial" w:hAnsi="Verdana"/>
          <w:sz w:val="18"/>
          <w:szCs w:val="18"/>
        </w:rPr>
        <w:t>w zakresie spełniania wymogu dobrej reputacji, które znamionami odpowiadają przestępstwom wymienionym w art. 5 ust. 2a ustawy o transporcie drogowym.</w:t>
      </w:r>
    </w:p>
    <w:p w:rsidR="003A31F1" w:rsidRDefault="003A31F1" w:rsidP="001822DE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663C7B" w:rsidRPr="00667FF7" w:rsidRDefault="00663C7B" w:rsidP="001822DE">
      <w:pPr>
        <w:jc w:val="both"/>
        <w:rPr>
          <w:rFonts w:ascii="Verdana" w:eastAsia="Times New Roman" w:hAnsi="Verdana" w:cs="Times New Roman"/>
          <w:sz w:val="18"/>
          <w:szCs w:val="18"/>
        </w:rPr>
      </w:pPr>
      <w:r w:rsidRPr="00667FF7">
        <w:rPr>
          <w:rFonts w:ascii="Verdana" w:eastAsia="Times New Roman" w:hAnsi="Verdana" w:cs="Times New Roman"/>
          <w:sz w:val="18"/>
          <w:szCs w:val="18"/>
        </w:rPr>
        <w:t xml:space="preserve">Za przestępstwa w dziedzinach określonych w </w:t>
      </w:r>
      <w:hyperlink r:id="rId5" w:anchor="/document/67909800?unitId=art(6)ust(1)lit(a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6 ust. 1 lit. a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 rozporządzenia (WE) </w:t>
      </w:r>
      <w:r w:rsidR="001822DE" w:rsidRPr="00667FF7">
        <w:rPr>
          <w:rFonts w:ascii="Verdana" w:eastAsia="Times New Roman" w:hAnsi="Verdana" w:cs="Times New Roman"/>
          <w:sz w:val="18"/>
          <w:szCs w:val="18"/>
        </w:rPr>
        <w:br/>
      </w:r>
      <w:r w:rsidRPr="00667FF7">
        <w:rPr>
          <w:rFonts w:ascii="Verdana" w:eastAsia="Times New Roman" w:hAnsi="Verdana" w:cs="Times New Roman"/>
          <w:sz w:val="18"/>
          <w:szCs w:val="18"/>
        </w:rPr>
        <w:t>nr 1071/2009 w zakresie spełniania wymogu dobrej reputacji uznaje się przestępstwa umyślne określone w:</w:t>
      </w:r>
    </w:p>
    <w:p w:rsidR="00663C7B" w:rsidRPr="00667FF7" w:rsidRDefault="00663C7B" w:rsidP="00DE7385">
      <w:pPr>
        <w:tabs>
          <w:tab w:val="left" w:pos="426"/>
        </w:tabs>
        <w:ind w:left="284" w:hanging="284"/>
        <w:jc w:val="both"/>
        <w:rPr>
          <w:rFonts w:ascii="Verdana" w:eastAsia="Times New Roman" w:hAnsi="Verdana" w:cs="Times New Roman"/>
          <w:sz w:val="18"/>
          <w:szCs w:val="18"/>
        </w:rPr>
      </w:pPr>
      <w:r w:rsidRPr="00667FF7">
        <w:rPr>
          <w:rFonts w:ascii="Verdana" w:eastAsia="Times New Roman" w:hAnsi="Verdana" w:cs="Times New Roman"/>
          <w:sz w:val="18"/>
          <w:szCs w:val="18"/>
        </w:rPr>
        <w:t xml:space="preserve">1) </w:t>
      </w:r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 </w:t>
      </w:r>
      <w:hyperlink r:id="rId6" w:anchor="/document/16798683?unitId=art(173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173-175</w:t>
        </w:r>
      </w:hyperlink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7" w:anchor="/document/16798683?unitId=art(178)&amp;cm=DOCUMENT" w:history="1">
        <w:r w:rsidR="00670A5F" w:rsidRPr="00667FF7">
          <w:rPr>
            <w:rFonts w:ascii="Verdana" w:eastAsia="Times New Roman" w:hAnsi="Verdana" w:cs="Times New Roman"/>
            <w:sz w:val="18"/>
            <w:szCs w:val="18"/>
          </w:rPr>
          <w:t xml:space="preserve">art. </w:t>
        </w:r>
        <w:r w:rsidRPr="00667FF7">
          <w:rPr>
            <w:rFonts w:ascii="Verdana" w:eastAsia="Times New Roman" w:hAnsi="Verdana" w:cs="Times New Roman"/>
            <w:sz w:val="18"/>
            <w:szCs w:val="18"/>
          </w:rPr>
          <w:t>178-180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8" w:anchor="/document/16798683?unitId=art(189(a)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189a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9" w:anchor="/document/16798683?unitId=art(218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218-221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10" w:anchor="/document/16798683?unitId=art(296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296-306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 i </w:t>
      </w:r>
      <w:hyperlink r:id="rId11" w:anchor="/document/16798683?unitId=art(308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308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 ustawy z dnia </w:t>
      </w:r>
      <w:r w:rsidR="00DE7385" w:rsidRPr="00667FF7">
        <w:rPr>
          <w:rFonts w:ascii="Verdana" w:eastAsia="Times New Roman" w:hAnsi="Verdana" w:cs="Times New Roman"/>
          <w:sz w:val="18"/>
          <w:szCs w:val="18"/>
        </w:rPr>
        <w:br/>
      </w:r>
      <w:r w:rsidRPr="00667FF7">
        <w:rPr>
          <w:rFonts w:ascii="Verdana" w:eastAsia="Times New Roman" w:hAnsi="Verdana" w:cs="Times New Roman"/>
          <w:sz w:val="18"/>
          <w:szCs w:val="18"/>
        </w:rPr>
        <w:t xml:space="preserve">6 czerwca 1997 r. - Kodeks karny (Dz. U. z 2020 </w:t>
      </w:r>
      <w:r w:rsidR="001822DE" w:rsidRPr="00667FF7">
        <w:rPr>
          <w:rFonts w:ascii="Verdana" w:eastAsia="Times New Roman" w:hAnsi="Verdana" w:cs="Times New Roman"/>
          <w:sz w:val="18"/>
          <w:szCs w:val="18"/>
        </w:rPr>
        <w:t>r. poz. 1444 i 1517 oraz z 2021</w:t>
      </w:r>
      <w:r w:rsidR="003A31F1" w:rsidRPr="00667FF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667FF7">
        <w:rPr>
          <w:rFonts w:ascii="Verdana" w:eastAsia="Times New Roman" w:hAnsi="Verdana" w:cs="Times New Roman"/>
          <w:sz w:val="18"/>
          <w:szCs w:val="18"/>
        </w:rPr>
        <w:t>r.</w:t>
      </w:r>
      <w:r w:rsidR="00DE7385" w:rsidRPr="00667FF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667FF7">
        <w:rPr>
          <w:rFonts w:ascii="Verdana" w:eastAsia="Times New Roman" w:hAnsi="Verdana" w:cs="Times New Roman"/>
          <w:sz w:val="18"/>
          <w:szCs w:val="18"/>
        </w:rPr>
        <w:t xml:space="preserve">poz. 1023 </w:t>
      </w:r>
      <w:r w:rsidR="00DE7385" w:rsidRPr="00667FF7">
        <w:rPr>
          <w:rFonts w:ascii="Verdana" w:eastAsia="Times New Roman" w:hAnsi="Verdana" w:cs="Times New Roman"/>
          <w:sz w:val="18"/>
          <w:szCs w:val="18"/>
        </w:rPr>
        <w:br/>
      </w:r>
      <w:r w:rsidRPr="00667FF7">
        <w:rPr>
          <w:rFonts w:ascii="Verdana" w:eastAsia="Times New Roman" w:hAnsi="Verdana" w:cs="Times New Roman"/>
          <w:sz w:val="18"/>
          <w:szCs w:val="18"/>
        </w:rPr>
        <w:t xml:space="preserve">i </w:t>
      </w:r>
      <w:r w:rsidR="00DE7385" w:rsidRPr="00667FF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667FF7">
        <w:rPr>
          <w:rFonts w:ascii="Verdana" w:eastAsia="Times New Roman" w:hAnsi="Verdana" w:cs="Times New Roman"/>
          <w:sz w:val="18"/>
          <w:szCs w:val="18"/>
        </w:rPr>
        <w:t>2054);</w:t>
      </w:r>
    </w:p>
    <w:p w:rsidR="0049207E" w:rsidRPr="00667FF7" w:rsidRDefault="00663C7B" w:rsidP="00670A5F">
      <w:pPr>
        <w:tabs>
          <w:tab w:val="left" w:pos="426"/>
        </w:tabs>
        <w:jc w:val="both"/>
        <w:rPr>
          <w:rFonts w:ascii="Verdana" w:eastAsia="Times New Roman" w:hAnsi="Verdana" w:cs="Times New Roman"/>
          <w:sz w:val="18"/>
          <w:szCs w:val="18"/>
        </w:rPr>
      </w:pPr>
      <w:r w:rsidRPr="00667FF7">
        <w:rPr>
          <w:rFonts w:ascii="Verdana" w:eastAsia="Times New Roman" w:hAnsi="Verdana" w:cs="Times New Roman"/>
          <w:sz w:val="18"/>
          <w:szCs w:val="18"/>
        </w:rPr>
        <w:t xml:space="preserve">2) </w:t>
      </w:r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  </w:t>
      </w:r>
      <w:hyperlink r:id="rId12" w:anchor="/document/16886516?unitId=art(586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586-589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 ustawy z dnia 15 września 2000 r. - Kodeks spółek handlowych (Dz. U. z 2020 r.</w:t>
      </w:r>
    </w:p>
    <w:p w:rsidR="00663C7B" w:rsidRPr="00667FF7" w:rsidRDefault="00663C7B" w:rsidP="003F3C25">
      <w:pPr>
        <w:jc w:val="both"/>
        <w:rPr>
          <w:rFonts w:ascii="Verdana" w:eastAsia="Times New Roman" w:hAnsi="Verdana" w:cs="Times New Roman"/>
          <w:sz w:val="18"/>
          <w:szCs w:val="18"/>
        </w:rPr>
      </w:pPr>
      <w:r w:rsidRPr="00667FF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9207E" w:rsidRPr="00667FF7">
        <w:rPr>
          <w:rFonts w:ascii="Verdana" w:eastAsia="Times New Roman" w:hAnsi="Verdana" w:cs="Times New Roman"/>
          <w:sz w:val="18"/>
          <w:szCs w:val="18"/>
        </w:rPr>
        <w:t xml:space="preserve">   </w:t>
      </w:r>
      <w:r w:rsidRPr="00667FF7">
        <w:rPr>
          <w:rFonts w:ascii="Verdana" w:eastAsia="Times New Roman" w:hAnsi="Verdana" w:cs="Times New Roman"/>
          <w:sz w:val="18"/>
          <w:szCs w:val="18"/>
        </w:rPr>
        <w:t>poz. 1526 i 2320 oraz z 2021 r. poz. 2052);</w:t>
      </w:r>
    </w:p>
    <w:p w:rsidR="00663C7B" w:rsidRPr="00667FF7" w:rsidRDefault="00663C7B" w:rsidP="00670A5F">
      <w:pPr>
        <w:tabs>
          <w:tab w:val="left" w:pos="284"/>
          <w:tab w:val="left" w:pos="426"/>
        </w:tabs>
        <w:jc w:val="both"/>
        <w:rPr>
          <w:rFonts w:ascii="Verdana" w:eastAsia="Times New Roman" w:hAnsi="Verdana" w:cs="Times New Roman"/>
          <w:sz w:val="18"/>
          <w:szCs w:val="18"/>
        </w:rPr>
      </w:pPr>
      <w:r w:rsidRPr="00667FF7">
        <w:rPr>
          <w:rFonts w:ascii="Verdana" w:eastAsia="Times New Roman" w:hAnsi="Verdana" w:cs="Times New Roman"/>
          <w:sz w:val="18"/>
          <w:szCs w:val="18"/>
        </w:rPr>
        <w:t xml:space="preserve">3) </w:t>
      </w:r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 </w:t>
      </w:r>
      <w:hyperlink r:id="rId13" w:anchor="/document/17021464?unitId=art(522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522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 i </w:t>
      </w:r>
      <w:hyperlink r:id="rId14" w:anchor="/document/17021464?unitId=art(523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523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ustawy z dnia 28 lutego 2003 r. - </w:t>
      </w:r>
      <w:r w:rsidRPr="00667FF7">
        <w:rPr>
          <w:rFonts w:ascii="Verdana" w:eastAsia="Times New Roman" w:hAnsi="Verdana" w:cs="Times New Roman"/>
          <w:sz w:val="18"/>
          <w:szCs w:val="18"/>
        </w:rPr>
        <w:t xml:space="preserve">Prawo upadłościowe (Dz. U. z 2020 r. </w:t>
      </w:r>
      <w:r w:rsidR="003F3C25" w:rsidRPr="00667FF7">
        <w:rPr>
          <w:rFonts w:ascii="Verdana" w:eastAsia="Times New Roman" w:hAnsi="Verdana" w:cs="Times New Roman"/>
          <w:sz w:val="18"/>
          <w:szCs w:val="18"/>
        </w:rPr>
        <w:br/>
        <w:t xml:space="preserve">    </w:t>
      </w:r>
      <w:r w:rsidR="00670A5F" w:rsidRPr="00667FF7">
        <w:rPr>
          <w:rFonts w:ascii="Verdana" w:eastAsia="Times New Roman" w:hAnsi="Verdana" w:cs="Times New Roman"/>
          <w:sz w:val="18"/>
          <w:szCs w:val="18"/>
        </w:rPr>
        <w:t>poz.</w:t>
      </w:r>
      <w:r w:rsidRPr="00667FF7">
        <w:rPr>
          <w:rFonts w:ascii="Verdana" w:eastAsia="Times New Roman" w:hAnsi="Verdana" w:cs="Times New Roman"/>
          <w:sz w:val="18"/>
          <w:szCs w:val="18"/>
        </w:rPr>
        <w:t>1228 i 2320 oraz z 2021 r. poz. 1080, 1177, 1598 i 2140);</w:t>
      </w:r>
    </w:p>
    <w:p w:rsidR="00663C7B" w:rsidRPr="00667FF7" w:rsidRDefault="00663C7B" w:rsidP="001822DE">
      <w:pPr>
        <w:jc w:val="both"/>
        <w:rPr>
          <w:rFonts w:ascii="Verdana" w:eastAsia="Times New Roman" w:hAnsi="Verdana" w:cs="Times New Roman"/>
          <w:sz w:val="18"/>
          <w:szCs w:val="18"/>
        </w:rPr>
      </w:pPr>
      <w:r w:rsidRPr="00667FF7">
        <w:rPr>
          <w:rFonts w:ascii="Verdana" w:eastAsia="Times New Roman" w:hAnsi="Verdana" w:cs="Times New Roman"/>
          <w:sz w:val="18"/>
          <w:szCs w:val="18"/>
        </w:rPr>
        <w:t xml:space="preserve">4) </w:t>
      </w:r>
      <w:hyperlink r:id="rId15" w:anchor="/document/17219465?unitId=art(54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54-61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16" w:anchor="/document/17219465?unitId=art(62)ust(2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62 ust. 2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17" w:anchor="/document/17219465?unitId=art(62(b))ust(2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62b ust. 2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 i </w:t>
      </w:r>
      <w:hyperlink r:id="rId18" w:anchor="/document/17219465?unitId=art(66)&amp;cm=DOCUMENT" w:history="1">
        <w:r w:rsidRPr="00667FF7">
          <w:rPr>
            <w:rFonts w:ascii="Verdana" w:eastAsia="Times New Roman" w:hAnsi="Verdana" w:cs="Times New Roman"/>
            <w:sz w:val="18"/>
            <w:szCs w:val="18"/>
          </w:rPr>
          <w:t>art. 66</w:t>
        </w:r>
      </w:hyperlink>
      <w:r w:rsidRPr="00667FF7">
        <w:rPr>
          <w:rFonts w:ascii="Verdana" w:eastAsia="Times New Roman" w:hAnsi="Verdana" w:cs="Times New Roman"/>
          <w:sz w:val="18"/>
          <w:szCs w:val="18"/>
        </w:rPr>
        <w:t xml:space="preserve"> ustawy z dnia 29 lipca 2005 r. </w:t>
      </w:r>
      <w:r w:rsidR="001822DE" w:rsidRPr="00667FF7">
        <w:rPr>
          <w:rFonts w:ascii="Verdana" w:eastAsia="Times New Roman" w:hAnsi="Verdana" w:cs="Times New Roman"/>
          <w:sz w:val="18"/>
          <w:szCs w:val="18"/>
        </w:rPr>
        <w:br/>
      </w:r>
      <w:r w:rsidR="003A31F1" w:rsidRPr="00667FF7">
        <w:rPr>
          <w:rFonts w:ascii="Verdana" w:eastAsia="Times New Roman" w:hAnsi="Verdana" w:cs="Times New Roman"/>
          <w:sz w:val="18"/>
          <w:szCs w:val="18"/>
        </w:rPr>
        <w:t xml:space="preserve">   </w:t>
      </w:r>
      <w:r w:rsidR="003F3C25" w:rsidRPr="00667FF7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667FF7">
        <w:rPr>
          <w:rFonts w:ascii="Verdana" w:eastAsia="Times New Roman" w:hAnsi="Verdana" w:cs="Times New Roman"/>
          <w:sz w:val="18"/>
          <w:szCs w:val="18"/>
        </w:rPr>
        <w:t>o przeciwdziałaniu narkomanii (Dz. U. z 2020 r. poz. 2050 oraz z 2021 r. poz. 2469);</w:t>
      </w:r>
    </w:p>
    <w:p w:rsidR="003F3C25" w:rsidRPr="00667FF7" w:rsidRDefault="003F3C25" w:rsidP="00670A5F">
      <w:pPr>
        <w:tabs>
          <w:tab w:val="left" w:pos="426"/>
        </w:tabs>
        <w:jc w:val="both"/>
        <w:rPr>
          <w:rFonts w:ascii="Verdana" w:eastAsia="Times New Roman" w:hAnsi="Verdana" w:cs="Times New Roman"/>
          <w:sz w:val="18"/>
          <w:szCs w:val="18"/>
        </w:rPr>
      </w:pPr>
      <w:r w:rsidRPr="00667FF7">
        <w:rPr>
          <w:rFonts w:ascii="Verdana" w:eastAsia="Times New Roman" w:hAnsi="Verdana" w:cs="Times New Roman"/>
          <w:sz w:val="18"/>
          <w:szCs w:val="18"/>
        </w:rPr>
        <w:t xml:space="preserve">5) </w:t>
      </w:r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  </w:t>
      </w:r>
      <w:hyperlink r:id="rId19" w:anchor="/document/18208902?unitId=art(399)&amp;cm=DOCUMENT" w:history="1">
        <w:r w:rsidR="00663C7B" w:rsidRPr="00667FF7">
          <w:rPr>
            <w:rFonts w:ascii="Verdana" w:eastAsia="Times New Roman" w:hAnsi="Verdana" w:cs="Times New Roman"/>
            <w:sz w:val="18"/>
            <w:szCs w:val="18"/>
          </w:rPr>
          <w:t>art. 399</w:t>
        </w:r>
      </w:hyperlink>
      <w:r w:rsidR="00663C7B" w:rsidRPr="00667FF7">
        <w:rPr>
          <w:rFonts w:ascii="Verdana" w:eastAsia="Times New Roman" w:hAnsi="Verdana" w:cs="Times New Roman"/>
          <w:sz w:val="18"/>
          <w:szCs w:val="18"/>
        </w:rPr>
        <w:t xml:space="preserve"> i </w:t>
      </w:r>
      <w:hyperlink r:id="rId20" w:anchor="/document/18208902?unitId=art(400)&amp;cm=DOCUMENT" w:history="1">
        <w:r w:rsidR="00663C7B" w:rsidRPr="00667FF7">
          <w:rPr>
            <w:rFonts w:ascii="Verdana" w:eastAsia="Times New Roman" w:hAnsi="Verdana" w:cs="Times New Roman"/>
            <w:sz w:val="18"/>
            <w:szCs w:val="18"/>
          </w:rPr>
          <w:t>art. 400</w:t>
        </w:r>
      </w:hyperlink>
      <w:r w:rsidR="00663C7B" w:rsidRPr="00667FF7">
        <w:rPr>
          <w:rFonts w:ascii="Verdana" w:eastAsia="Times New Roman" w:hAnsi="Verdana" w:cs="Times New Roman"/>
          <w:sz w:val="18"/>
          <w:szCs w:val="18"/>
        </w:rPr>
        <w:t xml:space="preserve"> ustawy z dnia 15 maja 2015 r. - Prawo restrukturyzacyjne (Dz. U. z 2021 r. </w:t>
      </w:r>
    </w:p>
    <w:p w:rsidR="003F3C25" w:rsidRPr="00667FF7" w:rsidRDefault="003F3C25" w:rsidP="001822DE">
      <w:pPr>
        <w:jc w:val="both"/>
        <w:rPr>
          <w:rFonts w:ascii="Verdana" w:eastAsia="Times New Roman" w:hAnsi="Verdana" w:cs="Times New Roman"/>
          <w:sz w:val="18"/>
          <w:szCs w:val="18"/>
        </w:rPr>
      </w:pPr>
      <w:r w:rsidRPr="00667FF7">
        <w:rPr>
          <w:rFonts w:ascii="Verdana" w:eastAsia="Times New Roman" w:hAnsi="Verdana" w:cs="Times New Roman"/>
          <w:sz w:val="18"/>
          <w:szCs w:val="18"/>
        </w:rPr>
        <w:t xml:space="preserve">    poz. 1588 i 2140);</w:t>
      </w:r>
    </w:p>
    <w:p w:rsidR="00670A5F" w:rsidRPr="00667FF7" w:rsidRDefault="008022E6" w:rsidP="00670A5F">
      <w:pPr>
        <w:ind w:left="284" w:hanging="284"/>
        <w:jc w:val="both"/>
        <w:rPr>
          <w:rFonts w:ascii="Verdana" w:eastAsia="Times New Roman" w:hAnsi="Verdana" w:cs="Times New Roman"/>
          <w:sz w:val="18"/>
          <w:szCs w:val="18"/>
        </w:rPr>
      </w:pPr>
      <w:r w:rsidRPr="00667FF7">
        <w:rPr>
          <w:rFonts w:ascii="Verdana" w:eastAsia="Times New Roman" w:hAnsi="Verdana" w:cs="Times New Roman"/>
          <w:sz w:val="18"/>
          <w:szCs w:val="18"/>
        </w:rPr>
        <w:t xml:space="preserve">6)  </w:t>
      </w:r>
      <w:hyperlink r:id="rId21" w:anchor="/document/16852901?unitId=art(54)par(1)&amp;cm=DOCUMENT" w:history="1">
        <w:r w:rsidR="00663C7B" w:rsidRPr="00667FF7">
          <w:rPr>
            <w:rFonts w:ascii="Verdana" w:eastAsia="Times New Roman" w:hAnsi="Verdana" w:cs="Times New Roman"/>
            <w:sz w:val="18"/>
            <w:szCs w:val="18"/>
          </w:rPr>
          <w:t>art. 54 § 1</w:t>
        </w:r>
      </w:hyperlink>
      <w:r w:rsidR="00663C7B" w:rsidRPr="00667FF7">
        <w:rPr>
          <w:rFonts w:ascii="Verdana" w:eastAsia="Times New Roman" w:hAnsi="Verdana" w:cs="Times New Roman"/>
          <w:sz w:val="18"/>
          <w:szCs w:val="18"/>
        </w:rPr>
        <w:t xml:space="preserve"> i </w:t>
      </w:r>
      <w:hyperlink r:id="rId22" w:anchor="/document/16852901?unitId=art(54)par(2)&amp;cm=DOCUMENT" w:history="1">
        <w:r w:rsidR="00663C7B" w:rsidRPr="00667FF7">
          <w:rPr>
            <w:rFonts w:ascii="Verdana" w:eastAsia="Times New Roman" w:hAnsi="Verdana" w:cs="Times New Roman"/>
            <w:sz w:val="18"/>
            <w:szCs w:val="18"/>
          </w:rPr>
          <w:t>2</w:t>
        </w:r>
      </w:hyperlink>
      <w:r w:rsidR="00663C7B"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23" w:anchor="/document/16852901?unitId=art(55)par(1)&amp;cm=DOCUMENT" w:history="1">
        <w:r w:rsidR="00663C7B" w:rsidRPr="00667FF7">
          <w:rPr>
            <w:rFonts w:ascii="Verdana" w:eastAsia="Times New Roman" w:hAnsi="Verdana" w:cs="Times New Roman"/>
            <w:sz w:val="18"/>
            <w:szCs w:val="18"/>
          </w:rPr>
          <w:t>art. 55 § 1</w:t>
        </w:r>
      </w:hyperlink>
      <w:r w:rsidR="00663C7B" w:rsidRPr="00667FF7">
        <w:rPr>
          <w:rFonts w:ascii="Verdana" w:eastAsia="Times New Roman" w:hAnsi="Verdana" w:cs="Times New Roman"/>
          <w:sz w:val="18"/>
          <w:szCs w:val="18"/>
        </w:rPr>
        <w:t xml:space="preserve"> i </w:t>
      </w:r>
      <w:hyperlink r:id="rId24" w:anchor="/document/16852901?unitId=art(55)par(2)&amp;cm=DOCUMENT" w:history="1">
        <w:r w:rsidR="00663C7B" w:rsidRPr="00667FF7">
          <w:rPr>
            <w:rFonts w:ascii="Verdana" w:eastAsia="Times New Roman" w:hAnsi="Verdana" w:cs="Times New Roman"/>
            <w:sz w:val="18"/>
            <w:szCs w:val="18"/>
          </w:rPr>
          <w:t>2</w:t>
        </w:r>
      </w:hyperlink>
      <w:r w:rsidR="00663C7B"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25" w:anchor="/document/16852901?unitId=art(60)par(1)&amp;cm=DOCUMENT" w:history="1">
        <w:r w:rsidR="00663C7B" w:rsidRPr="00667FF7">
          <w:rPr>
            <w:rFonts w:ascii="Verdana" w:eastAsia="Times New Roman" w:hAnsi="Verdana" w:cs="Times New Roman"/>
            <w:sz w:val="18"/>
            <w:szCs w:val="18"/>
          </w:rPr>
          <w:t>art. 60 § 1</w:t>
        </w:r>
      </w:hyperlink>
      <w:r w:rsidR="00663C7B" w:rsidRPr="00667FF7">
        <w:rPr>
          <w:rFonts w:ascii="Verdana" w:eastAsia="Times New Roman" w:hAnsi="Verdana" w:cs="Times New Roman"/>
          <w:sz w:val="18"/>
          <w:szCs w:val="18"/>
        </w:rPr>
        <w:t xml:space="preserve"> i </w:t>
      </w:r>
      <w:hyperlink r:id="rId26" w:anchor="/document/16852901?unitId=art(60)par(2)&amp;cm=DOCUMENT" w:history="1">
        <w:r w:rsidR="00663C7B" w:rsidRPr="00667FF7">
          <w:rPr>
            <w:rFonts w:ascii="Verdana" w:eastAsia="Times New Roman" w:hAnsi="Verdana" w:cs="Times New Roman"/>
            <w:sz w:val="18"/>
            <w:szCs w:val="18"/>
          </w:rPr>
          <w:t>2</w:t>
        </w:r>
      </w:hyperlink>
      <w:r w:rsidR="00663C7B"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27" w:anchor="/document/16852901?unitId=art(62)par(1)&amp;cm=DOCUMENT" w:history="1">
        <w:r w:rsidR="00663C7B" w:rsidRPr="00667FF7">
          <w:rPr>
            <w:rFonts w:ascii="Verdana" w:eastAsia="Times New Roman" w:hAnsi="Verdana" w:cs="Times New Roman"/>
            <w:sz w:val="18"/>
            <w:szCs w:val="18"/>
          </w:rPr>
          <w:t>art. 62 § 1-4</w:t>
        </w:r>
      </w:hyperlink>
      <w:r w:rsidR="00663C7B"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28" w:anchor="/document/16852901?unitId=art(65)par(1)&amp;cm=DOCUMENT" w:history="1">
        <w:r w:rsidR="00663C7B" w:rsidRPr="00667FF7">
          <w:rPr>
            <w:rFonts w:ascii="Verdana" w:eastAsia="Times New Roman" w:hAnsi="Verdana" w:cs="Times New Roman"/>
            <w:sz w:val="18"/>
            <w:szCs w:val="18"/>
          </w:rPr>
          <w:t>art. 65 § 1-2b</w:t>
        </w:r>
      </w:hyperlink>
      <w:r w:rsidR="00663C7B"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29" w:anchor="/document/16852901?unitId=art(67)par(1)&amp;cm=DOCUMENT" w:history="1">
        <w:r w:rsidR="00663C7B" w:rsidRPr="00667FF7">
          <w:rPr>
            <w:rFonts w:ascii="Verdana" w:eastAsia="Times New Roman" w:hAnsi="Verdana" w:cs="Times New Roman"/>
            <w:sz w:val="18"/>
            <w:szCs w:val="18"/>
          </w:rPr>
          <w:t>art. 67 § 1</w:t>
        </w:r>
      </w:hyperlink>
      <w:r w:rsidR="00663C7B" w:rsidRPr="00667FF7">
        <w:rPr>
          <w:rFonts w:ascii="Verdana" w:eastAsia="Times New Roman" w:hAnsi="Verdana" w:cs="Times New Roman"/>
          <w:sz w:val="18"/>
          <w:szCs w:val="18"/>
        </w:rPr>
        <w:t xml:space="preserve"> i </w:t>
      </w:r>
      <w:hyperlink r:id="rId30" w:anchor="/document/16852901?unitId=art(67)par(2)&amp;cm=DOCUMENT" w:history="1">
        <w:r w:rsidR="00663C7B" w:rsidRPr="00667FF7">
          <w:rPr>
            <w:rFonts w:ascii="Verdana" w:eastAsia="Times New Roman" w:hAnsi="Verdana" w:cs="Times New Roman"/>
            <w:sz w:val="18"/>
            <w:szCs w:val="18"/>
          </w:rPr>
          <w:t>2</w:t>
        </w:r>
      </w:hyperlink>
      <w:r w:rsidR="00663C7B" w:rsidRPr="00667FF7">
        <w:rPr>
          <w:rFonts w:ascii="Verdana" w:eastAsia="Times New Roman" w:hAnsi="Verdana" w:cs="Times New Roman"/>
          <w:sz w:val="18"/>
          <w:szCs w:val="18"/>
        </w:rPr>
        <w:t>,</w:t>
      </w:r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    art.69a </w:t>
      </w:r>
      <w:hyperlink r:id="rId31" w:anchor="/document/16852901?unitId=art(69(a))par(1)&amp;cm=DOCUMENT" w:history="1">
        <w:r w:rsidR="00670A5F" w:rsidRPr="00667FF7">
          <w:rPr>
            <w:rFonts w:ascii="Verdana" w:eastAsia="Times New Roman" w:hAnsi="Verdana" w:cs="Times New Roman"/>
            <w:sz w:val="18"/>
            <w:szCs w:val="18"/>
          </w:rPr>
          <w:t>§ 1</w:t>
        </w:r>
      </w:hyperlink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32" w:anchor="/document/16852901?unitId=art(69(b))par(1)&amp;cm=DOCUMENT" w:history="1">
        <w:r w:rsidR="00670A5F" w:rsidRPr="00667FF7">
          <w:rPr>
            <w:rFonts w:ascii="Verdana" w:eastAsia="Times New Roman" w:hAnsi="Verdana" w:cs="Times New Roman"/>
            <w:sz w:val="18"/>
            <w:szCs w:val="18"/>
          </w:rPr>
          <w:t>art. 69b § 1</w:t>
        </w:r>
      </w:hyperlink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33" w:anchor="/document/16852901?unitId=art(69(c))par(1)&amp;cm=DOCUMENT" w:history="1">
        <w:r w:rsidR="00670A5F" w:rsidRPr="00667FF7">
          <w:rPr>
            <w:rFonts w:ascii="Verdana" w:eastAsia="Times New Roman" w:hAnsi="Verdana" w:cs="Times New Roman"/>
            <w:sz w:val="18"/>
            <w:szCs w:val="18"/>
          </w:rPr>
          <w:t>art. 69c § 1</w:t>
        </w:r>
      </w:hyperlink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34" w:anchor="/document/16852901?unitId=art(73(a))&amp;cm=DOCUMENT" w:history="1">
        <w:r w:rsidR="00670A5F" w:rsidRPr="00667FF7">
          <w:rPr>
            <w:rFonts w:ascii="Verdana" w:eastAsia="Times New Roman" w:hAnsi="Verdana" w:cs="Times New Roman"/>
            <w:sz w:val="18"/>
            <w:szCs w:val="18"/>
          </w:rPr>
          <w:t>art. 73a</w:t>
        </w:r>
      </w:hyperlink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, </w:t>
      </w:r>
      <w:hyperlink r:id="rId35" w:anchor="/document/16852901?unitId=art(76(a))par(1)&amp;cm=DOCUMENT" w:history="1">
        <w:r w:rsidR="00670A5F" w:rsidRPr="00667FF7">
          <w:rPr>
            <w:rFonts w:ascii="Verdana" w:eastAsia="Times New Roman" w:hAnsi="Verdana" w:cs="Times New Roman"/>
            <w:sz w:val="18"/>
            <w:szCs w:val="18"/>
          </w:rPr>
          <w:t>art. 76a § 1</w:t>
        </w:r>
      </w:hyperlink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 i </w:t>
      </w:r>
      <w:hyperlink r:id="rId36" w:anchor="/document/16852901?unitId=art(76(a))par(2)&amp;cm=DOCUMENT" w:history="1">
        <w:r w:rsidR="00670A5F" w:rsidRPr="00667FF7">
          <w:rPr>
            <w:rFonts w:ascii="Verdana" w:eastAsia="Times New Roman" w:hAnsi="Verdana" w:cs="Times New Roman"/>
            <w:sz w:val="18"/>
            <w:szCs w:val="18"/>
          </w:rPr>
          <w:t>2</w:t>
        </w:r>
      </w:hyperlink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 ustawy z dnia 10 września 1999  r. - Kodeks karny skarbowy (Dz. U. z 2021 r. poz. 408, 694, 2105 i 2427).</w:t>
      </w:r>
      <w:r w:rsidRPr="00667FF7">
        <w:rPr>
          <w:rFonts w:ascii="Verdana" w:eastAsia="Times New Roman" w:hAnsi="Verdana" w:cs="Times New Roman"/>
          <w:sz w:val="18"/>
          <w:szCs w:val="18"/>
        </w:rPr>
        <w:t xml:space="preserve">   </w:t>
      </w:r>
      <w:r w:rsidR="00670A5F" w:rsidRPr="00667FF7">
        <w:rPr>
          <w:rFonts w:ascii="Verdana" w:eastAsia="Times New Roman" w:hAnsi="Verdana" w:cs="Times New Roman"/>
          <w:sz w:val="18"/>
          <w:szCs w:val="18"/>
        </w:rPr>
        <w:t xml:space="preserve">           </w:t>
      </w:r>
    </w:p>
    <w:p w:rsidR="00670A5F" w:rsidRDefault="00670A5F" w:rsidP="001822DE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1A7269" w:rsidRDefault="001A7269" w:rsidP="001A7269">
      <w:pPr>
        <w:ind w:right="-2"/>
        <w:jc w:val="both"/>
        <w:rPr>
          <w:rFonts w:ascii="Verdana" w:eastAsia="Arial" w:hAnsi="Verdana"/>
          <w:sz w:val="18"/>
          <w:szCs w:val="18"/>
        </w:rPr>
      </w:pPr>
    </w:p>
    <w:p w:rsidR="005C7E66" w:rsidRPr="00461314" w:rsidRDefault="005C7E66" w:rsidP="005C7E66">
      <w:pPr>
        <w:jc w:val="both"/>
        <w:rPr>
          <w:rFonts w:ascii="Verdana" w:eastAsia="Arial" w:hAnsi="Verdana"/>
          <w:b/>
          <w:vertAlign w:val="superscript"/>
        </w:rPr>
      </w:pPr>
      <w:r w:rsidRPr="00CC2E02">
        <w:rPr>
          <w:rFonts w:ascii="Verdana" w:eastAsia="Arial" w:hAnsi="Verdana"/>
          <w:b/>
        </w:rPr>
        <w:t>JESTEM ŚWIADOMY/A ODPOWIEDZIALNOŚCI KARNEJ ZA ZŁOŻENIE FAŁSZYWEGO OŚWIADCZENIA</w:t>
      </w:r>
      <w:r>
        <w:rPr>
          <w:rFonts w:ascii="Verdana" w:eastAsia="Arial" w:hAnsi="Verdana"/>
          <w:b/>
        </w:rPr>
        <w:t>.</w:t>
      </w:r>
      <w:r w:rsidR="00461314" w:rsidRPr="00D90D07">
        <w:rPr>
          <w:rFonts w:ascii="Verdana" w:eastAsia="Arial" w:hAnsi="Verdana"/>
          <w:vertAlign w:val="superscript"/>
        </w:rPr>
        <w:t>1</w:t>
      </w:r>
    </w:p>
    <w:p w:rsidR="005C7E66" w:rsidRPr="00C74E9E" w:rsidRDefault="005C7E66" w:rsidP="005C7E66">
      <w:pPr>
        <w:ind w:left="567" w:hanging="426"/>
        <w:jc w:val="right"/>
        <w:rPr>
          <w:rFonts w:ascii="Verdana" w:eastAsia="Arial" w:hAnsi="Verdana"/>
          <w:sz w:val="18"/>
          <w:szCs w:val="18"/>
        </w:rPr>
      </w:pPr>
    </w:p>
    <w:p w:rsidR="00160644" w:rsidRDefault="00160644" w:rsidP="001822DE">
      <w:pPr>
        <w:rPr>
          <w:rFonts w:ascii="Verdana" w:eastAsia="Arial" w:hAnsi="Verdana"/>
          <w:sz w:val="18"/>
          <w:szCs w:val="18"/>
        </w:rPr>
      </w:pPr>
    </w:p>
    <w:p w:rsidR="005C7E66" w:rsidRDefault="001822DE" w:rsidP="001822DE">
      <w:pPr>
        <w:rPr>
          <w:rFonts w:ascii="Verdana" w:eastAsia="Arial" w:hAnsi="Verdana"/>
          <w:sz w:val="18"/>
          <w:szCs w:val="18"/>
        </w:rPr>
      </w:pPr>
      <w:r>
        <w:rPr>
          <w:rFonts w:ascii="Verdana" w:eastAsia="Arial" w:hAnsi="Verdana"/>
          <w:sz w:val="18"/>
          <w:szCs w:val="18"/>
        </w:rPr>
        <w:t>Puławy, dnia</w:t>
      </w:r>
      <w:r w:rsidRPr="00C74E9E">
        <w:rPr>
          <w:rFonts w:ascii="Verdana" w:eastAsia="Arial" w:hAnsi="Verdana"/>
          <w:sz w:val="18"/>
          <w:szCs w:val="18"/>
        </w:rPr>
        <w:t>......................</w:t>
      </w:r>
      <w:r>
        <w:rPr>
          <w:rFonts w:ascii="Verdana" w:eastAsia="Arial" w:hAnsi="Verdana"/>
          <w:sz w:val="18"/>
          <w:szCs w:val="18"/>
        </w:rPr>
        <w:t>..............</w:t>
      </w:r>
      <w:r w:rsidR="005C7E66" w:rsidRPr="00C74E9E">
        <w:rPr>
          <w:rFonts w:ascii="Verdana" w:eastAsia="Arial" w:hAnsi="Verdana"/>
          <w:sz w:val="18"/>
          <w:szCs w:val="18"/>
        </w:rPr>
        <w:t xml:space="preserve"> </w:t>
      </w:r>
      <w:r>
        <w:rPr>
          <w:rFonts w:ascii="Verdana" w:eastAsia="Arial" w:hAnsi="Verdana"/>
          <w:sz w:val="18"/>
          <w:szCs w:val="18"/>
        </w:rPr>
        <w:t xml:space="preserve">            </w:t>
      </w:r>
      <w:r w:rsidR="005C7E66" w:rsidRPr="00C74E9E">
        <w:rPr>
          <w:rFonts w:ascii="Verdana" w:eastAsia="Arial" w:hAnsi="Verdana"/>
          <w:sz w:val="18"/>
          <w:szCs w:val="18"/>
        </w:rPr>
        <w:t>........................................</w:t>
      </w:r>
      <w:r w:rsidR="005C7E66">
        <w:rPr>
          <w:rFonts w:ascii="Verdana" w:eastAsia="Arial" w:hAnsi="Verdana"/>
          <w:sz w:val="18"/>
          <w:szCs w:val="18"/>
        </w:rPr>
        <w:t>...............................</w:t>
      </w:r>
    </w:p>
    <w:p w:rsidR="005C7E66" w:rsidRPr="006D1D9D" w:rsidRDefault="00461314" w:rsidP="005C7E66">
      <w:pPr>
        <w:ind w:left="567" w:hanging="426"/>
        <w:jc w:val="center"/>
        <w:rPr>
          <w:rFonts w:ascii="Verdana" w:eastAsia="Arial" w:hAnsi="Verdana"/>
          <w:sz w:val="18"/>
          <w:szCs w:val="18"/>
        </w:rPr>
      </w:pP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>
        <w:rPr>
          <w:rFonts w:ascii="Verdana" w:eastAsia="Arial" w:hAnsi="Verdana"/>
          <w:sz w:val="18"/>
          <w:szCs w:val="18"/>
        </w:rPr>
        <w:tab/>
      </w:r>
      <w:r w:rsidR="001822DE">
        <w:rPr>
          <w:rFonts w:ascii="Verdana" w:eastAsia="Arial" w:hAnsi="Verdana"/>
          <w:sz w:val="18"/>
          <w:szCs w:val="18"/>
        </w:rPr>
        <w:t xml:space="preserve"> </w:t>
      </w:r>
      <w:r w:rsidR="005C7E66" w:rsidRPr="006D1D9D">
        <w:rPr>
          <w:rFonts w:ascii="Verdana" w:eastAsia="Arial" w:hAnsi="Verdana"/>
          <w:sz w:val="18"/>
          <w:szCs w:val="18"/>
        </w:rPr>
        <w:t>czytelny podpis</w:t>
      </w:r>
    </w:p>
    <w:p w:rsidR="00AF774F" w:rsidRDefault="00AF774F" w:rsidP="005C7E66">
      <w:pPr>
        <w:jc w:val="both"/>
        <w:rPr>
          <w:rFonts w:ascii="Verdana" w:eastAsia="Arial" w:hAnsi="Verdana"/>
          <w:i/>
          <w:sz w:val="12"/>
          <w:szCs w:val="12"/>
        </w:rPr>
      </w:pPr>
    </w:p>
    <w:p w:rsidR="00AF774F" w:rsidRDefault="00AF774F" w:rsidP="005C7E66">
      <w:pPr>
        <w:jc w:val="both"/>
        <w:rPr>
          <w:rFonts w:ascii="Verdana" w:eastAsia="Arial" w:hAnsi="Verdana"/>
          <w:i/>
          <w:sz w:val="12"/>
          <w:szCs w:val="12"/>
        </w:rPr>
      </w:pPr>
    </w:p>
    <w:p w:rsidR="00C50411" w:rsidRPr="00667FF7" w:rsidRDefault="00160644" w:rsidP="005C7E66">
      <w:pPr>
        <w:jc w:val="both"/>
        <w:rPr>
          <w:rFonts w:ascii="Verdana" w:eastAsia="Arial" w:hAnsi="Verdana"/>
          <w:sz w:val="12"/>
          <w:szCs w:val="12"/>
        </w:rPr>
      </w:pPr>
      <w:r>
        <w:rPr>
          <w:rFonts w:ascii="Verdana" w:eastAsia="Arial" w:hAnsi="Verdana"/>
          <w:sz w:val="12"/>
          <w:szCs w:val="12"/>
          <w:vertAlign w:val="superscript"/>
        </w:rPr>
        <w:t xml:space="preserve">1 </w:t>
      </w:r>
      <w:r w:rsidR="00461314">
        <w:rPr>
          <w:rFonts w:ascii="Verdana" w:eastAsia="Arial" w:hAnsi="Verdana"/>
          <w:sz w:val="12"/>
          <w:szCs w:val="12"/>
        </w:rPr>
        <w:t>Zgodnie z art. 7a ust. 6 u</w:t>
      </w:r>
      <w:r w:rsidR="005C7E66" w:rsidRPr="005C7E66">
        <w:rPr>
          <w:rFonts w:ascii="Verdana" w:eastAsia="Arial" w:hAnsi="Verdana"/>
          <w:sz w:val="12"/>
          <w:szCs w:val="12"/>
        </w:rPr>
        <w:t>stawy o transporcie drogowym oświadczenie składa się pod rygorem odpowiedzialności karnej za składanie fałszywych zeznań. Klauzula oświadczenia zastępuje pouczenie organu o odpowiedzialności karnej za składanie fałszywych zeznań</w:t>
      </w:r>
      <w:r w:rsidR="005C7E66">
        <w:rPr>
          <w:rFonts w:ascii="Verdana" w:eastAsia="Arial" w:hAnsi="Verdana"/>
          <w:sz w:val="12"/>
          <w:szCs w:val="12"/>
        </w:rPr>
        <w:t>.</w:t>
      </w:r>
    </w:p>
    <w:p w:rsidR="009E76EE" w:rsidRDefault="009E76EE" w:rsidP="005C7E66">
      <w:pPr>
        <w:jc w:val="both"/>
        <w:rPr>
          <w:rFonts w:ascii="Verdana" w:eastAsia="Arial" w:hAnsi="Verdana"/>
          <w:color w:val="FF0000"/>
          <w:sz w:val="18"/>
          <w:szCs w:val="18"/>
        </w:rPr>
      </w:pPr>
    </w:p>
    <w:p w:rsidR="009E76EE" w:rsidRDefault="009E76EE" w:rsidP="005C7E66">
      <w:pPr>
        <w:jc w:val="both"/>
        <w:rPr>
          <w:rFonts w:ascii="Verdana" w:eastAsia="Arial" w:hAnsi="Verdana"/>
          <w:color w:val="FF0000"/>
          <w:sz w:val="18"/>
          <w:szCs w:val="18"/>
        </w:rPr>
      </w:pPr>
    </w:p>
    <w:p w:rsidR="006737CD" w:rsidRPr="00900C56" w:rsidRDefault="005C7E66" w:rsidP="005C7E66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900C56">
        <w:rPr>
          <w:rFonts w:ascii="Times New Roman" w:eastAsia="Arial" w:hAnsi="Times New Roman" w:cs="Times New Roman"/>
          <w:sz w:val="16"/>
          <w:szCs w:val="16"/>
        </w:rPr>
        <w:t>F-</w:t>
      </w:r>
      <w:r w:rsidR="00CD6B25">
        <w:rPr>
          <w:rFonts w:ascii="Times New Roman" w:eastAsia="Arial" w:hAnsi="Times New Roman" w:cs="Times New Roman"/>
          <w:sz w:val="16"/>
          <w:szCs w:val="16"/>
        </w:rPr>
        <w:t>33</w:t>
      </w:r>
      <w:r w:rsidRPr="00900C56">
        <w:rPr>
          <w:rFonts w:ascii="Times New Roman" w:eastAsia="Arial" w:hAnsi="Times New Roman" w:cs="Times New Roman"/>
          <w:sz w:val="16"/>
          <w:szCs w:val="16"/>
        </w:rPr>
        <w:t>/KD</w:t>
      </w:r>
    </w:p>
    <w:sectPr w:rsidR="006737CD" w:rsidRPr="00900C56" w:rsidSect="001822DE">
      <w:pgSz w:w="11906" w:h="16838" w:code="9"/>
      <w:pgMar w:top="993" w:right="1417" w:bottom="56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66"/>
    <w:rsid w:val="00013ADF"/>
    <w:rsid w:val="00130925"/>
    <w:rsid w:val="00160644"/>
    <w:rsid w:val="001822DE"/>
    <w:rsid w:val="001A7269"/>
    <w:rsid w:val="002D6B26"/>
    <w:rsid w:val="003A31F1"/>
    <w:rsid w:val="003F3C25"/>
    <w:rsid w:val="00461314"/>
    <w:rsid w:val="0049207E"/>
    <w:rsid w:val="005C7E66"/>
    <w:rsid w:val="00663C7B"/>
    <w:rsid w:val="00667FF7"/>
    <w:rsid w:val="00670A5F"/>
    <w:rsid w:val="006B6D87"/>
    <w:rsid w:val="006D1D9D"/>
    <w:rsid w:val="0072653C"/>
    <w:rsid w:val="00740A85"/>
    <w:rsid w:val="007E3FE8"/>
    <w:rsid w:val="008022E6"/>
    <w:rsid w:val="00900C56"/>
    <w:rsid w:val="009E76EE"/>
    <w:rsid w:val="009F16F0"/>
    <w:rsid w:val="00A31C75"/>
    <w:rsid w:val="00A52577"/>
    <w:rsid w:val="00AF774F"/>
    <w:rsid w:val="00B91F0C"/>
    <w:rsid w:val="00BE060C"/>
    <w:rsid w:val="00C104DE"/>
    <w:rsid w:val="00C16D25"/>
    <w:rsid w:val="00C22DCF"/>
    <w:rsid w:val="00C50411"/>
    <w:rsid w:val="00C517EF"/>
    <w:rsid w:val="00CC0CA0"/>
    <w:rsid w:val="00CD6B25"/>
    <w:rsid w:val="00D90D07"/>
    <w:rsid w:val="00DE7385"/>
    <w:rsid w:val="00E71261"/>
    <w:rsid w:val="00E8163E"/>
    <w:rsid w:val="00F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6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6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zolech</cp:lastModifiedBy>
  <cp:revision>8</cp:revision>
  <cp:lastPrinted>2022-03-16T13:32:00Z</cp:lastPrinted>
  <dcterms:created xsi:type="dcterms:W3CDTF">2022-03-07T14:49:00Z</dcterms:created>
  <dcterms:modified xsi:type="dcterms:W3CDTF">2022-03-25T12:19:00Z</dcterms:modified>
</cp:coreProperties>
</file>