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66" w:rsidRDefault="0070415D" w:rsidP="00930666">
      <w:pPr>
        <w:jc w:val="center"/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 xml:space="preserve">I N F O R M A C J </w:t>
      </w:r>
      <w:bookmarkStart w:id="0" w:name="_GoBack"/>
      <w:bookmarkEnd w:id="0"/>
      <w:r>
        <w:rPr>
          <w:i/>
          <w:sz w:val="44"/>
          <w:szCs w:val="44"/>
          <w:u w:val="single"/>
        </w:rPr>
        <w:t>A</w:t>
      </w:r>
    </w:p>
    <w:p w:rsidR="0070415D" w:rsidRDefault="0070415D" w:rsidP="00930666">
      <w:pPr>
        <w:jc w:val="center"/>
        <w:rPr>
          <w:i/>
          <w:sz w:val="44"/>
          <w:szCs w:val="44"/>
          <w:u w:val="single"/>
        </w:rPr>
      </w:pPr>
    </w:p>
    <w:p w:rsidR="00930666" w:rsidRPr="00930666" w:rsidRDefault="00930666" w:rsidP="0093066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związku z pismem Nr OG/G/377/03/20/JW z dnia 23.03.2020 r. przedsiębiorstwa MGGP S.A.          ul. Kaczkowskiego 6, 33-100 Tarnów wykonującego „Modernizację ewidencji gruntów i budynków na terenie gminy Nałęczów” informujemy, że </w:t>
      </w:r>
      <w:r w:rsidRPr="00930666">
        <w:rPr>
          <w:i/>
          <w:color w:val="FF0000"/>
          <w:sz w:val="24"/>
          <w:szCs w:val="24"/>
          <w:u w:val="single"/>
        </w:rPr>
        <w:t>wykonawca wstrzymuje prace</w:t>
      </w:r>
      <w:r w:rsidRPr="00930666"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związane z prowadzeniem ustaleń granic działek ewidencyjnych planowane w </w:t>
      </w:r>
      <w:r w:rsidRPr="00930666">
        <w:rPr>
          <w:i/>
          <w:color w:val="FF0000"/>
          <w:sz w:val="24"/>
          <w:szCs w:val="24"/>
          <w:u w:val="single"/>
        </w:rPr>
        <w:t>dniach 30 marzec – 2 kwiecień 2020 r.</w:t>
      </w:r>
      <w:r w:rsidRPr="00930666"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 Nałęczowskim Ośrodku Kultury.  </w:t>
      </w:r>
    </w:p>
    <w:sectPr w:rsidR="00930666" w:rsidRPr="00930666" w:rsidSect="0093066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6"/>
    <w:rsid w:val="00390110"/>
    <w:rsid w:val="0070415D"/>
    <w:rsid w:val="00930666"/>
    <w:rsid w:val="00B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5A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B65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B65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B65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B65A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B65A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B65A7"/>
    <w:rPr>
      <w:rFonts w:ascii="Cambria" w:eastAsia="Times New Roman" w:hAnsi="Cambria"/>
      <w:b/>
      <w:bCs/>
      <w:sz w:val="26"/>
      <w:szCs w:val="26"/>
    </w:rPr>
  </w:style>
  <w:style w:type="paragraph" w:styleId="Bezodstpw">
    <w:name w:val="No Spacing"/>
    <w:uiPriority w:val="99"/>
    <w:qFormat/>
    <w:rsid w:val="00BB65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99"/>
    <w:qFormat/>
    <w:rsid w:val="00BB6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5A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B65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B65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B65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B65A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B65A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B65A7"/>
    <w:rPr>
      <w:rFonts w:ascii="Cambria" w:eastAsia="Times New Roman" w:hAnsi="Cambria"/>
      <w:b/>
      <w:bCs/>
      <w:sz w:val="26"/>
      <w:szCs w:val="26"/>
    </w:rPr>
  </w:style>
  <w:style w:type="paragraph" w:styleId="Bezodstpw">
    <w:name w:val="No Spacing"/>
    <w:uiPriority w:val="99"/>
    <w:qFormat/>
    <w:rsid w:val="00BB65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99"/>
    <w:qFormat/>
    <w:rsid w:val="00BB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Blachowicz</dc:creator>
  <cp:lastModifiedBy>Wojciech Blachowicz</cp:lastModifiedBy>
  <cp:revision>1</cp:revision>
  <cp:lastPrinted>2020-03-30T11:11:00Z</cp:lastPrinted>
  <dcterms:created xsi:type="dcterms:W3CDTF">2020-03-30T10:54:00Z</dcterms:created>
  <dcterms:modified xsi:type="dcterms:W3CDTF">2020-03-30T11:11:00Z</dcterms:modified>
</cp:coreProperties>
</file>