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60" w:rsidRPr="00744260" w:rsidRDefault="00744260" w:rsidP="00322573">
      <w:pPr>
        <w:shd w:val="clear" w:color="auto" w:fill="FFFFFF"/>
        <w:spacing w:after="100" w:afterAutospacing="1" w:line="360" w:lineRule="auto"/>
        <w:rPr>
          <w:rFonts w:ascii="open-sans-regular" w:eastAsia="Times New Roman" w:hAnsi="open-sans-regular" w:cs="Times New Roman"/>
          <w:b/>
          <w:color w:val="212529"/>
          <w:sz w:val="24"/>
          <w:szCs w:val="24"/>
          <w:lang w:eastAsia="pl-PL"/>
        </w:rPr>
      </w:pPr>
      <w:bookmarkStart w:id="0" w:name="_GoBack"/>
      <w:bookmarkEnd w:id="0"/>
      <w:r w:rsidRPr="00744260">
        <w:rPr>
          <w:rFonts w:ascii="open-sans-regular" w:eastAsia="Times New Roman" w:hAnsi="open-sans-regular" w:cs="Times New Roman"/>
          <w:b/>
          <w:color w:val="212529"/>
          <w:sz w:val="24"/>
          <w:szCs w:val="24"/>
          <w:lang w:eastAsia="pl-PL"/>
        </w:rPr>
        <w:t>Założenie firmy przez obywatela Ukrainy</w:t>
      </w:r>
    </w:p>
    <w:p w:rsidR="00744260" w:rsidRDefault="00744260" w:rsidP="00322573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26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Na wstępie należy wskazać, iż dnia 12 marca 2022 r. w Dzienniku Ustaw została opublikowana ustawa o pomocy obywatelom Ukrainy w związku z konfliktem zbrojnym na terytorium tego państwa (Dz. U. z 2022 r., poz. 583). Tym samym weszła w życie, a jej przepisy obowiązują z mocą wsteczną od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dnia</w:t>
      </w:r>
      <w:r w:rsidRPr="0074426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24 lutego 2022 r.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74426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Nowe przepisy dotyczą przede wszystkim zatwierdzania (legalizacji) pobytu w Polsce Ukraińców, którzy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Polsc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e znaleźli schronienie przed </w:t>
      </w:r>
      <w:r w:rsidRPr="0074426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wojną. Ustawa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ta</w:t>
      </w:r>
      <w:r w:rsidRPr="0074426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reguluje też kwestie związane z zatrudnieniem, opieką zdrowotną, edukacją i udzielaną im pomocą.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  <w:t>Warto podkreślić, iż przedmiotowa ustawa dotyczy</w:t>
      </w:r>
      <w:r w:rsidRPr="0074426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obywateli Ukrainy i ich małżonków, którzy w wyniku działań wojennych wjechali legalnie do Polski bezpośrednio z terytorium Ukrainy od 24 lutego 2022 r. i deklarują zamiar pozostania w Polsce.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  <w:t>Natomiast w</w:t>
      </w:r>
      <w:r w:rsidRPr="0074426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stosunku do obywateli Ukrainy posiadających Kartę Polaka ochrona jest szersza i obarczona mniejszymi warunkami - mogą oni korzystać z rozwiązań przewidzianych w ustawie także, gdy przybyli na terytorium Polski niebezpośrednio z Ukrainy, a stosowanie ustawy rozszerzone jest również na innych niż małżonkowie najbliższych członków ich rodzin.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  <w:t xml:space="preserve">Ustawa </w:t>
      </w:r>
      <w:r w:rsidRPr="0074426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 pomocy obywatelom Ukrainy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c</w:t>
      </w:r>
      <w:r w:rsidRPr="0074426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 do zasady nie dotyczy osób, które złożyły w Polsce wnioski o udzielenie ochrony międzynarodowej, albo zadeklarowały zamiar złożenia takich wniosków. Jeśli taka osoba będzie chciała jednak skorzystać z pomocy przewidzianej w ustawie, będzie mogła wycofać taki wniosek.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7442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Specustawa w sprawie wsparcia obywateli Ukrainy stwarza m.in. możliwość założenia w Polsce jednoosobowej działalności gospodarczej przez obywatela Ukrainy. Nowe regulacje obowiązują od 24 lutego 2022 roku, czyli od dnia wybuchu wojny.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Jednym z najważniejszych aspektów tej ustawy </w:t>
      </w:r>
      <w:r w:rsidRPr="00744260">
        <w:rPr>
          <w:rFonts w:ascii="Times New Roman" w:hAnsi="Times New Roman" w:cs="Times New Roman"/>
          <w:color w:val="000000"/>
          <w:sz w:val="24"/>
          <w:szCs w:val="24"/>
        </w:rPr>
        <w:t xml:space="preserve"> jest </w:t>
      </w:r>
      <w:r w:rsidRPr="00744260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możliwość założenia w Polsce jednoosobowej działalności gospodarczej przez obywatela Ukrainy, który otrzymał numer PESEL</w:t>
      </w:r>
      <w:r w:rsidRPr="00744260">
        <w:rPr>
          <w:rFonts w:ascii="Times New Roman" w:hAnsi="Times New Roman" w:cs="Times New Roman"/>
          <w:color w:val="000000"/>
          <w:sz w:val="24"/>
          <w:szCs w:val="24"/>
        </w:rPr>
        <w:t>. Do tej pory obcokrajowcy nie mieli takiej możliwości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Zakładanie  jednoosobowej działalności </w:t>
      </w:r>
      <w:r w:rsidRPr="00744260">
        <w:rPr>
          <w:rFonts w:ascii="Times New Roman" w:hAnsi="Times New Roman" w:cs="Times New Roman"/>
          <w:color w:val="000000"/>
          <w:sz w:val="24"/>
          <w:szCs w:val="24"/>
        </w:rPr>
        <w:t>w Polsce pozwoli Ukraińcom na poznanie rynku Unii Europejskiej, wejście w ten rynek i funkcjonowanie na nim.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 tym miejscu warto wytłumaczyć </w:t>
      </w:r>
      <w:r w:rsidR="00A220F3">
        <w:rPr>
          <w:rFonts w:ascii="Times New Roman" w:hAnsi="Times New Roman" w:cs="Times New Roman"/>
          <w:color w:val="000000"/>
          <w:sz w:val="24"/>
          <w:szCs w:val="24"/>
        </w:rPr>
        <w:t>, iż w</w:t>
      </w:r>
      <w:r w:rsidRPr="00744260">
        <w:rPr>
          <w:rFonts w:ascii="Times New Roman" w:hAnsi="Times New Roman" w:cs="Times New Roman"/>
          <w:color w:val="000000"/>
          <w:sz w:val="24"/>
          <w:szCs w:val="24"/>
        </w:rPr>
        <w:t xml:space="preserve">niosek o przyznanie PESEL-u można złożyć </w:t>
      </w:r>
      <w:r w:rsidR="00A220F3">
        <w:rPr>
          <w:rFonts w:ascii="Times New Roman" w:hAnsi="Times New Roman" w:cs="Times New Roman"/>
          <w:color w:val="000000"/>
          <w:sz w:val="24"/>
          <w:szCs w:val="24"/>
        </w:rPr>
        <w:t xml:space="preserve">już </w:t>
      </w:r>
      <w:r w:rsidRPr="00744260">
        <w:rPr>
          <w:rFonts w:ascii="Times New Roman" w:hAnsi="Times New Roman" w:cs="Times New Roman"/>
          <w:color w:val="000000"/>
          <w:sz w:val="24"/>
          <w:szCs w:val="24"/>
        </w:rPr>
        <w:t xml:space="preserve">przekraczając granicę Polski lub później, w </w:t>
      </w:r>
      <w:r w:rsidR="00A220F3">
        <w:rPr>
          <w:rFonts w:ascii="Times New Roman" w:hAnsi="Times New Roman" w:cs="Times New Roman"/>
          <w:color w:val="000000"/>
          <w:sz w:val="24"/>
          <w:szCs w:val="24"/>
        </w:rPr>
        <w:t xml:space="preserve"> dowolnym </w:t>
      </w:r>
      <w:r w:rsidRPr="00744260">
        <w:rPr>
          <w:rFonts w:ascii="Times New Roman" w:hAnsi="Times New Roman" w:cs="Times New Roman"/>
          <w:color w:val="000000"/>
          <w:sz w:val="24"/>
          <w:szCs w:val="24"/>
        </w:rPr>
        <w:t xml:space="preserve">urzędzie gminy. </w:t>
      </w:r>
      <w:r w:rsidR="00A220F3">
        <w:rPr>
          <w:rFonts w:ascii="Times New Roman" w:hAnsi="Times New Roman" w:cs="Times New Roman"/>
          <w:color w:val="000000"/>
          <w:sz w:val="24"/>
          <w:szCs w:val="24"/>
        </w:rPr>
        <w:t xml:space="preserve">Taka możliwość istnieje od dnia 16 marca 2022 r. Dodatkowo każdy  </w:t>
      </w:r>
      <w:r w:rsidRPr="00744260">
        <w:rPr>
          <w:rFonts w:ascii="Times New Roman" w:hAnsi="Times New Roman" w:cs="Times New Roman"/>
          <w:color w:val="000000"/>
          <w:sz w:val="24"/>
          <w:szCs w:val="24"/>
        </w:rPr>
        <w:t xml:space="preserve">z obywateli Ukrainy będzie miał też możliwość oznaczenia odpowiedniego pola, że chciałby założyć Profil Zaufany. Aby to zrobić będzie musiał podać numer telefonu, na który przyjdzie hasło do aktywowania Profilu. </w:t>
      </w:r>
      <w:r w:rsidR="00A220F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Kolejnym </w:t>
      </w:r>
      <w:r w:rsidR="00020A30">
        <w:rPr>
          <w:rFonts w:ascii="Times New Roman" w:hAnsi="Times New Roman" w:cs="Times New Roman"/>
          <w:color w:val="000000"/>
          <w:sz w:val="24"/>
          <w:szCs w:val="24"/>
        </w:rPr>
        <w:t xml:space="preserve">krokiem będzie  zalogowanie </w:t>
      </w:r>
      <w:r w:rsidRPr="00744260">
        <w:rPr>
          <w:rFonts w:ascii="Times New Roman" w:hAnsi="Times New Roman" w:cs="Times New Roman"/>
          <w:color w:val="000000"/>
          <w:sz w:val="24"/>
          <w:szCs w:val="24"/>
        </w:rPr>
        <w:t xml:space="preserve">się na </w:t>
      </w:r>
      <w:proofErr w:type="spellStart"/>
      <w:r w:rsidRPr="00744260">
        <w:rPr>
          <w:rFonts w:ascii="Times New Roman" w:hAnsi="Times New Roman" w:cs="Times New Roman"/>
          <w:color w:val="000000"/>
          <w:sz w:val="24"/>
          <w:szCs w:val="24"/>
        </w:rPr>
        <w:t>CEiDG</w:t>
      </w:r>
      <w:proofErr w:type="spellEnd"/>
      <w:r w:rsidR="00020A30">
        <w:rPr>
          <w:rFonts w:ascii="Times New Roman" w:hAnsi="Times New Roman" w:cs="Times New Roman"/>
          <w:color w:val="000000"/>
          <w:sz w:val="24"/>
          <w:szCs w:val="24"/>
        </w:rPr>
        <w:t xml:space="preserve"> ( Centralna Ewidencja i Informacja o Działalności Gospodarczej) i założenie tam działalności</w:t>
      </w:r>
      <w:r w:rsidRPr="007442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7A5">
        <w:rPr>
          <w:rFonts w:ascii="Times New Roman" w:hAnsi="Times New Roman" w:cs="Times New Roman"/>
          <w:color w:val="000000"/>
          <w:sz w:val="24"/>
          <w:szCs w:val="24"/>
        </w:rPr>
        <w:t xml:space="preserve"> Jest to b</w:t>
      </w:r>
      <w:r w:rsidRPr="00744260">
        <w:rPr>
          <w:rFonts w:ascii="Times New Roman" w:hAnsi="Times New Roman" w:cs="Times New Roman"/>
          <w:color w:val="000000"/>
          <w:sz w:val="24"/>
          <w:szCs w:val="24"/>
        </w:rPr>
        <w:t>ardzo duże ułatwienie dla osób przybywających z Ukrainy – także dla tych, którzy prowadzili </w:t>
      </w:r>
      <w:hyperlink r:id="rId5" w:history="1">
        <w:r w:rsidRPr="004167A5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biznes</w:t>
        </w:r>
      </w:hyperlink>
      <w:r w:rsidRPr="004167A5">
        <w:rPr>
          <w:rFonts w:ascii="Times New Roman" w:hAnsi="Times New Roman" w:cs="Times New Roman"/>
          <w:color w:val="000000" w:themeColor="text1"/>
          <w:sz w:val="24"/>
          <w:szCs w:val="24"/>
        </w:rPr>
        <w:t> w s</w:t>
      </w:r>
      <w:r w:rsidRPr="00744260">
        <w:rPr>
          <w:rFonts w:ascii="Times New Roman" w:hAnsi="Times New Roman" w:cs="Times New Roman"/>
          <w:color w:val="000000"/>
          <w:sz w:val="24"/>
          <w:szCs w:val="24"/>
        </w:rPr>
        <w:t xml:space="preserve">woim rodzinnym kraju i będą mogli kontynuować działalność w Polsce. </w:t>
      </w:r>
      <w:r w:rsidR="004167A5">
        <w:rPr>
          <w:rFonts w:ascii="Times New Roman" w:hAnsi="Times New Roman" w:cs="Times New Roman"/>
          <w:color w:val="000000"/>
          <w:sz w:val="24"/>
          <w:szCs w:val="24"/>
        </w:rPr>
        <w:t>Należy także wskazać , iż b</w:t>
      </w:r>
      <w:r w:rsidRPr="00744260">
        <w:rPr>
          <w:rFonts w:ascii="Times New Roman" w:hAnsi="Times New Roman" w:cs="Times New Roman"/>
          <w:color w:val="000000"/>
          <w:sz w:val="24"/>
          <w:szCs w:val="24"/>
        </w:rPr>
        <w:t>ędzie to też pomocne w poszukiwaniu pracy tym Ukraińcom, którzy np. nie znają języka polskiego lub polskich przepisów. Z pewnością będzie im łatwiej, kiedy będą mogli poszukać zatrudnienia u rodaka, który już działa w Polsce, zna język i przepisy</w:t>
      </w:r>
      <w:r w:rsidR="00B35AF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5A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5A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5A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5AF3">
        <w:rPr>
          <w:rFonts w:ascii="Times New Roman" w:hAnsi="Times New Roman" w:cs="Times New Roman"/>
          <w:color w:val="000000"/>
          <w:sz w:val="24"/>
          <w:szCs w:val="24"/>
        </w:rPr>
        <w:tab/>
        <w:t>Obecnie znaczne grupa osób, z  tych które przybywają do Polski, chce podjąć zatrudnienie</w:t>
      </w:r>
      <w:r w:rsidRPr="0074426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5AF3">
        <w:rPr>
          <w:rFonts w:ascii="Times New Roman" w:hAnsi="Times New Roman" w:cs="Times New Roman"/>
          <w:color w:val="000000"/>
          <w:sz w:val="24"/>
          <w:szCs w:val="24"/>
        </w:rPr>
        <w:t xml:space="preserve"> Aktualnie </w:t>
      </w:r>
      <w:r w:rsidRPr="00744260">
        <w:rPr>
          <w:rFonts w:ascii="Times New Roman" w:hAnsi="Times New Roman" w:cs="Times New Roman"/>
          <w:color w:val="000000"/>
          <w:sz w:val="24"/>
          <w:szCs w:val="24"/>
        </w:rPr>
        <w:t xml:space="preserve"> na naszym rynku pracy jest duże zapotrzebowanie na nauczycieli, ale też na opiekunów osób starszych czy niepełnosprawnych, lekarzy i pielęgniarki. Wielu medyków w Polsce współpracuje ze szpitalami na zasadzie kontraktu. </w:t>
      </w:r>
      <w:r w:rsidR="00B35AF3">
        <w:rPr>
          <w:rFonts w:ascii="Times New Roman" w:hAnsi="Times New Roman" w:cs="Times New Roman"/>
          <w:color w:val="000000"/>
          <w:sz w:val="24"/>
          <w:szCs w:val="24"/>
        </w:rPr>
        <w:t xml:space="preserve">Takie osoby mogłyby </w:t>
      </w:r>
      <w:r w:rsidRPr="00744260">
        <w:rPr>
          <w:rFonts w:ascii="Times New Roman" w:hAnsi="Times New Roman" w:cs="Times New Roman"/>
          <w:color w:val="000000"/>
          <w:sz w:val="24"/>
          <w:szCs w:val="24"/>
        </w:rPr>
        <w:t>więc zatrudniać w ten sposób również lekarzy z Ukrainy, jeśli założą oni jednoosobowe działalności gospo</w:t>
      </w:r>
      <w:r w:rsidR="00B35AF3">
        <w:rPr>
          <w:rFonts w:ascii="Times New Roman" w:hAnsi="Times New Roman" w:cs="Times New Roman"/>
          <w:color w:val="000000"/>
          <w:sz w:val="24"/>
          <w:szCs w:val="24"/>
        </w:rPr>
        <w:t>darcze w Polsce i posiadają znajomość języka polskiego.</w:t>
      </w:r>
    </w:p>
    <w:p w:rsidR="00A968CF" w:rsidRPr="00B35AF3" w:rsidRDefault="00B35AF3" w:rsidP="003225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>
        <w:rPr>
          <w:color w:val="000000"/>
        </w:rPr>
        <w:tab/>
        <w:t xml:space="preserve">Podsumowując, </w:t>
      </w:r>
      <w:r w:rsidR="00744260" w:rsidRPr="00B35AF3">
        <w:rPr>
          <w:rStyle w:val="Pogrubienie"/>
          <w:b w:val="0"/>
          <w:color w:val="000000"/>
          <w:bdr w:val="none" w:sz="0" w:space="0" w:color="auto" w:frame="1"/>
        </w:rPr>
        <w:t>specustawa daje możliwość założenia jednoosobowej działalności gospodarczej obywatelom Ukrainy, którzy wcześniej je nie prowadzili, a także tym, którzy mieli swój biznes na terenie Ukrainy</w:t>
      </w:r>
      <w:r w:rsidR="00744260" w:rsidRPr="00B35AF3">
        <w:rPr>
          <w:b/>
          <w:color w:val="000000"/>
        </w:rPr>
        <w:t xml:space="preserve">, </w:t>
      </w:r>
      <w:r w:rsidR="00744260" w:rsidRPr="00B35AF3">
        <w:rPr>
          <w:color w:val="000000"/>
        </w:rPr>
        <w:t>ale ze względu na konflikt muszą przenieść go do Polski.</w:t>
      </w:r>
      <w:r>
        <w:rPr>
          <w:color w:val="000000"/>
        </w:rPr>
        <w:t xml:space="preserve"> Powyższe jest korzystnym rozwiązaniem  </w:t>
      </w:r>
      <w:r w:rsidR="00744260" w:rsidRPr="00744260">
        <w:rPr>
          <w:color w:val="000000"/>
        </w:rPr>
        <w:t xml:space="preserve">także dla tych, którzy prowadzili działalność na terenie Ukrainy i świadczyli usługi dla kontrahentów z zagranicy. Przeprowadzenie się do Polski, uzyskanie tutaj rezydencji podatkowej i założenie działalności pomoże im kontynuować świadczenie usług dla dotychczasowych klientów. Dla obywateli Ukrainy są to bardzo </w:t>
      </w:r>
      <w:r w:rsidR="00744260" w:rsidRPr="00B35AF3">
        <w:rPr>
          <w:color w:val="000000" w:themeColor="text1"/>
        </w:rPr>
        <w:t>dobre </w:t>
      </w:r>
      <w:hyperlink r:id="rId6" w:tooltip="przepisy" w:history="1">
        <w:r w:rsidR="00744260" w:rsidRPr="00B35AF3">
          <w:rPr>
            <w:rStyle w:val="Hipercze"/>
            <w:color w:val="000000" w:themeColor="text1"/>
            <w:u w:val="none"/>
            <w:bdr w:val="none" w:sz="0" w:space="0" w:color="auto" w:frame="1"/>
          </w:rPr>
          <w:t>przepisy</w:t>
        </w:r>
      </w:hyperlink>
      <w:r w:rsidR="00744260" w:rsidRPr="00B35AF3">
        <w:rPr>
          <w:color w:val="000000" w:themeColor="text1"/>
        </w:rPr>
        <w:t> </w:t>
      </w:r>
      <w:r>
        <w:rPr>
          <w:color w:val="000000" w:themeColor="text1"/>
        </w:rPr>
        <w:t>, które pozwolą prowadzić im działalność na terenie Polski.</w:t>
      </w:r>
    </w:p>
    <w:p w:rsidR="00744260" w:rsidRDefault="00744260" w:rsidP="0032257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182" w:rsidRPr="00B35AF3" w:rsidRDefault="000C6182" w:rsidP="000C6182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r. pr. Magdalena Piech</w:t>
      </w:r>
    </w:p>
    <w:sectPr w:rsidR="000C6182" w:rsidRPr="00B35AF3" w:rsidSect="0068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-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3C"/>
    <w:rsid w:val="00020A30"/>
    <w:rsid w:val="000C6182"/>
    <w:rsid w:val="00322573"/>
    <w:rsid w:val="004167A5"/>
    <w:rsid w:val="004B4493"/>
    <w:rsid w:val="00563DF6"/>
    <w:rsid w:val="00682AEA"/>
    <w:rsid w:val="00744260"/>
    <w:rsid w:val="007F353C"/>
    <w:rsid w:val="00A220F3"/>
    <w:rsid w:val="00A968CF"/>
    <w:rsid w:val="00B3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4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426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442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4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426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44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43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for.pl/akty-ujednolicone/" TargetMode="External"/><Relationship Id="rId5" Type="http://schemas.openxmlformats.org/officeDocument/2006/relationships/hyperlink" Target="https://mojafirma.infor.pl/tematy/bizn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</dc:creator>
  <cp:lastModifiedBy>Justyna</cp:lastModifiedBy>
  <cp:revision>2</cp:revision>
  <dcterms:created xsi:type="dcterms:W3CDTF">2022-04-26T07:49:00Z</dcterms:created>
  <dcterms:modified xsi:type="dcterms:W3CDTF">2022-04-26T07:49:00Z</dcterms:modified>
</cp:coreProperties>
</file>