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E2F" w:rsidRPr="00CA6BBB" w:rsidRDefault="00867E2F" w:rsidP="00867E2F">
      <w:pPr>
        <w:widowControl/>
        <w:suppressAutoHyphens w:val="0"/>
        <w:spacing w:line="360" w:lineRule="auto"/>
        <w:jc w:val="center"/>
        <w:rPr>
          <w:rFonts w:eastAsia="Calibri"/>
          <w:b/>
          <w:kern w:val="0"/>
        </w:rPr>
      </w:pPr>
      <w:r w:rsidRPr="00CA6BBB">
        <w:rPr>
          <w:rFonts w:eastAsia="Times New Roman"/>
          <w:color w:val="000000"/>
          <w:kern w:val="0"/>
          <w:sz w:val="20"/>
          <w:szCs w:val="22"/>
          <w:lang w:eastAsia="pl-PL"/>
        </w:rPr>
        <w:t xml:space="preserve">   </w:t>
      </w:r>
      <w:r w:rsidRPr="00CA6BBB">
        <w:rPr>
          <w:rFonts w:eastAsia="Calibri"/>
          <w:b/>
          <w:kern w:val="0"/>
        </w:rPr>
        <w:t xml:space="preserve">KARTA INFORMACYJNA </w:t>
      </w:r>
    </w:p>
    <w:p w:rsidR="00867E2F" w:rsidRPr="00CA6BBB" w:rsidRDefault="00867E2F" w:rsidP="00867E2F">
      <w:pPr>
        <w:widowControl/>
        <w:suppressAutoHyphens w:val="0"/>
        <w:spacing w:line="360" w:lineRule="auto"/>
        <w:jc w:val="center"/>
        <w:rPr>
          <w:rFonts w:eastAsia="Calibri"/>
          <w:b/>
          <w:bCs/>
          <w:kern w:val="0"/>
          <w:sz w:val="20"/>
          <w:szCs w:val="20"/>
        </w:rPr>
      </w:pPr>
      <w:r w:rsidRPr="00CA6BBB">
        <w:rPr>
          <w:rFonts w:eastAsia="Calibri"/>
          <w:b/>
          <w:kern w:val="0"/>
          <w:sz w:val="20"/>
          <w:szCs w:val="20"/>
        </w:rPr>
        <w:t xml:space="preserve">dotyczy </w:t>
      </w:r>
      <w:r w:rsidRPr="00CA6BBB">
        <w:rPr>
          <w:rFonts w:eastAsia="Calibri"/>
          <w:b/>
          <w:bCs/>
          <w:kern w:val="0"/>
          <w:sz w:val="20"/>
          <w:szCs w:val="20"/>
        </w:rPr>
        <w:t>czynności, gdy dane są</w:t>
      </w:r>
      <w:r w:rsidRPr="00CA6BBB">
        <w:rPr>
          <w:rFonts w:eastAsia="Calibri"/>
          <w:kern w:val="0"/>
          <w:sz w:val="20"/>
          <w:szCs w:val="20"/>
        </w:rPr>
        <w:t xml:space="preserve"> </w:t>
      </w:r>
      <w:r w:rsidRPr="00CA6BBB">
        <w:rPr>
          <w:rFonts w:eastAsia="Calibri"/>
          <w:b/>
          <w:bCs/>
          <w:kern w:val="0"/>
          <w:sz w:val="20"/>
          <w:szCs w:val="20"/>
        </w:rPr>
        <w:t>przetwarzane są na podstawie zgody</w:t>
      </w:r>
    </w:p>
    <w:p w:rsidR="00867E2F" w:rsidRPr="00CA6BBB" w:rsidRDefault="00867E2F" w:rsidP="00867E2F">
      <w:pPr>
        <w:widowControl/>
        <w:suppressAutoHyphens w:val="0"/>
        <w:spacing w:line="23" w:lineRule="atLeast"/>
        <w:jc w:val="both"/>
        <w:rPr>
          <w:rFonts w:eastAsia="Calibri"/>
          <w:i/>
          <w:kern w:val="0"/>
        </w:rPr>
      </w:pPr>
      <w:r w:rsidRPr="00CA6BBB">
        <w:rPr>
          <w:rFonts w:eastAsia="Calibri"/>
          <w:kern w:val="0"/>
        </w:rPr>
        <w:t>Zgodnie z art. 13 Rozporządzenia Parlamentu Europejskiego i Rady (UE) 2016/679 z dnia 27 kwietnia 2016 r. w sprawie ochrony osób fizycznych w związku z przetwarzaniem danych osobowych i w sprawie swobodnego przepływu takich danych oraz uchylenia dyrektywy 95/46/WE (</w:t>
      </w:r>
      <w:proofErr w:type="spellStart"/>
      <w:r w:rsidRPr="00CA6BBB">
        <w:rPr>
          <w:rFonts w:eastAsia="Calibri"/>
          <w:kern w:val="0"/>
        </w:rPr>
        <w:t>Dz.U.UE.L</w:t>
      </w:r>
      <w:proofErr w:type="spellEnd"/>
      <w:r w:rsidRPr="00CA6BBB">
        <w:rPr>
          <w:rFonts w:eastAsia="Calibri"/>
          <w:kern w:val="0"/>
        </w:rPr>
        <w:t xml:space="preserve">. z 2016 r. nr 119, s. 1) (dalej: RODO) </w:t>
      </w:r>
    </w:p>
    <w:p w:rsidR="00867E2F" w:rsidRDefault="00867E2F" w:rsidP="00867E2F">
      <w:pPr>
        <w:widowControl/>
        <w:suppressAutoHyphens w:val="0"/>
        <w:spacing w:line="23" w:lineRule="atLeast"/>
        <w:ind w:left="284"/>
        <w:rPr>
          <w:rFonts w:eastAsia="Calibri"/>
          <w:kern w:val="0"/>
        </w:rPr>
      </w:pPr>
      <w:r w:rsidRPr="00CA6BBB">
        <w:rPr>
          <w:rFonts w:eastAsia="Calibri"/>
          <w:b/>
          <w:kern w:val="0"/>
        </w:rPr>
        <w:t>informujemy, że</w:t>
      </w:r>
      <w:r w:rsidRPr="00CA6BBB">
        <w:rPr>
          <w:rFonts w:eastAsia="Calibri"/>
          <w:kern w:val="0"/>
        </w:rPr>
        <w:t>:</w:t>
      </w:r>
    </w:p>
    <w:p w:rsidR="00867E2F" w:rsidRPr="00CA6BBB" w:rsidRDefault="00867E2F" w:rsidP="00867E2F">
      <w:pPr>
        <w:widowControl/>
        <w:suppressAutoHyphens w:val="0"/>
        <w:spacing w:line="23" w:lineRule="atLeast"/>
        <w:ind w:left="284"/>
        <w:rPr>
          <w:rFonts w:eastAsia="Calibri"/>
          <w:b/>
          <w:kern w:val="0"/>
        </w:rPr>
      </w:pPr>
    </w:p>
    <w:p w:rsidR="00867E2F" w:rsidRDefault="00867E2F" w:rsidP="00867E2F">
      <w:pPr>
        <w:numPr>
          <w:ilvl w:val="3"/>
          <w:numId w:val="1"/>
        </w:numPr>
        <w:tabs>
          <w:tab w:val="clear" w:pos="2880"/>
        </w:tabs>
        <w:ind w:left="709" w:hanging="283"/>
        <w:jc w:val="both"/>
        <w:rPr>
          <w:color w:val="000000"/>
        </w:rPr>
      </w:pPr>
      <w:r w:rsidRPr="00A530AA">
        <w:rPr>
          <w:color w:val="000000"/>
        </w:rPr>
        <w:t>Administratorem Pani/Pana danych osobowych przetwarzanych, jest Wójt Gminy Spiczyn, adres: Urząd Gminy Spiczyn, Spiczyn 10 C, 21-077 Spiczyn.</w:t>
      </w:r>
    </w:p>
    <w:p w:rsidR="00867E2F" w:rsidRPr="00A530AA" w:rsidRDefault="00867E2F" w:rsidP="00867E2F">
      <w:pPr>
        <w:ind w:left="709"/>
        <w:jc w:val="both"/>
        <w:rPr>
          <w:color w:val="000000"/>
        </w:rPr>
      </w:pPr>
    </w:p>
    <w:p w:rsidR="00867E2F" w:rsidRPr="00F94882" w:rsidRDefault="00867E2F" w:rsidP="00867E2F">
      <w:pPr>
        <w:widowControl/>
        <w:numPr>
          <w:ilvl w:val="0"/>
          <w:numId w:val="2"/>
        </w:numPr>
        <w:suppressAutoHyphens w:val="0"/>
        <w:spacing w:after="14" w:line="270" w:lineRule="auto"/>
        <w:ind w:right="-5"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  <w:r w:rsidRPr="00A530AA">
        <w:rPr>
          <w:color w:val="000000"/>
        </w:rPr>
        <w:t>W sprawach z zakresu ochrony danych osobowych mogą Państwo kontaktować się</w:t>
      </w:r>
      <w:r w:rsidRPr="00A530AA">
        <w:rPr>
          <w:color w:val="000000"/>
        </w:rPr>
        <w:br/>
        <w:t xml:space="preserve">z wyznaczonym Inspektorem Ochrony Danych pod adresem e-mail: </w:t>
      </w:r>
      <w:hyperlink r:id="rId8" w:history="1">
        <w:r w:rsidRPr="00CC5DEE">
          <w:rPr>
            <w:rStyle w:val="Hipercze"/>
            <w:i/>
          </w:rPr>
          <w:t>adrian.dziura@lokalneogniwo.pl</w:t>
        </w:r>
      </w:hyperlink>
      <w:r w:rsidRPr="00A530AA">
        <w:rPr>
          <w:i/>
          <w:color w:val="000000"/>
        </w:rPr>
        <w:t>.</w:t>
      </w:r>
      <w:r>
        <w:rPr>
          <w:i/>
          <w:color w:val="000000"/>
        </w:rPr>
        <w:t xml:space="preserve"> </w:t>
      </w:r>
    </w:p>
    <w:p w:rsidR="00867E2F" w:rsidRPr="008850BF" w:rsidRDefault="00867E2F" w:rsidP="00867E2F">
      <w:pPr>
        <w:widowControl/>
        <w:suppressAutoHyphens w:val="0"/>
        <w:spacing w:after="14" w:line="270" w:lineRule="auto"/>
        <w:ind w:left="786" w:right="-5"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</w:p>
    <w:p w:rsidR="00867E2F" w:rsidRPr="00F94882" w:rsidRDefault="00867E2F" w:rsidP="00867E2F">
      <w:pPr>
        <w:widowControl/>
        <w:numPr>
          <w:ilvl w:val="0"/>
          <w:numId w:val="2"/>
        </w:numPr>
        <w:suppressAutoHyphens w:val="0"/>
        <w:spacing w:after="14" w:line="270" w:lineRule="auto"/>
        <w:ind w:right="-5"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  <w:r w:rsidRPr="00CA6BBB">
        <w:rPr>
          <w:rFonts w:eastAsia="Calibri"/>
          <w:kern w:val="0"/>
        </w:rPr>
        <w:t xml:space="preserve">Pana/i dane osobowe będą przetwarzane na podstawie zgody – w celu ustalenia potencjalnych beneficjentów do realizacji </w:t>
      </w:r>
      <w:r w:rsidRPr="00CA6BBB">
        <w:rPr>
          <w:rFonts w:eastAsia="Times New Roman"/>
          <w:color w:val="000000"/>
          <w:kern w:val="0"/>
          <w:szCs w:val="22"/>
          <w:lang w:eastAsia="pl-PL"/>
        </w:rPr>
        <w:t>projektu pol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 xml:space="preserve">egającego na montażu instalacji 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 xml:space="preserve">fotowoltaicznych, </w:t>
      </w:r>
      <w:r w:rsidR="00582B66" w:rsidRPr="00CA6BBB">
        <w:rPr>
          <w:rFonts w:eastAsia="Times New Roman"/>
          <w:color w:val="000000"/>
          <w:kern w:val="0"/>
          <w:szCs w:val="22"/>
          <w:lang w:eastAsia="pl-PL"/>
        </w:rPr>
        <w:t>solarnych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 xml:space="preserve"> i pieczy na biomasę</w:t>
      </w:r>
      <w:r w:rsidR="00582B66" w:rsidRPr="00CA6BBB">
        <w:rPr>
          <w:rFonts w:eastAsia="Times New Roman"/>
          <w:color w:val="000000"/>
          <w:kern w:val="0"/>
          <w:szCs w:val="22"/>
          <w:lang w:eastAsia="pl-PL"/>
        </w:rPr>
        <w:t xml:space="preserve"> </w:t>
      </w:r>
      <w:r w:rsidRPr="00CA6BBB">
        <w:rPr>
          <w:rFonts w:eastAsia="Times New Roman"/>
          <w:color w:val="000000"/>
          <w:kern w:val="0"/>
          <w:szCs w:val="22"/>
          <w:lang w:eastAsia="pl-PL"/>
        </w:rPr>
        <w:t xml:space="preserve">współfinansowanego ze środków EFRR w ramach Regionalnego Programu Operacyjnego Województwa Lubelskiego na lata 2014-2020 – Działanie 4.1 Wsparcie wykorzystania OZE. </w:t>
      </w:r>
      <w:r w:rsidRPr="00CA6BBB">
        <w:rPr>
          <w:rFonts w:ascii="Arial" w:eastAsia="Arial" w:hAnsi="Arial" w:cs="Arial"/>
          <w:color w:val="000000"/>
          <w:kern w:val="0"/>
          <w:szCs w:val="22"/>
          <w:lang w:eastAsia="pl-PL"/>
        </w:rPr>
        <w:t xml:space="preserve"> </w:t>
      </w:r>
    </w:p>
    <w:p w:rsidR="00867E2F" w:rsidRPr="00CA6BBB" w:rsidRDefault="00867E2F" w:rsidP="00867E2F">
      <w:pPr>
        <w:widowControl/>
        <w:suppressAutoHyphens w:val="0"/>
        <w:spacing w:line="270" w:lineRule="auto"/>
        <w:ind w:right="-5"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</w:p>
    <w:p w:rsidR="00867E2F" w:rsidRDefault="00867E2F" w:rsidP="00867E2F">
      <w:pPr>
        <w:widowControl/>
        <w:numPr>
          <w:ilvl w:val="0"/>
          <w:numId w:val="2"/>
        </w:numPr>
        <w:suppressAutoHyphens w:val="0"/>
        <w:autoSpaceDN w:val="0"/>
        <w:spacing w:after="160" w:line="23" w:lineRule="atLeast"/>
        <w:contextualSpacing/>
        <w:jc w:val="both"/>
        <w:textAlignment w:val="baseline"/>
        <w:rPr>
          <w:rFonts w:eastAsia="Calibri"/>
          <w:kern w:val="0"/>
        </w:rPr>
      </w:pPr>
      <w:r w:rsidRPr="00CA6BBB">
        <w:rPr>
          <w:rFonts w:eastAsia="Calibri"/>
          <w:kern w:val="0"/>
        </w:rPr>
        <w:t>W każdej chwili przysługuje Panu/i prawo do wycofania zgody na przetwarzanie danych osobowych, ale cofnięcie zgody nie wpływa na zgodność z prawem przetwarzania, którego dokonano na podstawie zgody przed jej wycofaniem.</w:t>
      </w:r>
    </w:p>
    <w:p w:rsidR="00867E2F" w:rsidRPr="00CA6BBB" w:rsidRDefault="00867E2F" w:rsidP="00867E2F">
      <w:pPr>
        <w:widowControl/>
        <w:suppressAutoHyphens w:val="0"/>
        <w:autoSpaceDN w:val="0"/>
        <w:spacing w:after="160" w:line="23" w:lineRule="atLeast"/>
        <w:contextualSpacing/>
        <w:jc w:val="both"/>
        <w:textAlignment w:val="baseline"/>
        <w:rPr>
          <w:rFonts w:eastAsia="Calibri"/>
          <w:kern w:val="0"/>
        </w:rPr>
      </w:pPr>
    </w:p>
    <w:p w:rsidR="00867E2F" w:rsidRPr="00F94882" w:rsidRDefault="00867E2F" w:rsidP="00867E2F">
      <w:pPr>
        <w:widowControl/>
        <w:numPr>
          <w:ilvl w:val="0"/>
          <w:numId w:val="2"/>
        </w:numPr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  <w:r w:rsidRPr="00CA6BBB">
        <w:rPr>
          <w:rFonts w:eastAsia="Calibri"/>
          <w:kern w:val="0"/>
        </w:rPr>
        <w:t xml:space="preserve">Odbiorcami Pana/i danych osobowych będą odbiorcy i instytucje </w:t>
      </w:r>
      <w:bookmarkStart w:id="0" w:name="_Hlk8205818"/>
      <w:r w:rsidRPr="00CA6BBB">
        <w:rPr>
          <w:rFonts w:eastAsia="Calibri"/>
          <w:kern w:val="0"/>
        </w:rPr>
        <w:t xml:space="preserve">wskazane w </w:t>
      </w:r>
      <w:r w:rsidRPr="00CA6BBB">
        <w:rPr>
          <w:rFonts w:eastAsia="Times New Roman"/>
          <w:color w:val="000000"/>
          <w:kern w:val="0"/>
          <w:szCs w:val="22"/>
          <w:lang w:eastAsia="pl-PL"/>
        </w:rPr>
        <w:t xml:space="preserve">projekcie polegającym na montażu instalacji 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 xml:space="preserve">fotowoltaicznych, </w:t>
      </w:r>
      <w:r w:rsidR="00582B66" w:rsidRPr="00CA6BBB">
        <w:rPr>
          <w:rFonts w:eastAsia="Times New Roman"/>
          <w:color w:val="000000"/>
          <w:kern w:val="0"/>
          <w:szCs w:val="22"/>
          <w:lang w:eastAsia="pl-PL"/>
        </w:rPr>
        <w:t>solarnych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 xml:space="preserve"> i pieczy na biomasę</w:t>
      </w:r>
      <w:r w:rsidRPr="00CA6BBB">
        <w:rPr>
          <w:rFonts w:eastAsia="Times New Roman"/>
          <w:color w:val="000000"/>
          <w:kern w:val="0"/>
          <w:szCs w:val="22"/>
          <w:lang w:eastAsia="pl-PL"/>
        </w:rPr>
        <w:t xml:space="preserve"> współfinansowanego ze środków EFRR w ramach Regionalnego Programu Operacyjnego Województwa Lubelskiego na lata 2014-2020 – Działanie 4.1 Wsparcie wykorzystania OZE. </w:t>
      </w:r>
      <w:r w:rsidRPr="00CA6BBB">
        <w:rPr>
          <w:rFonts w:ascii="Arial" w:eastAsia="Arial" w:hAnsi="Arial" w:cs="Arial"/>
          <w:color w:val="000000"/>
          <w:kern w:val="0"/>
          <w:szCs w:val="22"/>
          <w:lang w:eastAsia="pl-PL"/>
        </w:rPr>
        <w:t xml:space="preserve"> </w:t>
      </w:r>
    </w:p>
    <w:p w:rsidR="00867E2F" w:rsidRPr="00CA6BBB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</w:p>
    <w:bookmarkEnd w:id="0"/>
    <w:p w:rsidR="00867E2F" w:rsidRPr="00F94882" w:rsidRDefault="00867E2F" w:rsidP="00867E2F">
      <w:pPr>
        <w:widowControl/>
        <w:numPr>
          <w:ilvl w:val="0"/>
          <w:numId w:val="2"/>
        </w:numPr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  <w:r w:rsidRPr="00CA6BBB">
        <w:rPr>
          <w:rFonts w:eastAsia="Calibri"/>
          <w:color w:val="000000"/>
          <w:kern w:val="0"/>
        </w:rPr>
        <w:t>Pana/i dane osobowe przechowywane będą przez okres  wskazany</w:t>
      </w:r>
      <w:r w:rsidRPr="00CA6BBB">
        <w:rPr>
          <w:rFonts w:eastAsia="Calibri"/>
          <w:kern w:val="0"/>
        </w:rPr>
        <w:t xml:space="preserve"> w </w:t>
      </w:r>
      <w:r w:rsidRPr="00CA6BBB">
        <w:rPr>
          <w:rFonts w:eastAsia="Times New Roman"/>
          <w:color w:val="000000"/>
          <w:kern w:val="0"/>
          <w:szCs w:val="22"/>
          <w:lang w:eastAsia="pl-PL"/>
        </w:rPr>
        <w:t xml:space="preserve">regulaminie projektu polegającym na montażu instalacji 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>fotowoltaicznych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 xml:space="preserve">, </w:t>
      </w:r>
      <w:r w:rsidR="00582B66" w:rsidRPr="00CA6BBB">
        <w:rPr>
          <w:rFonts w:eastAsia="Times New Roman"/>
          <w:color w:val="000000"/>
          <w:kern w:val="0"/>
          <w:szCs w:val="22"/>
          <w:lang w:eastAsia="pl-PL"/>
        </w:rPr>
        <w:t>solarnych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 xml:space="preserve"> i pieczy na biomasę</w:t>
      </w:r>
      <w:r w:rsidRPr="00CA6BBB">
        <w:rPr>
          <w:rFonts w:eastAsia="Times New Roman"/>
          <w:color w:val="000000"/>
          <w:kern w:val="0"/>
          <w:szCs w:val="22"/>
          <w:lang w:eastAsia="pl-PL"/>
        </w:rPr>
        <w:t xml:space="preserve"> współfinansowanego ze środków EFRR w ramach Regionalnego Programu Operacyjnego Województwa Lubelskiego na lata 2014-2020 – Działanie 4.1 Wsparcie wykorzystania OZE. </w:t>
      </w:r>
      <w:r w:rsidRPr="00CA6BBB">
        <w:rPr>
          <w:rFonts w:ascii="Arial" w:eastAsia="Arial" w:hAnsi="Arial" w:cs="Arial"/>
          <w:color w:val="000000"/>
          <w:kern w:val="0"/>
          <w:szCs w:val="22"/>
          <w:lang w:eastAsia="pl-PL"/>
        </w:rPr>
        <w:t xml:space="preserve"> </w:t>
      </w:r>
      <w:r w:rsidRPr="00CA6BBB">
        <w:rPr>
          <w:rFonts w:eastAsia="Arial"/>
          <w:color w:val="000000"/>
          <w:kern w:val="0"/>
          <w:szCs w:val="22"/>
          <w:lang w:eastAsia="pl-PL"/>
        </w:rPr>
        <w:t>jako trwałość projektu.</w:t>
      </w:r>
      <w:r w:rsidRPr="00CA6BBB">
        <w:rPr>
          <w:rFonts w:ascii="Arial" w:eastAsia="Arial" w:hAnsi="Arial" w:cs="Arial"/>
          <w:color w:val="000000"/>
          <w:kern w:val="0"/>
          <w:szCs w:val="22"/>
          <w:lang w:eastAsia="pl-PL"/>
        </w:rPr>
        <w:t xml:space="preserve"> </w:t>
      </w:r>
    </w:p>
    <w:p w:rsidR="00867E2F" w:rsidRPr="00CA6BBB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</w:p>
    <w:p w:rsidR="00867E2F" w:rsidRPr="00F94882" w:rsidRDefault="00867E2F" w:rsidP="00867E2F">
      <w:pPr>
        <w:widowControl/>
        <w:numPr>
          <w:ilvl w:val="0"/>
          <w:numId w:val="2"/>
        </w:numPr>
        <w:suppressAutoHyphens w:val="0"/>
        <w:autoSpaceDN w:val="0"/>
        <w:spacing w:after="160" w:line="23" w:lineRule="atLeast"/>
        <w:contextualSpacing/>
        <w:jc w:val="both"/>
        <w:textAlignment w:val="baseline"/>
        <w:rPr>
          <w:rFonts w:eastAsia="Calibri"/>
          <w:kern w:val="0"/>
          <w:lang w:val="x-none"/>
        </w:rPr>
      </w:pPr>
      <w:r w:rsidRPr="00CA6BBB">
        <w:rPr>
          <w:rFonts w:eastAsia="Calibri"/>
          <w:kern w:val="0"/>
          <w:lang w:val="x-none"/>
        </w:rPr>
        <w:t>Posiada Pan/i prawo do: żądania od administratora dostępu do danych osobowych, prawo do ich sprostowania, usunięcia lub ograniczenia przetwarzania, prawo do przenoszenia danych i prawo do cofnięcia zgody.</w:t>
      </w:r>
    </w:p>
    <w:p w:rsidR="00867E2F" w:rsidRPr="00CA6BBB" w:rsidRDefault="00867E2F" w:rsidP="00867E2F">
      <w:pPr>
        <w:widowControl/>
        <w:suppressAutoHyphens w:val="0"/>
        <w:autoSpaceDN w:val="0"/>
        <w:spacing w:after="160" w:line="23" w:lineRule="atLeast"/>
        <w:contextualSpacing/>
        <w:jc w:val="both"/>
        <w:textAlignment w:val="baseline"/>
        <w:rPr>
          <w:rFonts w:eastAsia="Calibri"/>
          <w:kern w:val="0"/>
          <w:lang w:val="x-none"/>
        </w:rPr>
      </w:pPr>
    </w:p>
    <w:p w:rsidR="00867E2F" w:rsidRPr="00F94882" w:rsidRDefault="00867E2F" w:rsidP="00867E2F">
      <w:pPr>
        <w:widowControl/>
        <w:numPr>
          <w:ilvl w:val="0"/>
          <w:numId w:val="2"/>
        </w:numPr>
        <w:suppressAutoHyphens w:val="0"/>
        <w:autoSpaceDN w:val="0"/>
        <w:spacing w:after="160" w:line="23" w:lineRule="atLeast"/>
        <w:contextualSpacing/>
        <w:jc w:val="both"/>
        <w:textAlignment w:val="baseline"/>
        <w:rPr>
          <w:rFonts w:eastAsia="Calibri"/>
          <w:kern w:val="0"/>
        </w:rPr>
      </w:pPr>
      <w:r w:rsidRPr="00CA6BBB">
        <w:rPr>
          <w:rFonts w:eastAsia="Times New Roman"/>
          <w:kern w:val="0"/>
        </w:rPr>
        <w:t>Przysługuje Panu/i prawo wniesienia skargi do organu nadzorczego,  tj. Prezesa Urzędu Ochrony Danych Osobowych.</w:t>
      </w:r>
    </w:p>
    <w:p w:rsidR="00867E2F" w:rsidRDefault="00867E2F" w:rsidP="00867E2F">
      <w:pPr>
        <w:widowControl/>
        <w:suppressAutoHyphens w:val="0"/>
        <w:autoSpaceDN w:val="0"/>
        <w:spacing w:after="160" w:line="23" w:lineRule="atLeast"/>
        <w:contextualSpacing/>
        <w:jc w:val="both"/>
        <w:textAlignment w:val="baseline"/>
        <w:rPr>
          <w:rFonts w:eastAsia="Calibri"/>
          <w:kern w:val="0"/>
        </w:rPr>
      </w:pPr>
    </w:p>
    <w:p w:rsidR="00867E2F" w:rsidRDefault="00867E2F" w:rsidP="00867E2F">
      <w:pPr>
        <w:widowControl/>
        <w:suppressAutoHyphens w:val="0"/>
        <w:autoSpaceDN w:val="0"/>
        <w:spacing w:after="160" w:line="23" w:lineRule="atLeast"/>
        <w:contextualSpacing/>
        <w:jc w:val="both"/>
        <w:textAlignment w:val="baseline"/>
        <w:rPr>
          <w:rFonts w:eastAsia="Calibri"/>
          <w:kern w:val="0"/>
        </w:rPr>
      </w:pPr>
    </w:p>
    <w:p w:rsidR="00867E2F" w:rsidRPr="00CA6BBB" w:rsidRDefault="00867E2F" w:rsidP="00867E2F">
      <w:pPr>
        <w:widowControl/>
        <w:suppressAutoHyphens w:val="0"/>
        <w:autoSpaceDN w:val="0"/>
        <w:spacing w:after="160" w:line="23" w:lineRule="atLeast"/>
        <w:contextualSpacing/>
        <w:jc w:val="both"/>
        <w:textAlignment w:val="baseline"/>
        <w:rPr>
          <w:rFonts w:eastAsia="Calibri"/>
          <w:kern w:val="0"/>
        </w:rPr>
      </w:pPr>
    </w:p>
    <w:p w:rsidR="00867E2F" w:rsidRPr="00F94882" w:rsidRDefault="00867E2F" w:rsidP="00867E2F">
      <w:pPr>
        <w:widowControl/>
        <w:numPr>
          <w:ilvl w:val="0"/>
          <w:numId w:val="2"/>
        </w:numPr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  <w:r w:rsidRPr="00CA6BBB">
        <w:rPr>
          <w:rFonts w:eastAsia="Calibri"/>
          <w:kern w:val="0"/>
        </w:rPr>
        <w:lastRenderedPageBreak/>
        <w:t>Podanie Pana/i danych osobowych jest dobrowolne. Konsekwencją niepodania danych jest uniemożliwienie realizacji celu dla którego udzielana jest zgoda – uczestnictwa jako potencjalny beneficjent w projekcie</w:t>
      </w:r>
      <w:r w:rsidRPr="00CA6BBB">
        <w:rPr>
          <w:rFonts w:eastAsia="Times New Roman"/>
          <w:color w:val="000000"/>
          <w:kern w:val="0"/>
          <w:szCs w:val="22"/>
          <w:lang w:eastAsia="pl-PL"/>
        </w:rPr>
        <w:t xml:space="preserve"> polegającym na montażu instalacji 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 xml:space="preserve">fotowoltaicznych, </w:t>
      </w:r>
      <w:r w:rsidR="00582B66" w:rsidRPr="00CA6BBB">
        <w:rPr>
          <w:rFonts w:eastAsia="Times New Roman"/>
          <w:color w:val="000000"/>
          <w:kern w:val="0"/>
          <w:szCs w:val="22"/>
          <w:lang w:eastAsia="pl-PL"/>
        </w:rPr>
        <w:t>solarnych</w:t>
      </w:r>
      <w:r w:rsidR="00582B66">
        <w:rPr>
          <w:rFonts w:eastAsia="Times New Roman"/>
          <w:color w:val="000000"/>
          <w:kern w:val="0"/>
          <w:szCs w:val="22"/>
          <w:lang w:eastAsia="pl-PL"/>
        </w:rPr>
        <w:t xml:space="preserve"> i pieczy na biomasę</w:t>
      </w:r>
      <w:bookmarkStart w:id="1" w:name="_GoBack"/>
      <w:bookmarkEnd w:id="1"/>
      <w:r w:rsidRPr="00CA6BBB">
        <w:rPr>
          <w:rFonts w:eastAsia="Times New Roman"/>
          <w:color w:val="000000"/>
          <w:kern w:val="0"/>
          <w:szCs w:val="22"/>
          <w:lang w:eastAsia="pl-PL"/>
        </w:rPr>
        <w:t xml:space="preserve"> współfinansowanego ze środków EFRR w ramach Regionalnego Programu Operacyjnego Województwa Lubelskiego na lata 2014-2020 – Działanie 4.1 Wsparcie wykorzystania OZE. </w:t>
      </w:r>
      <w:r w:rsidRPr="00CA6BBB">
        <w:rPr>
          <w:rFonts w:ascii="Arial" w:eastAsia="Arial" w:hAnsi="Arial" w:cs="Arial"/>
          <w:color w:val="000000"/>
          <w:kern w:val="0"/>
          <w:szCs w:val="22"/>
          <w:lang w:eastAsia="pl-PL"/>
        </w:rPr>
        <w:t xml:space="preserve"> </w:t>
      </w:r>
    </w:p>
    <w:p w:rsidR="00867E2F" w:rsidRPr="00CA6BBB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</w:p>
    <w:p w:rsidR="00867E2F" w:rsidRPr="00F94882" w:rsidRDefault="00867E2F" w:rsidP="00867E2F">
      <w:pPr>
        <w:widowControl/>
        <w:numPr>
          <w:ilvl w:val="0"/>
          <w:numId w:val="2"/>
        </w:numPr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  <w:r w:rsidRPr="00CA6BBB">
        <w:rPr>
          <w:rFonts w:eastAsia="Calibri"/>
          <w:kern w:val="0"/>
        </w:rPr>
        <w:t xml:space="preserve"> Pana/i dane osobowe nie będą poddane zautomatyzowanemu podejmowaniu decyzji (w tym profilowaniu).</w:t>
      </w:r>
    </w:p>
    <w:p w:rsidR="00867E2F" w:rsidRPr="00CA6BBB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</w:p>
    <w:p w:rsidR="00867E2F" w:rsidRPr="00935755" w:rsidRDefault="00867E2F" w:rsidP="00867E2F">
      <w:pPr>
        <w:widowControl/>
        <w:numPr>
          <w:ilvl w:val="0"/>
          <w:numId w:val="2"/>
        </w:numPr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  <w:r w:rsidRPr="00CA6BBB">
        <w:rPr>
          <w:rFonts w:eastAsia="Calibri"/>
          <w:kern w:val="0"/>
        </w:rPr>
        <w:t xml:space="preserve">Pana/i dane osobowe nie będą przekazane </w:t>
      </w:r>
      <w:r w:rsidRPr="00CA6BBB">
        <w:rPr>
          <w:rFonts w:eastAsia="Times New Roman"/>
          <w:kern w:val="0"/>
        </w:rPr>
        <w:t>odbiorcy w państwie trzecim lub organizacji międzynarod</w:t>
      </w:r>
      <w:r>
        <w:rPr>
          <w:rFonts w:eastAsia="Times New Roman"/>
          <w:kern w:val="0"/>
        </w:rPr>
        <w:t>owej.</w:t>
      </w: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</w:p>
    <w:p w:rsidR="00867E2F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sz w:val="22"/>
          <w:szCs w:val="22"/>
          <w:lang w:eastAsia="pl-PL"/>
        </w:rPr>
      </w:pPr>
      <w:r>
        <w:rPr>
          <w:rFonts w:eastAsia="Times New Roman"/>
          <w:sz w:val="22"/>
          <w:szCs w:val="22"/>
          <w:lang w:eastAsia="pl-PL"/>
        </w:rPr>
        <w:t>……………………...</w:t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  <w:t>………………………….</w:t>
      </w:r>
    </w:p>
    <w:p w:rsidR="00867E2F" w:rsidRPr="00A61545" w:rsidRDefault="00867E2F" w:rsidP="00867E2F">
      <w:pPr>
        <w:widowControl/>
        <w:suppressAutoHyphens w:val="0"/>
        <w:spacing w:after="14" w:line="270" w:lineRule="auto"/>
        <w:ind w:right="-5"/>
        <w:contextualSpacing/>
        <w:jc w:val="both"/>
        <w:rPr>
          <w:rFonts w:eastAsia="Times New Roman"/>
          <w:color w:val="000000"/>
          <w:kern w:val="0"/>
          <w:sz w:val="22"/>
          <w:szCs w:val="22"/>
          <w:lang w:eastAsia="pl-PL"/>
        </w:rPr>
      </w:pPr>
      <w:r>
        <w:rPr>
          <w:rFonts w:eastAsia="Times New Roman"/>
          <w:sz w:val="22"/>
          <w:szCs w:val="22"/>
          <w:lang w:eastAsia="pl-PL"/>
        </w:rPr>
        <w:t>(miejscowość, data)</w:t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</w:r>
      <w:r>
        <w:rPr>
          <w:rFonts w:eastAsia="Times New Roman"/>
          <w:sz w:val="22"/>
          <w:szCs w:val="22"/>
          <w:lang w:eastAsia="pl-PL"/>
        </w:rPr>
        <w:tab/>
        <w:t xml:space="preserve">    (podpis Użyczającego)</w:t>
      </w:r>
    </w:p>
    <w:p w:rsidR="00BC12DA" w:rsidRDefault="00BC12DA"/>
    <w:sectPr w:rsidR="00BC12DA" w:rsidSect="00F94882">
      <w:headerReference w:type="default" r:id="rId9"/>
      <w:footnotePr>
        <w:pos w:val="beneathText"/>
      </w:footnotePr>
      <w:pgSz w:w="11905" w:h="16837"/>
      <w:pgMar w:top="851" w:right="1247" w:bottom="709" w:left="124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45615">
      <w:r>
        <w:separator/>
      </w:r>
    </w:p>
  </w:endnote>
  <w:endnote w:type="continuationSeparator" w:id="0">
    <w:p w:rsidR="00000000" w:rsidRDefault="00E45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45615">
      <w:r>
        <w:separator/>
      </w:r>
    </w:p>
  </w:footnote>
  <w:footnote w:type="continuationSeparator" w:id="0">
    <w:p w:rsidR="00000000" w:rsidRDefault="00E456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7D" w:rsidRPr="00ED6589" w:rsidRDefault="00867E2F" w:rsidP="00ED6589">
    <w:pPr>
      <w:jc w:val="center"/>
    </w:pPr>
    <w:r>
      <w:rPr>
        <w:noProof/>
        <w:lang w:eastAsia="pl-PL"/>
      </w:rPr>
      <w:drawing>
        <wp:inline distT="0" distB="0" distL="0" distR="0">
          <wp:extent cx="5972175" cy="809625"/>
          <wp:effectExtent l="0" t="0" r="9525" b="9525"/>
          <wp:docPr id="1" name="Obraz 1" descr="C:\Users\Arek\AppData\Local\Temp\Rar$DIa3988.26778\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rek\AppData\Local\Temp\Rar$DIa3988.26778\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E0E79"/>
    <w:multiLevelType w:val="hybridMultilevel"/>
    <w:tmpl w:val="4B36D756"/>
    <w:lvl w:ilvl="0" w:tplc="96D052B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3C642B5"/>
    <w:multiLevelType w:val="multilevel"/>
    <w:tmpl w:val="542EE33E"/>
    <w:name w:val="WW8Num11222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cs="Times New Roman" w:hint="default"/>
      </w:rPr>
    </w:lvl>
    <w:lvl w:ilvl="1">
      <w:start w:val="3"/>
      <w:numFmt w:val="decimal"/>
      <w:lvlText w:val="%2)"/>
      <w:lvlJc w:val="left"/>
      <w:pPr>
        <w:tabs>
          <w:tab w:val="num" w:pos="851"/>
        </w:tabs>
        <w:ind w:left="851" w:hanging="454"/>
      </w:pPr>
      <w:rPr>
        <w:rFonts w:cs="Times New Roman" w:hint="default"/>
      </w:rPr>
    </w:lvl>
    <w:lvl w:ilvl="2">
      <w:start w:val="2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E2F"/>
    <w:rsid w:val="00582B66"/>
    <w:rsid w:val="00867E2F"/>
    <w:rsid w:val="00BC12DA"/>
    <w:rsid w:val="00E4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7E2F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67E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67E2F"/>
    <w:rPr>
      <w:rFonts w:ascii="Times New Roman" w:eastAsia="Lucida Sans Unicode" w:hAnsi="Times New Roman" w:cs="Times New Roman"/>
      <w:kern w:val="1"/>
      <w:sz w:val="24"/>
      <w:szCs w:val="24"/>
    </w:rPr>
  </w:style>
  <w:style w:type="character" w:styleId="Hipercze">
    <w:name w:val="Hyperlink"/>
    <w:uiPriority w:val="99"/>
    <w:unhideWhenUsed/>
    <w:rsid w:val="00867E2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7E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E2F"/>
    <w:rPr>
      <w:rFonts w:ascii="Tahoma" w:eastAsia="Lucida Sans Unicode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7E2F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67E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67E2F"/>
    <w:rPr>
      <w:rFonts w:ascii="Times New Roman" w:eastAsia="Lucida Sans Unicode" w:hAnsi="Times New Roman" w:cs="Times New Roman"/>
      <w:kern w:val="1"/>
      <w:sz w:val="24"/>
      <w:szCs w:val="24"/>
    </w:rPr>
  </w:style>
  <w:style w:type="character" w:styleId="Hipercze">
    <w:name w:val="Hyperlink"/>
    <w:uiPriority w:val="99"/>
    <w:unhideWhenUsed/>
    <w:rsid w:val="00867E2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7E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E2F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rian.dziura@lokalneogniwo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450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Chowicka</dc:creator>
  <cp:lastModifiedBy>Agnieszka Chowicka</cp:lastModifiedBy>
  <cp:revision>2</cp:revision>
  <cp:lastPrinted>2019-07-24T05:53:00Z</cp:lastPrinted>
  <dcterms:created xsi:type="dcterms:W3CDTF">2019-07-24T05:43:00Z</dcterms:created>
  <dcterms:modified xsi:type="dcterms:W3CDTF">2019-07-24T06:11:00Z</dcterms:modified>
</cp:coreProperties>
</file>