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03" w:rsidRPr="00927EF8" w:rsidRDefault="00B943E9" w:rsidP="00A02659">
      <w:p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Na podstawie art. 20 ust. 1</w:t>
      </w:r>
      <w:r w:rsidR="00045103" w:rsidRPr="00927EF8">
        <w:rPr>
          <w:rFonts w:cs="Times New Roman"/>
          <w:sz w:val="20"/>
          <w:szCs w:val="20"/>
        </w:rPr>
        <w:t xml:space="preserve"> ustawy z dnia 8 marca 1990 r. o samorządzie gminn</w:t>
      </w:r>
      <w:r w:rsidR="00CF12C9" w:rsidRPr="00927EF8">
        <w:rPr>
          <w:rFonts w:cs="Times New Roman"/>
          <w:sz w:val="20"/>
          <w:szCs w:val="20"/>
        </w:rPr>
        <w:t>ym (</w:t>
      </w:r>
      <w:r w:rsidR="005323FB" w:rsidRPr="00927EF8">
        <w:rPr>
          <w:rFonts w:cs="Times New Roman"/>
          <w:sz w:val="20"/>
          <w:szCs w:val="20"/>
        </w:rPr>
        <w:t xml:space="preserve">tekst jednolity Dz.U. </w:t>
      </w:r>
      <w:proofErr w:type="gramStart"/>
      <w:r w:rsidR="005323FB" w:rsidRPr="00927EF8">
        <w:rPr>
          <w:rFonts w:cs="Times New Roman"/>
          <w:sz w:val="20"/>
          <w:szCs w:val="20"/>
        </w:rPr>
        <w:t>z</w:t>
      </w:r>
      <w:proofErr w:type="gramEnd"/>
      <w:r w:rsidR="005323FB" w:rsidRPr="00927EF8">
        <w:rPr>
          <w:rFonts w:cs="Times New Roman"/>
          <w:sz w:val="20"/>
          <w:szCs w:val="20"/>
        </w:rPr>
        <w:t xml:space="preserve"> 2020</w:t>
      </w:r>
      <w:r w:rsidR="00592BBA" w:rsidRPr="00927EF8">
        <w:rPr>
          <w:rFonts w:cs="Times New Roman"/>
          <w:sz w:val="20"/>
          <w:szCs w:val="20"/>
        </w:rPr>
        <w:t xml:space="preserve"> r.</w:t>
      </w:r>
      <w:r w:rsidR="005323FB" w:rsidRPr="00927EF8">
        <w:rPr>
          <w:rFonts w:cs="Times New Roman"/>
          <w:sz w:val="20"/>
          <w:szCs w:val="20"/>
        </w:rPr>
        <w:t xml:space="preserve"> poz.713</w:t>
      </w:r>
      <w:r w:rsidR="00045103" w:rsidRPr="00927EF8">
        <w:rPr>
          <w:rFonts w:cs="Times New Roman"/>
          <w:sz w:val="20"/>
          <w:szCs w:val="20"/>
        </w:rPr>
        <w:t>)</w:t>
      </w:r>
      <w:r w:rsidR="005323FB" w:rsidRPr="00927EF8">
        <w:rPr>
          <w:rFonts w:cs="Times New Roman"/>
          <w:sz w:val="20"/>
          <w:szCs w:val="20"/>
        </w:rPr>
        <w:t>.</w:t>
      </w:r>
    </w:p>
    <w:p w:rsidR="00D520F2" w:rsidRPr="00927EF8" w:rsidRDefault="000134C2" w:rsidP="000134C2">
      <w:pPr>
        <w:spacing w:line="240" w:lineRule="auto"/>
        <w:rPr>
          <w:rFonts w:cs="Times New Roman"/>
          <w:b/>
          <w:sz w:val="20"/>
          <w:szCs w:val="20"/>
        </w:rPr>
      </w:pPr>
      <w:r w:rsidRPr="00927EF8">
        <w:rPr>
          <w:rFonts w:cs="Times New Roman"/>
          <w:sz w:val="20"/>
          <w:szCs w:val="20"/>
        </w:rPr>
        <w:t xml:space="preserve">                                                                    </w:t>
      </w:r>
      <w:r w:rsidR="00163A8D">
        <w:rPr>
          <w:rFonts w:cs="Times New Roman"/>
          <w:sz w:val="20"/>
          <w:szCs w:val="20"/>
        </w:rPr>
        <w:tab/>
      </w:r>
      <w:r w:rsidRPr="00927EF8">
        <w:rPr>
          <w:rFonts w:cs="Times New Roman"/>
          <w:sz w:val="20"/>
          <w:szCs w:val="20"/>
        </w:rPr>
        <w:t xml:space="preserve"> </w:t>
      </w:r>
      <w:r w:rsidR="00D520F2" w:rsidRPr="00927EF8">
        <w:rPr>
          <w:rFonts w:cs="Times New Roman"/>
          <w:b/>
          <w:sz w:val="20"/>
          <w:szCs w:val="20"/>
        </w:rPr>
        <w:t>Z</w:t>
      </w:r>
      <w:r w:rsidR="00870156" w:rsidRPr="00927EF8">
        <w:rPr>
          <w:rFonts w:cs="Times New Roman"/>
          <w:b/>
          <w:sz w:val="20"/>
          <w:szCs w:val="20"/>
        </w:rPr>
        <w:t>wołuję</w:t>
      </w:r>
    </w:p>
    <w:p w:rsidR="00927EF8" w:rsidRPr="00927EF8" w:rsidRDefault="00CF12C9" w:rsidP="00927EF8">
      <w:pPr>
        <w:jc w:val="both"/>
        <w:rPr>
          <w:rFonts w:cs="Times New Roman"/>
          <w:b/>
          <w:sz w:val="20"/>
          <w:szCs w:val="20"/>
        </w:rPr>
      </w:pPr>
      <w:r w:rsidRPr="00927EF8">
        <w:rPr>
          <w:rFonts w:cs="Times New Roman"/>
          <w:b/>
          <w:sz w:val="20"/>
          <w:szCs w:val="20"/>
        </w:rPr>
        <w:br/>
      </w:r>
      <w:r w:rsidR="00045103" w:rsidRPr="00927EF8">
        <w:rPr>
          <w:rFonts w:cs="Times New Roman"/>
          <w:b/>
          <w:sz w:val="20"/>
          <w:szCs w:val="20"/>
        </w:rPr>
        <w:t>X</w:t>
      </w:r>
      <w:r w:rsidR="00D841E0" w:rsidRPr="00927EF8">
        <w:rPr>
          <w:rFonts w:cs="Times New Roman"/>
          <w:b/>
          <w:sz w:val="20"/>
          <w:szCs w:val="20"/>
        </w:rPr>
        <w:t>V</w:t>
      </w:r>
      <w:r w:rsidR="001155BA" w:rsidRPr="00927EF8">
        <w:rPr>
          <w:rFonts w:cs="Times New Roman"/>
          <w:b/>
          <w:sz w:val="20"/>
          <w:szCs w:val="20"/>
        </w:rPr>
        <w:t>I</w:t>
      </w:r>
      <w:r w:rsidR="000134C2" w:rsidRPr="00927EF8">
        <w:rPr>
          <w:rFonts w:cs="Times New Roman"/>
          <w:b/>
          <w:sz w:val="20"/>
          <w:szCs w:val="20"/>
        </w:rPr>
        <w:t>I</w:t>
      </w:r>
      <w:r w:rsidR="008073E8">
        <w:rPr>
          <w:rFonts w:cs="Times New Roman"/>
          <w:b/>
          <w:sz w:val="20"/>
          <w:szCs w:val="20"/>
        </w:rPr>
        <w:t>I</w:t>
      </w:r>
      <w:r w:rsidR="005D2229" w:rsidRPr="00927EF8">
        <w:rPr>
          <w:rFonts w:cs="Times New Roman"/>
          <w:b/>
          <w:sz w:val="20"/>
          <w:szCs w:val="20"/>
        </w:rPr>
        <w:t xml:space="preserve"> </w:t>
      </w:r>
      <w:r w:rsidR="00045103" w:rsidRPr="00927EF8">
        <w:rPr>
          <w:rFonts w:cs="Times New Roman"/>
          <w:b/>
          <w:sz w:val="20"/>
          <w:szCs w:val="20"/>
        </w:rPr>
        <w:t>sesję</w:t>
      </w:r>
      <w:r w:rsidR="00BB6202" w:rsidRPr="00927EF8">
        <w:rPr>
          <w:rFonts w:cs="Times New Roman"/>
          <w:b/>
          <w:sz w:val="20"/>
          <w:szCs w:val="20"/>
        </w:rPr>
        <w:t xml:space="preserve"> VIII </w:t>
      </w:r>
      <w:proofErr w:type="gramStart"/>
      <w:r w:rsidR="00BB6202" w:rsidRPr="00927EF8">
        <w:rPr>
          <w:rFonts w:cs="Times New Roman"/>
          <w:b/>
          <w:sz w:val="20"/>
          <w:szCs w:val="20"/>
        </w:rPr>
        <w:t>kadencji</w:t>
      </w:r>
      <w:r w:rsidR="00E50DEF" w:rsidRPr="00927EF8">
        <w:rPr>
          <w:rFonts w:cs="Times New Roman"/>
          <w:b/>
          <w:sz w:val="20"/>
          <w:szCs w:val="20"/>
        </w:rPr>
        <w:t xml:space="preserve"> </w:t>
      </w:r>
      <w:r w:rsidR="001F072A" w:rsidRPr="00927EF8">
        <w:rPr>
          <w:rFonts w:cs="Times New Roman"/>
          <w:b/>
          <w:sz w:val="20"/>
          <w:szCs w:val="20"/>
        </w:rPr>
        <w:t xml:space="preserve"> Rady</w:t>
      </w:r>
      <w:proofErr w:type="gramEnd"/>
      <w:r w:rsidR="001F072A" w:rsidRPr="00927EF8">
        <w:rPr>
          <w:rFonts w:cs="Times New Roman"/>
          <w:b/>
          <w:sz w:val="20"/>
          <w:szCs w:val="20"/>
        </w:rPr>
        <w:t xml:space="preserve"> Gminy Trzydnik Duży, która </w:t>
      </w:r>
      <w:r w:rsidR="00354BD2" w:rsidRPr="00927EF8">
        <w:rPr>
          <w:rFonts w:cs="Times New Roman"/>
          <w:b/>
          <w:sz w:val="20"/>
          <w:szCs w:val="20"/>
        </w:rPr>
        <w:t>odbędzi</w:t>
      </w:r>
      <w:r w:rsidR="00AA76DC">
        <w:rPr>
          <w:rFonts w:cs="Times New Roman"/>
          <w:b/>
          <w:sz w:val="20"/>
          <w:szCs w:val="20"/>
        </w:rPr>
        <w:t>e się w dniu 13</w:t>
      </w:r>
      <w:r w:rsidR="00BD2EDF">
        <w:rPr>
          <w:rFonts w:cs="Times New Roman"/>
          <w:b/>
          <w:sz w:val="20"/>
          <w:szCs w:val="20"/>
        </w:rPr>
        <w:t xml:space="preserve"> listopada</w:t>
      </w:r>
      <w:r w:rsidR="008073E8">
        <w:rPr>
          <w:rFonts w:cs="Times New Roman"/>
          <w:b/>
          <w:sz w:val="20"/>
          <w:szCs w:val="20"/>
        </w:rPr>
        <w:t xml:space="preserve"> 2020 r. (piątek</w:t>
      </w:r>
      <w:r w:rsidR="00B31C45" w:rsidRPr="00927EF8">
        <w:rPr>
          <w:rFonts w:cs="Times New Roman"/>
          <w:b/>
          <w:sz w:val="20"/>
          <w:szCs w:val="20"/>
        </w:rPr>
        <w:t xml:space="preserve">) </w:t>
      </w:r>
      <w:r w:rsidR="00163A8D">
        <w:rPr>
          <w:rFonts w:cs="Times New Roman"/>
          <w:b/>
          <w:sz w:val="20"/>
          <w:szCs w:val="20"/>
        </w:rPr>
        <w:t xml:space="preserve">   </w:t>
      </w:r>
      <w:r w:rsidR="00B31C45" w:rsidRPr="00927EF8">
        <w:rPr>
          <w:rFonts w:cs="Times New Roman"/>
          <w:b/>
          <w:sz w:val="20"/>
          <w:szCs w:val="20"/>
        </w:rPr>
        <w:t xml:space="preserve">o godz.  </w:t>
      </w:r>
      <w:r w:rsidR="00D164AF" w:rsidRPr="00927EF8">
        <w:rPr>
          <w:rFonts w:cs="Times New Roman"/>
          <w:b/>
          <w:sz w:val="20"/>
          <w:szCs w:val="20"/>
        </w:rPr>
        <w:t>09</w:t>
      </w:r>
      <w:r w:rsidRPr="00927EF8">
        <w:rPr>
          <w:rFonts w:cs="Times New Roman"/>
          <w:b/>
          <w:sz w:val="20"/>
          <w:szCs w:val="20"/>
        </w:rPr>
        <w:t>.00</w:t>
      </w:r>
      <w:r w:rsidRPr="00927EF8">
        <w:rPr>
          <w:rFonts w:cs="Times New Roman"/>
          <w:sz w:val="20"/>
          <w:szCs w:val="20"/>
        </w:rPr>
        <w:t xml:space="preserve"> </w:t>
      </w:r>
      <w:r w:rsidR="00927EF8" w:rsidRPr="00927EF8">
        <w:rPr>
          <w:rFonts w:cs="Times New Roman"/>
          <w:b/>
          <w:sz w:val="20"/>
          <w:szCs w:val="20"/>
        </w:rPr>
        <w:t xml:space="preserve">w Hali Sportowej Szkoły Podstawowej w Trzydniku Dużym z proponowanym porządkiem obrad: </w:t>
      </w:r>
    </w:p>
    <w:p w:rsidR="00F35FB1" w:rsidRDefault="00F35FB1" w:rsidP="00512F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Otwarcie sesji.</w:t>
      </w:r>
    </w:p>
    <w:p w:rsidR="006202EC" w:rsidRPr="00426494" w:rsidRDefault="001155BA" w:rsidP="00426494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Przyjęcie</w:t>
      </w:r>
      <w:r w:rsidR="00354BD2" w:rsidRPr="00927EF8">
        <w:rPr>
          <w:rFonts w:cs="Times New Roman"/>
          <w:sz w:val="20"/>
          <w:szCs w:val="20"/>
        </w:rPr>
        <w:t xml:space="preserve"> porządku obrad. </w:t>
      </w:r>
    </w:p>
    <w:p w:rsidR="00733D41" w:rsidRPr="00927EF8" w:rsidRDefault="00C07827" w:rsidP="00512F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 xml:space="preserve">Przyjęcie protokołu z </w:t>
      </w:r>
      <w:r w:rsidR="005F5F34" w:rsidRPr="00927EF8">
        <w:rPr>
          <w:rFonts w:cs="Times New Roman"/>
          <w:sz w:val="20"/>
          <w:szCs w:val="20"/>
        </w:rPr>
        <w:t>X</w:t>
      </w:r>
      <w:r w:rsidR="00D841E0" w:rsidRPr="00927EF8">
        <w:rPr>
          <w:rFonts w:cs="Times New Roman"/>
          <w:sz w:val="20"/>
          <w:szCs w:val="20"/>
        </w:rPr>
        <w:t>V</w:t>
      </w:r>
      <w:r w:rsidR="000134C2" w:rsidRPr="00927EF8">
        <w:rPr>
          <w:rFonts w:cs="Times New Roman"/>
          <w:sz w:val="20"/>
          <w:szCs w:val="20"/>
        </w:rPr>
        <w:t>I</w:t>
      </w:r>
      <w:r w:rsidR="008073E8">
        <w:rPr>
          <w:rFonts w:cs="Times New Roman"/>
          <w:sz w:val="20"/>
          <w:szCs w:val="20"/>
        </w:rPr>
        <w:t>I</w:t>
      </w:r>
      <w:r w:rsidR="00354BD2" w:rsidRPr="00927EF8">
        <w:rPr>
          <w:rFonts w:cs="Times New Roman"/>
          <w:sz w:val="20"/>
          <w:szCs w:val="20"/>
        </w:rPr>
        <w:t xml:space="preserve"> sesji</w:t>
      </w:r>
      <w:r w:rsidR="00592BBA" w:rsidRPr="00927EF8">
        <w:rPr>
          <w:rFonts w:cs="Times New Roman"/>
          <w:sz w:val="20"/>
          <w:szCs w:val="20"/>
        </w:rPr>
        <w:t>.</w:t>
      </w:r>
    </w:p>
    <w:p w:rsidR="000711A6" w:rsidRDefault="00E27853" w:rsidP="008073E8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Informacja Wójta Gminy z realizacji zadań w okresie międzysesyjnym.</w:t>
      </w:r>
    </w:p>
    <w:p w:rsidR="00AA76DC" w:rsidRDefault="00AA76DC" w:rsidP="008073E8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Informacja o Stanie Realizacji Zadań Oświatowych na terenie Gminy Trzydnik Duży</w:t>
      </w:r>
      <w:r w:rsidR="00CA3059">
        <w:rPr>
          <w:rFonts w:cs="Times New Roman"/>
          <w:sz w:val="20"/>
          <w:szCs w:val="20"/>
        </w:rPr>
        <w:t xml:space="preserve"> w Roku Szkolnym 2019/2020</w:t>
      </w:r>
      <w:r w:rsidR="00F80D41">
        <w:rPr>
          <w:rFonts w:cs="Times New Roman"/>
          <w:sz w:val="20"/>
          <w:szCs w:val="20"/>
        </w:rPr>
        <w:t>.</w:t>
      </w:r>
    </w:p>
    <w:p w:rsidR="00E75DD3" w:rsidRPr="008A7A6D" w:rsidRDefault="004B4B47" w:rsidP="008A7A6D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Analiza oświadczeń </w:t>
      </w:r>
      <w:r w:rsidR="008A7A6D">
        <w:rPr>
          <w:rFonts w:cs="Times New Roman"/>
          <w:sz w:val="20"/>
          <w:szCs w:val="20"/>
        </w:rPr>
        <w:t>majątkowych.</w:t>
      </w:r>
    </w:p>
    <w:p w:rsidR="00E9437B" w:rsidRPr="00927EF8" w:rsidRDefault="00E9437B" w:rsidP="00512F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Podjęcie uchwał w sprawach:</w:t>
      </w:r>
    </w:p>
    <w:p w:rsidR="001226D0" w:rsidRPr="00927EF8" w:rsidRDefault="008073E8" w:rsidP="00512FA3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określenia wysokości rocznych stawek podatku od środków transportowych obowiązujących </w:t>
      </w:r>
      <w:r w:rsidR="008F6035">
        <w:rPr>
          <w:rFonts w:cs="Times New Roman"/>
          <w:sz w:val="20"/>
          <w:szCs w:val="20"/>
        </w:rPr>
        <w:t>na terenie gminy Trzydnik Duży,</w:t>
      </w:r>
    </w:p>
    <w:p w:rsidR="008073E8" w:rsidRDefault="008073E8" w:rsidP="008073E8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sprawie określenia </w:t>
      </w:r>
      <w:proofErr w:type="gramStart"/>
      <w:r>
        <w:rPr>
          <w:rFonts w:cs="Times New Roman"/>
          <w:sz w:val="20"/>
          <w:szCs w:val="20"/>
        </w:rPr>
        <w:t>wysokości  stawek</w:t>
      </w:r>
      <w:proofErr w:type="gramEnd"/>
      <w:r>
        <w:rPr>
          <w:rFonts w:cs="Times New Roman"/>
          <w:sz w:val="20"/>
          <w:szCs w:val="20"/>
        </w:rPr>
        <w:t xml:space="preserve"> podatku od nieruchomości  obowiązujących</w:t>
      </w:r>
      <w:r w:rsidR="008F6035">
        <w:rPr>
          <w:rFonts w:cs="Times New Roman"/>
          <w:sz w:val="20"/>
          <w:szCs w:val="20"/>
        </w:rPr>
        <w:t xml:space="preserve"> na terenie gminy Trzydnik Duży,</w:t>
      </w:r>
      <w:r>
        <w:rPr>
          <w:rFonts w:cs="Times New Roman"/>
          <w:sz w:val="20"/>
          <w:szCs w:val="20"/>
        </w:rPr>
        <w:t xml:space="preserve"> </w:t>
      </w:r>
    </w:p>
    <w:p w:rsidR="009C5E2F" w:rsidRDefault="009C5E2F" w:rsidP="008073E8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zmiany Uchwały Nr XIX/128/2012 Rady Gminy Trzydnik Duży z dnia 29 października 2012 r. w sprawie wprowadzenia zwolnień w podatku od nieruchomości na terenie gminy Trzydnik Duży,</w:t>
      </w:r>
    </w:p>
    <w:p w:rsidR="00056695" w:rsidRPr="00927EF8" w:rsidRDefault="00056695" w:rsidP="008073E8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obniżenia średniej ceny sprzedaży drewna przyjmowanej do obliczenia podatku leśnego na 2021 rok,</w:t>
      </w:r>
    </w:p>
    <w:p w:rsidR="006202EC" w:rsidRDefault="008073E8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obniżenia średniej ceny skupu żyta przyjmowanej do ob</w:t>
      </w:r>
      <w:r w:rsidR="00E73FB6">
        <w:rPr>
          <w:rFonts w:cs="Times New Roman"/>
          <w:sz w:val="20"/>
          <w:szCs w:val="20"/>
        </w:rPr>
        <w:t>liczenia podatku rolnego na 2021</w:t>
      </w:r>
      <w:r>
        <w:rPr>
          <w:rFonts w:cs="Times New Roman"/>
          <w:sz w:val="20"/>
          <w:szCs w:val="20"/>
        </w:rPr>
        <w:t xml:space="preserve"> r.</w:t>
      </w:r>
      <w:r w:rsidR="008F6035">
        <w:rPr>
          <w:rFonts w:cs="Times New Roman"/>
          <w:sz w:val="20"/>
          <w:szCs w:val="20"/>
        </w:rPr>
        <w:t>,</w:t>
      </w:r>
    </w:p>
    <w:p w:rsidR="00715B1F" w:rsidRDefault="00715B1F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uchwalenia Regulaminu utrzymania czystości i porządku na terenie gminy Trzydnik Duży</w:t>
      </w:r>
      <w:r w:rsidR="008F6035">
        <w:rPr>
          <w:rFonts w:cs="Times New Roman"/>
          <w:sz w:val="20"/>
          <w:szCs w:val="20"/>
        </w:rPr>
        <w:t>,</w:t>
      </w:r>
    </w:p>
    <w:p w:rsidR="00715B1F" w:rsidRDefault="00715B1F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określenia szczegółowego sposobu i zakresu świadczenia </w:t>
      </w:r>
      <w:r w:rsidR="002213EB">
        <w:rPr>
          <w:rFonts w:cs="Times New Roman"/>
          <w:sz w:val="20"/>
          <w:szCs w:val="20"/>
        </w:rPr>
        <w:t>usług w zakresie odbierania odpadów komunalnych od właś</w:t>
      </w:r>
      <w:r w:rsidR="008F6035">
        <w:rPr>
          <w:rFonts w:cs="Times New Roman"/>
          <w:sz w:val="20"/>
          <w:szCs w:val="20"/>
        </w:rPr>
        <w:t>cicieli nieruchomości z terenu G</w:t>
      </w:r>
      <w:r w:rsidR="002213EB">
        <w:rPr>
          <w:rFonts w:cs="Times New Roman"/>
          <w:sz w:val="20"/>
          <w:szCs w:val="20"/>
        </w:rPr>
        <w:t>miny Trzydnik Duży i zagospodarowania tych odpadów</w:t>
      </w:r>
      <w:r w:rsidR="008F6035">
        <w:rPr>
          <w:rFonts w:cs="Times New Roman"/>
          <w:sz w:val="20"/>
          <w:szCs w:val="20"/>
        </w:rPr>
        <w:t xml:space="preserve">, w zamian za uiszczoną przez właściciela nieruchomości opłatę za gospodarowanie odpadami komunalnymi, </w:t>
      </w:r>
      <w:r w:rsidR="002213EB">
        <w:rPr>
          <w:rFonts w:cs="Times New Roman"/>
          <w:sz w:val="20"/>
          <w:szCs w:val="20"/>
        </w:rPr>
        <w:t xml:space="preserve"> </w:t>
      </w:r>
    </w:p>
    <w:p w:rsidR="002A339E" w:rsidRDefault="002A339E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stwierdzenia, iż projekt miejscowego </w:t>
      </w:r>
      <w:r w:rsidR="006D54EF">
        <w:rPr>
          <w:rFonts w:cs="Times New Roman"/>
          <w:sz w:val="20"/>
          <w:szCs w:val="20"/>
        </w:rPr>
        <w:t>planu zagospodarowania przestrzennego Gminy Trzydnik Duży dla fragmentu miejscowości Olbięcin i fragmentu miejscowości Trzydnik Duży – etap II nie narusza ustaleń studium uwarunkowań i kierunków zagospodarowania prz</w:t>
      </w:r>
      <w:r w:rsidR="008F6035">
        <w:rPr>
          <w:rFonts w:cs="Times New Roman"/>
          <w:sz w:val="20"/>
          <w:szCs w:val="20"/>
        </w:rPr>
        <w:t>estrzennego gminy Trzydnik Duży,</w:t>
      </w:r>
    </w:p>
    <w:p w:rsidR="00261962" w:rsidRDefault="00261962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w</w:t>
      </w:r>
      <w:proofErr w:type="gramEnd"/>
      <w:r>
        <w:rPr>
          <w:rFonts w:cs="Times New Roman"/>
          <w:sz w:val="20"/>
          <w:szCs w:val="20"/>
        </w:rPr>
        <w:t xml:space="preserve"> sprawie uchwalenia miejscowego planu zagospodarowania przestrzennego Gminy Trzydnik Duży dla fragmentu miejscowości Olbięcin i fragmentu miejscowości Trzydnik Duży –etap II,</w:t>
      </w:r>
    </w:p>
    <w:p w:rsidR="006D54EF" w:rsidRDefault="006D54EF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sprawie przyjęcia </w:t>
      </w:r>
      <w:proofErr w:type="gramStart"/>
      <w:r>
        <w:rPr>
          <w:rFonts w:cs="Times New Roman"/>
          <w:sz w:val="20"/>
          <w:szCs w:val="20"/>
        </w:rPr>
        <w:t>,,</w:t>
      </w:r>
      <w:proofErr w:type="gramEnd"/>
      <w:r>
        <w:rPr>
          <w:rFonts w:cs="Times New Roman"/>
          <w:sz w:val="20"/>
          <w:szCs w:val="20"/>
        </w:rPr>
        <w:t xml:space="preserve"> Programu Ochrony Środowiska dla Gminy Trzydnik Duży na lata 2020 </w:t>
      </w:r>
      <w:r w:rsidR="00E82EA9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2023</w:t>
      </w:r>
      <w:r w:rsidR="00E82EA9">
        <w:rPr>
          <w:rFonts w:cs="Times New Roman"/>
          <w:sz w:val="20"/>
          <w:szCs w:val="20"/>
        </w:rPr>
        <w:t xml:space="preserve"> z perspektywą do roku 2027 ‘’</w:t>
      </w:r>
      <w:r w:rsidR="008F6035">
        <w:rPr>
          <w:rFonts w:cs="Times New Roman"/>
          <w:sz w:val="20"/>
          <w:szCs w:val="20"/>
        </w:rPr>
        <w:t>,</w:t>
      </w:r>
    </w:p>
    <w:p w:rsidR="009304D0" w:rsidRDefault="009304D0" w:rsidP="002A339E">
      <w:pPr>
        <w:pStyle w:val="Akapitzlist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zmieniająca</w:t>
      </w:r>
      <w:proofErr w:type="gramEnd"/>
      <w:r>
        <w:rPr>
          <w:rFonts w:cs="Times New Roman"/>
          <w:sz w:val="20"/>
          <w:szCs w:val="20"/>
        </w:rPr>
        <w:t xml:space="preserve"> uchwałę Nr XVI/124/2020 z dnia 19 czerwca 2020 r. Rady Gminy Trzydnik Duży w sprawie </w:t>
      </w:r>
      <w:r w:rsidR="00F41070">
        <w:rPr>
          <w:rFonts w:cs="Times New Roman"/>
          <w:sz w:val="20"/>
          <w:szCs w:val="20"/>
        </w:rPr>
        <w:t xml:space="preserve">udzielenia </w:t>
      </w:r>
      <w:r w:rsidR="004B2500">
        <w:rPr>
          <w:rFonts w:cs="Times New Roman"/>
          <w:sz w:val="20"/>
          <w:szCs w:val="20"/>
        </w:rPr>
        <w:t>pomocy finansowej Powiatowi Kraś</w:t>
      </w:r>
      <w:r w:rsidR="00F41070">
        <w:rPr>
          <w:rFonts w:cs="Times New Roman"/>
          <w:sz w:val="20"/>
          <w:szCs w:val="20"/>
        </w:rPr>
        <w:t>nickiemu,</w:t>
      </w:r>
    </w:p>
    <w:p w:rsidR="00397A4C" w:rsidRDefault="00397A4C" w:rsidP="00F80D41">
      <w:pPr>
        <w:pStyle w:val="Nagwek1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  <w:szCs w:val="20"/>
        </w:rPr>
      </w:pPr>
      <w:proofErr w:type="gramStart"/>
      <w:r w:rsidRPr="00397A4C">
        <w:rPr>
          <w:rFonts w:asciiTheme="minorHAnsi" w:hAnsiTheme="minorHAnsi"/>
          <w:b w:val="0"/>
          <w:sz w:val="20"/>
          <w:szCs w:val="20"/>
        </w:rPr>
        <w:t>w</w:t>
      </w:r>
      <w:proofErr w:type="gramEnd"/>
      <w:r w:rsidRPr="00397A4C">
        <w:rPr>
          <w:rFonts w:asciiTheme="minorHAnsi" w:hAnsiTheme="minorHAnsi"/>
          <w:b w:val="0"/>
          <w:sz w:val="20"/>
          <w:szCs w:val="20"/>
        </w:rPr>
        <w:t xml:space="preserve"> sprawie uchwalenia Rocznego Programu współpracy Gmin</w:t>
      </w:r>
      <w:r w:rsidRPr="00397A4C">
        <w:rPr>
          <w:rFonts w:asciiTheme="minorHAnsi" w:hAnsiTheme="minorHAnsi"/>
          <w:sz w:val="20"/>
          <w:szCs w:val="20"/>
        </w:rPr>
        <w:t xml:space="preserve">y </w:t>
      </w:r>
      <w:r w:rsidRPr="00AA76DC">
        <w:rPr>
          <w:rFonts w:asciiTheme="minorHAnsi" w:hAnsiTheme="minorHAnsi"/>
          <w:b w:val="0"/>
          <w:sz w:val="20"/>
          <w:szCs w:val="20"/>
        </w:rPr>
        <w:t>Trzydnik Duży z organizacjami</w:t>
      </w:r>
      <w:r>
        <w:rPr>
          <w:rFonts w:asciiTheme="minorHAnsi" w:hAnsiTheme="minorHAnsi"/>
          <w:sz w:val="20"/>
          <w:szCs w:val="20"/>
        </w:rPr>
        <w:t xml:space="preserve"> </w:t>
      </w:r>
      <w:r w:rsidRPr="00397A4C">
        <w:rPr>
          <w:rFonts w:asciiTheme="minorHAnsi" w:hAnsiTheme="minorHAnsi"/>
          <w:b w:val="0"/>
          <w:sz w:val="20"/>
          <w:szCs w:val="20"/>
        </w:rPr>
        <w:t>pozarządowymi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Pr="00397A4C">
        <w:rPr>
          <w:rFonts w:asciiTheme="minorHAnsi" w:hAnsiTheme="minorHAnsi"/>
          <w:b w:val="0"/>
          <w:sz w:val="20"/>
          <w:szCs w:val="20"/>
        </w:rPr>
        <w:t>oraz innymi podmiotami prowadzącymi działal</w:t>
      </w:r>
      <w:r>
        <w:rPr>
          <w:rFonts w:asciiTheme="minorHAnsi" w:hAnsiTheme="minorHAnsi"/>
          <w:b w:val="0"/>
          <w:sz w:val="20"/>
          <w:szCs w:val="20"/>
        </w:rPr>
        <w:t xml:space="preserve">ność pożytku publicznego na rok </w:t>
      </w:r>
      <w:r w:rsidRPr="00397A4C">
        <w:rPr>
          <w:rFonts w:asciiTheme="minorHAnsi" w:hAnsiTheme="minorHAnsi"/>
          <w:b w:val="0"/>
          <w:sz w:val="20"/>
          <w:szCs w:val="20"/>
        </w:rPr>
        <w:t>2021</w:t>
      </w:r>
      <w:r w:rsidR="00F80D41">
        <w:rPr>
          <w:rFonts w:asciiTheme="minorHAnsi" w:hAnsiTheme="minorHAnsi"/>
          <w:b w:val="0"/>
          <w:sz w:val="20"/>
          <w:szCs w:val="20"/>
        </w:rPr>
        <w:t>,</w:t>
      </w:r>
    </w:p>
    <w:p w:rsidR="00397A4C" w:rsidRPr="00AA76DC" w:rsidRDefault="006C4FFC" w:rsidP="00F80D41">
      <w:pPr>
        <w:pStyle w:val="Akapitzlist"/>
        <w:keepNext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AA76DC">
        <w:rPr>
          <w:sz w:val="20"/>
          <w:szCs w:val="20"/>
        </w:rPr>
        <w:lastRenderedPageBreak/>
        <w:t xml:space="preserve"> </w:t>
      </w:r>
      <w:proofErr w:type="gramStart"/>
      <w:r w:rsidR="00397A4C" w:rsidRPr="00AA76DC">
        <w:rPr>
          <w:sz w:val="20"/>
          <w:szCs w:val="20"/>
        </w:rPr>
        <w:t>w</w:t>
      </w:r>
      <w:proofErr w:type="gramEnd"/>
      <w:r w:rsidR="00397A4C" w:rsidRPr="00AA76DC">
        <w:rPr>
          <w:sz w:val="20"/>
          <w:szCs w:val="20"/>
        </w:rPr>
        <w:t xml:space="preserve"> sprawie uchwalenia Wieloletniego programu współpracy Gminy Trzydnik Duży z organizacjami pozarządowymi oraz innymi podmiotami prowadzącymi działalność pożytku publicznego na lata 2021-2025</w:t>
      </w:r>
      <w:r w:rsidR="00F80D41">
        <w:rPr>
          <w:sz w:val="20"/>
          <w:szCs w:val="20"/>
        </w:rPr>
        <w:t>,</w:t>
      </w:r>
    </w:p>
    <w:p w:rsidR="00D042FF" w:rsidRPr="00397A4C" w:rsidRDefault="00397A4C" w:rsidP="00AA76DC">
      <w:pPr>
        <w:pStyle w:val="Nagwek1"/>
        <w:numPr>
          <w:ilvl w:val="0"/>
          <w:numId w:val="8"/>
        </w:numPr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 </w:t>
      </w:r>
      <w:proofErr w:type="gramStart"/>
      <w:r w:rsidR="002A339E" w:rsidRPr="00397A4C">
        <w:rPr>
          <w:rFonts w:asciiTheme="minorHAnsi" w:hAnsiTheme="minorHAnsi"/>
          <w:b w:val="0"/>
          <w:sz w:val="20"/>
          <w:szCs w:val="20"/>
        </w:rPr>
        <w:t>w</w:t>
      </w:r>
      <w:proofErr w:type="gramEnd"/>
      <w:r w:rsidR="002A339E" w:rsidRPr="00397A4C">
        <w:rPr>
          <w:rFonts w:asciiTheme="minorHAnsi" w:hAnsiTheme="minorHAnsi"/>
          <w:b w:val="0"/>
          <w:sz w:val="20"/>
          <w:szCs w:val="20"/>
        </w:rPr>
        <w:t xml:space="preserve"> sprawie zmiany Wieloletniej Prognozy Finansowej,</w:t>
      </w:r>
    </w:p>
    <w:p w:rsidR="008E5A39" w:rsidRPr="00047BE7" w:rsidRDefault="00EE5DC3" w:rsidP="00047BE7">
      <w:pPr>
        <w:pStyle w:val="Akapitzlist"/>
        <w:keepNext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proofErr w:type="gramStart"/>
      <w:r w:rsidRPr="00047BE7">
        <w:rPr>
          <w:sz w:val="20"/>
          <w:szCs w:val="20"/>
        </w:rPr>
        <w:t>w</w:t>
      </w:r>
      <w:proofErr w:type="gramEnd"/>
      <w:r w:rsidRPr="00047BE7">
        <w:rPr>
          <w:sz w:val="20"/>
          <w:szCs w:val="20"/>
        </w:rPr>
        <w:t xml:space="preserve"> sprawie zmian w budżecie gminy na 2020 rok.</w:t>
      </w:r>
    </w:p>
    <w:p w:rsidR="0017591E" w:rsidRPr="00927EF8" w:rsidRDefault="00492287" w:rsidP="00512F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Wolne wnioski i zapytania.</w:t>
      </w:r>
    </w:p>
    <w:p w:rsidR="00492287" w:rsidRPr="00927EF8" w:rsidRDefault="00492287" w:rsidP="00512F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27EF8">
        <w:rPr>
          <w:rFonts w:cs="Times New Roman"/>
          <w:sz w:val="20"/>
          <w:szCs w:val="20"/>
        </w:rPr>
        <w:t>Zamknięcie obrad X</w:t>
      </w:r>
      <w:r w:rsidR="00B13CC9" w:rsidRPr="00927EF8">
        <w:rPr>
          <w:rFonts w:cs="Times New Roman"/>
          <w:sz w:val="20"/>
          <w:szCs w:val="20"/>
        </w:rPr>
        <w:t>V</w:t>
      </w:r>
      <w:r w:rsidR="008810D6" w:rsidRPr="00927EF8">
        <w:rPr>
          <w:rFonts w:cs="Times New Roman"/>
          <w:sz w:val="20"/>
          <w:szCs w:val="20"/>
        </w:rPr>
        <w:t>I</w:t>
      </w:r>
      <w:r w:rsidR="000134C2" w:rsidRPr="00927EF8">
        <w:rPr>
          <w:rFonts w:cs="Times New Roman"/>
          <w:sz w:val="20"/>
          <w:szCs w:val="20"/>
        </w:rPr>
        <w:t>I</w:t>
      </w:r>
      <w:r w:rsidR="00304716">
        <w:rPr>
          <w:rFonts w:cs="Times New Roman"/>
          <w:sz w:val="20"/>
          <w:szCs w:val="20"/>
        </w:rPr>
        <w:t>I</w:t>
      </w:r>
      <w:r w:rsidRPr="00927EF8">
        <w:rPr>
          <w:rFonts w:cs="Times New Roman"/>
          <w:sz w:val="20"/>
          <w:szCs w:val="20"/>
        </w:rPr>
        <w:t xml:space="preserve"> sesji.</w:t>
      </w:r>
    </w:p>
    <w:p w:rsidR="00B516C1" w:rsidRPr="00927EF8" w:rsidRDefault="00B516C1" w:rsidP="00512FA3">
      <w:pPr>
        <w:pStyle w:val="Akapitzlist"/>
        <w:jc w:val="both"/>
        <w:rPr>
          <w:rFonts w:cs="Times New Roman"/>
          <w:sz w:val="20"/>
          <w:szCs w:val="20"/>
        </w:rPr>
      </w:pPr>
    </w:p>
    <w:p w:rsidR="00045103" w:rsidRDefault="00045103" w:rsidP="00E54B8E">
      <w:pPr>
        <w:ind w:left="5103"/>
        <w:jc w:val="center"/>
        <w:rPr>
          <w:rFonts w:cs="Times New Roman"/>
          <w:b/>
          <w:sz w:val="20"/>
          <w:szCs w:val="20"/>
        </w:rPr>
      </w:pPr>
      <w:r w:rsidRPr="00927EF8">
        <w:rPr>
          <w:rFonts w:cs="Times New Roman"/>
          <w:b/>
          <w:sz w:val="20"/>
          <w:szCs w:val="20"/>
        </w:rPr>
        <w:br/>
      </w:r>
      <w:r w:rsidRPr="00927EF8">
        <w:rPr>
          <w:rFonts w:cs="Times New Roman"/>
          <w:b/>
          <w:sz w:val="20"/>
          <w:szCs w:val="20"/>
        </w:rPr>
        <w:br/>
      </w:r>
      <w:r w:rsidR="00E54B8E">
        <w:rPr>
          <w:rFonts w:cs="Times New Roman"/>
          <w:b/>
          <w:sz w:val="20"/>
          <w:szCs w:val="20"/>
        </w:rPr>
        <w:t>Przewodniczący Rady Gminy</w:t>
      </w:r>
    </w:p>
    <w:p w:rsidR="00E54B8E" w:rsidRPr="00927EF8" w:rsidRDefault="00E54B8E" w:rsidP="00E54B8E">
      <w:pPr>
        <w:ind w:left="5103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Ryszard Serafin</w:t>
      </w:r>
    </w:p>
    <w:sectPr w:rsidR="00E54B8E" w:rsidRPr="0092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74"/>
    <w:multiLevelType w:val="hybridMultilevel"/>
    <w:tmpl w:val="3F5C172A"/>
    <w:lvl w:ilvl="0" w:tplc="D02CB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669EB"/>
    <w:multiLevelType w:val="hybridMultilevel"/>
    <w:tmpl w:val="54747E92"/>
    <w:lvl w:ilvl="0" w:tplc="0514469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E045F"/>
    <w:multiLevelType w:val="hybridMultilevel"/>
    <w:tmpl w:val="80F4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609"/>
    <w:multiLevelType w:val="hybridMultilevel"/>
    <w:tmpl w:val="19145618"/>
    <w:lvl w:ilvl="0" w:tplc="59E4F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317B6"/>
    <w:multiLevelType w:val="hybridMultilevel"/>
    <w:tmpl w:val="DA20A0BE"/>
    <w:lvl w:ilvl="0" w:tplc="C646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64888"/>
    <w:multiLevelType w:val="hybridMultilevel"/>
    <w:tmpl w:val="F3F816A6"/>
    <w:lvl w:ilvl="0" w:tplc="06346B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B4373F"/>
    <w:multiLevelType w:val="hybridMultilevel"/>
    <w:tmpl w:val="C838926C"/>
    <w:lvl w:ilvl="0" w:tplc="D330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95A8C"/>
    <w:multiLevelType w:val="hybridMultilevel"/>
    <w:tmpl w:val="338A9B7A"/>
    <w:lvl w:ilvl="0" w:tplc="91281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74AC3"/>
    <w:multiLevelType w:val="hybridMultilevel"/>
    <w:tmpl w:val="4566C990"/>
    <w:lvl w:ilvl="0" w:tplc="F3105A2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3"/>
    <w:rsid w:val="000134C2"/>
    <w:rsid w:val="000415FE"/>
    <w:rsid w:val="00045103"/>
    <w:rsid w:val="00047BE7"/>
    <w:rsid w:val="00056695"/>
    <w:rsid w:val="000711A6"/>
    <w:rsid w:val="000934A4"/>
    <w:rsid w:val="00094AF3"/>
    <w:rsid w:val="000B1D85"/>
    <w:rsid w:val="000B20E7"/>
    <w:rsid w:val="000F58F8"/>
    <w:rsid w:val="0010783F"/>
    <w:rsid w:val="001155BA"/>
    <w:rsid w:val="001159C5"/>
    <w:rsid w:val="001226D0"/>
    <w:rsid w:val="00137903"/>
    <w:rsid w:val="00161410"/>
    <w:rsid w:val="0016356C"/>
    <w:rsid w:val="00163A8D"/>
    <w:rsid w:val="0017591E"/>
    <w:rsid w:val="001D1239"/>
    <w:rsid w:val="001E6A79"/>
    <w:rsid w:val="001F072A"/>
    <w:rsid w:val="002014D0"/>
    <w:rsid w:val="0020218F"/>
    <w:rsid w:val="00210DEC"/>
    <w:rsid w:val="002213EB"/>
    <w:rsid w:val="00261962"/>
    <w:rsid w:val="002A339E"/>
    <w:rsid w:val="002B3CAA"/>
    <w:rsid w:val="002C6B04"/>
    <w:rsid w:val="002E1232"/>
    <w:rsid w:val="00304716"/>
    <w:rsid w:val="00354BD2"/>
    <w:rsid w:val="00396F7C"/>
    <w:rsid w:val="00397A4C"/>
    <w:rsid w:val="003A13ED"/>
    <w:rsid w:val="003B6C63"/>
    <w:rsid w:val="003C07CB"/>
    <w:rsid w:val="003E233A"/>
    <w:rsid w:val="003E5F55"/>
    <w:rsid w:val="003F6925"/>
    <w:rsid w:val="00400F4B"/>
    <w:rsid w:val="0042335D"/>
    <w:rsid w:val="00426443"/>
    <w:rsid w:val="00426494"/>
    <w:rsid w:val="00460549"/>
    <w:rsid w:val="00492287"/>
    <w:rsid w:val="004B2500"/>
    <w:rsid w:val="004B4B47"/>
    <w:rsid w:val="004B55E7"/>
    <w:rsid w:val="004C4B4D"/>
    <w:rsid w:val="004C588F"/>
    <w:rsid w:val="0050018F"/>
    <w:rsid w:val="00504A3B"/>
    <w:rsid w:val="00512FA3"/>
    <w:rsid w:val="005323FB"/>
    <w:rsid w:val="00564DAF"/>
    <w:rsid w:val="00592183"/>
    <w:rsid w:val="00592BBA"/>
    <w:rsid w:val="005A08F1"/>
    <w:rsid w:val="005A0C88"/>
    <w:rsid w:val="005A27DC"/>
    <w:rsid w:val="005D2229"/>
    <w:rsid w:val="005F5319"/>
    <w:rsid w:val="005F5F34"/>
    <w:rsid w:val="006202EC"/>
    <w:rsid w:val="00652AAC"/>
    <w:rsid w:val="00665061"/>
    <w:rsid w:val="006C4FFC"/>
    <w:rsid w:val="006D54EF"/>
    <w:rsid w:val="006E1E7D"/>
    <w:rsid w:val="00715B1F"/>
    <w:rsid w:val="00733D41"/>
    <w:rsid w:val="00787B66"/>
    <w:rsid w:val="007B59E0"/>
    <w:rsid w:val="008073E8"/>
    <w:rsid w:val="00855035"/>
    <w:rsid w:val="00865027"/>
    <w:rsid w:val="00870156"/>
    <w:rsid w:val="008770C6"/>
    <w:rsid w:val="008810D6"/>
    <w:rsid w:val="0088226A"/>
    <w:rsid w:val="008A5587"/>
    <w:rsid w:val="008A7A6D"/>
    <w:rsid w:val="008C371F"/>
    <w:rsid w:val="008E47EC"/>
    <w:rsid w:val="008E5A39"/>
    <w:rsid w:val="008E7551"/>
    <w:rsid w:val="008F6035"/>
    <w:rsid w:val="0090559D"/>
    <w:rsid w:val="00913046"/>
    <w:rsid w:val="00914C9B"/>
    <w:rsid w:val="00927EF8"/>
    <w:rsid w:val="009304D0"/>
    <w:rsid w:val="009350DE"/>
    <w:rsid w:val="00954244"/>
    <w:rsid w:val="009C2D7D"/>
    <w:rsid w:val="009C463E"/>
    <w:rsid w:val="009C4C3F"/>
    <w:rsid w:val="009C5E2F"/>
    <w:rsid w:val="00A02659"/>
    <w:rsid w:val="00A2397E"/>
    <w:rsid w:val="00A51ABB"/>
    <w:rsid w:val="00A550FD"/>
    <w:rsid w:val="00A64D46"/>
    <w:rsid w:val="00A653EB"/>
    <w:rsid w:val="00A76E5A"/>
    <w:rsid w:val="00A91AA4"/>
    <w:rsid w:val="00AA76DC"/>
    <w:rsid w:val="00AB5DCC"/>
    <w:rsid w:val="00B13CC9"/>
    <w:rsid w:val="00B31C45"/>
    <w:rsid w:val="00B516C1"/>
    <w:rsid w:val="00B7374C"/>
    <w:rsid w:val="00B90321"/>
    <w:rsid w:val="00B943E9"/>
    <w:rsid w:val="00BA615C"/>
    <w:rsid w:val="00BB6202"/>
    <w:rsid w:val="00BD2EDF"/>
    <w:rsid w:val="00C07827"/>
    <w:rsid w:val="00C22B1B"/>
    <w:rsid w:val="00C532AF"/>
    <w:rsid w:val="00C6789B"/>
    <w:rsid w:val="00C7515F"/>
    <w:rsid w:val="00CA3059"/>
    <w:rsid w:val="00CC226D"/>
    <w:rsid w:val="00CC7A56"/>
    <w:rsid w:val="00CF12C9"/>
    <w:rsid w:val="00D03E23"/>
    <w:rsid w:val="00D042FF"/>
    <w:rsid w:val="00D164AF"/>
    <w:rsid w:val="00D26ACB"/>
    <w:rsid w:val="00D45AE1"/>
    <w:rsid w:val="00D520F2"/>
    <w:rsid w:val="00D565D3"/>
    <w:rsid w:val="00D841E0"/>
    <w:rsid w:val="00D871DE"/>
    <w:rsid w:val="00DC4E2A"/>
    <w:rsid w:val="00E01D9F"/>
    <w:rsid w:val="00E27853"/>
    <w:rsid w:val="00E50DEF"/>
    <w:rsid w:val="00E54B8E"/>
    <w:rsid w:val="00E73FB6"/>
    <w:rsid w:val="00E75DD3"/>
    <w:rsid w:val="00E82EA9"/>
    <w:rsid w:val="00E9437B"/>
    <w:rsid w:val="00EC2187"/>
    <w:rsid w:val="00EC31ED"/>
    <w:rsid w:val="00EE1C2D"/>
    <w:rsid w:val="00EE5DC3"/>
    <w:rsid w:val="00EF5417"/>
    <w:rsid w:val="00F016EA"/>
    <w:rsid w:val="00F058C6"/>
    <w:rsid w:val="00F1005D"/>
    <w:rsid w:val="00F35FB1"/>
    <w:rsid w:val="00F41070"/>
    <w:rsid w:val="00F41161"/>
    <w:rsid w:val="00F52DFE"/>
    <w:rsid w:val="00F75A5F"/>
    <w:rsid w:val="00F80D41"/>
    <w:rsid w:val="00FD5084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97A4C"/>
    <w:pPr>
      <w:widowControl w:val="0"/>
      <w:autoSpaceDE w:val="0"/>
      <w:autoSpaceDN w:val="0"/>
      <w:spacing w:after="0" w:line="240" w:lineRule="auto"/>
      <w:ind w:left="785" w:right="307"/>
      <w:jc w:val="center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BD2"/>
    <w:pPr>
      <w:ind w:left="720"/>
      <w:contextualSpacing/>
    </w:pPr>
  </w:style>
  <w:style w:type="paragraph" w:customStyle="1" w:styleId="Standard">
    <w:name w:val="Standard"/>
    <w:rsid w:val="00D04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97A4C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97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A4C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97A4C"/>
    <w:pPr>
      <w:widowControl w:val="0"/>
      <w:autoSpaceDE w:val="0"/>
      <w:autoSpaceDN w:val="0"/>
      <w:spacing w:after="0" w:line="240" w:lineRule="auto"/>
      <w:ind w:left="785" w:right="307"/>
      <w:jc w:val="center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BD2"/>
    <w:pPr>
      <w:ind w:left="720"/>
      <w:contextualSpacing/>
    </w:pPr>
  </w:style>
  <w:style w:type="paragraph" w:customStyle="1" w:styleId="Standard">
    <w:name w:val="Standard"/>
    <w:rsid w:val="00D04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97A4C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97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A4C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k.kalasz</dc:creator>
  <cp:lastModifiedBy>k.blaszczak</cp:lastModifiedBy>
  <cp:revision>81</cp:revision>
  <cp:lastPrinted>2020-11-05T09:21:00Z</cp:lastPrinted>
  <dcterms:created xsi:type="dcterms:W3CDTF">2020-01-22T10:52:00Z</dcterms:created>
  <dcterms:modified xsi:type="dcterms:W3CDTF">2020-11-05T14:35:00Z</dcterms:modified>
</cp:coreProperties>
</file>