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4172A" w14:textId="5211B59F" w:rsidR="00E9559C" w:rsidRDefault="00E9559C" w:rsidP="0007527B">
      <w:pPr>
        <w:tabs>
          <w:tab w:val="num" w:pos="720"/>
        </w:tabs>
        <w:spacing w:after="0" w:line="240" w:lineRule="auto"/>
        <w:ind w:left="1068" w:hanging="360"/>
        <w:jc w:val="center"/>
        <w:rPr>
          <w:b/>
          <w:bCs/>
        </w:rPr>
      </w:pPr>
      <w:r>
        <w:rPr>
          <w:b/>
          <w:bCs/>
        </w:rPr>
        <w:t xml:space="preserve">Klauzula informacyjna </w:t>
      </w:r>
    </w:p>
    <w:p w14:paraId="2C4992E8" w14:textId="77777777" w:rsidR="00E9559C" w:rsidRDefault="00E9559C" w:rsidP="00E9559C">
      <w:pPr>
        <w:tabs>
          <w:tab w:val="num" w:pos="720"/>
        </w:tabs>
        <w:spacing w:after="0" w:line="240" w:lineRule="auto"/>
        <w:ind w:left="720" w:hanging="360"/>
        <w:jc w:val="center"/>
        <w:rPr>
          <w:b/>
          <w:bCs/>
        </w:rPr>
      </w:pPr>
    </w:p>
    <w:p w14:paraId="3938BE63" w14:textId="77777777" w:rsidR="00160DA3" w:rsidRPr="00160DA3" w:rsidRDefault="00160DA3" w:rsidP="00160DA3">
      <w:pPr>
        <w:spacing w:before="120" w:after="120" w:line="360" w:lineRule="auto"/>
        <w:jc w:val="both"/>
        <w:rPr>
          <w:sz w:val="36"/>
          <w:szCs w:val="28"/>
        </w:rPr>
      </w:pPr>
      <w:r w:rsidRPr="00160DA3">
        <w:rPr>
          <w:szCs w:val="26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</w:t>
      </w:r>
      <w:r w:rsidRPr="00160DA3">
        <w:rPr>
          <w:rFonts w:cstheme="minorHAnsi"/>
        </w:rPr>
        <w:t xml:space="preserve">, </w:t>
      </w:r>
      <w:r w:rsidRPr="00160DA3">
        <w:rPr>
          <w:szCs w:val="26"/>
        </w:rPr>
        <w:t>dalej RODO, informuję, iż:</w:t>
      </w:r>
    </w:p>
    <w:p w14:paraId="6529F58F" w14:textId="611EF61F" w:rsidR="00437D9B" w:rsidRPr="00586A9D" w:rsidRDefault="00437D9B" w:rsidP="00586A9D">
      <w:pPr>
        <w:numPr>
          <w:ilvl w:val="0"/>
          <w:numId w:val="2"/>
        </w:numPr>
        <w:spacing w:before="240" w:after="240" w:line="360" w:lineRule="auto"/>
        <w:ind w:left="284" w:hanging="284"/>
        <w:contextualSpacing/>
        <w:jc w:val="both"/>
        <w:rPr>
          <w:rFonts w:cstheme="minorHAnsi"/>
        </w:rPr>
      </w:pPr>
      <w:r w:rsidRPr="00160DA3">
        <w:t xml:space="preserve">Administratorem Pani/Pana </w:t>
      </w:r>
      <w:r>
        <w:t>d</w:t>
      </w:r>
      <w:r w:rsidRPr="00160DA3">
        <w:t xml:space="preserve">anych </w:t>
      </w:r>
      <w:r>
        <w:t>o</w:t>
      </w:r>
      <w:r w:rsidRPr="00160DA3">
        <w:t xml:space="preserve">sobowych </w:t>
      </w:r>
      <w:r w:rsidRPr="00586A9D">
        <w:rPr>
          <w:rFonts w:cstheme="minorHAnsi"/>
        </w:rPr>
        <w:t xml:space="preserve">jest </w:t>
      </w:r>
      <w:r w:rsidR="00B22868" w:rsidRPr="00B22868">
        <w:rPr>
          <w:rFonts w:cstheme="minorHAnsi"/>
        </w:rPr>
        <w:t xml:space="preserve">Urząd Gminy Wojciechów, Wojciechów 5, 24-204 Wojciechów, Tel. 81 5177-241, email: </w:t>
      </w:r>
      <w:hyperlink r:id="rId6" w:history="1">
        <w:r w:rsidR="00B22868" w:rsidRPr="00B37F98">
          <w:rPr>
            <w:rStyle w:val="Hipercze"/>
            <w:rFonts w:cstheme="minorHAnsi"/>
          </w:rPr>
          <w:t>info@wojciechow.pl</w:t>
        </w:r>
      </w:hyperlink>
      <w:r w:rsidR="00B22868" w:rsidRPr="00B22868">
        <w:rPr>
          <w:rFonts w:cstheme="minorHAnsi"/>
        </w:rPr>
        <w:t>;</w:t>
      </w:r>
      <w:r w:rsidR="00B22868">
        <w:rPr>
          <w:rFonts w:cstheme="minorHAnsi"/>
        </w:rPr>
        <w:t xml:space="preserve"> </w:t>
      </w:r>
    </w:p>
    <w:p w14:paraId="21752F20" w14:textId="771FF418" w:rsidR="00160DA3" w:rsidRPr="00160DA3" w:rsidRDefault="00160DA3" w:rsidP="00160DA3">
      <w:pPr>
        <w:numPr>
          <w:ilvl w:val="0"/>
          <w:numId w:val="2"/>
        </w:numPr>
        <w:spacing w:before="240" w:line="360" w:lineRule="auto"/>
        <w:ind w:left="284" w:hanging="284"/>
        <w:contextualSpacing/>
        <w:jc w:val="both"/>
        <w:rPr>
          <w:rFonts w:cstheme="minorHAnsi"/>
        </w:rPr>
      </w:pPr>
      <w:r w:rsidRPr="00160DA3">
        <w:t xml:space="preserve"> Kontakt z Inspektorem Ochrony Danych we wszystkich sprawach dotyczących przetwarzania danych osobowych oraz korzystania z praw związanych z przetwarzaniem danych osobowych możliwy jest pod adresem: </w:t>
      </w:r>
      <w:hyperlink r:id="rId7" w:history="1">
        <w:r w:rsidRPr="00160DA3">
          <w:rPr>
            <w:rFonts w:cstheme="minorHAnsi"/>
            <w:color w:val="0563C1" w:themeColor="hyperlink"/>
            <w:u w:val="single"/>
          </w:rPr>
          <w:t>iod@zeto.lublin.pl</w:t>
        </w:r>
      </w:hyperlink>
      <w:r w:rsidR="00437D9B">
        <w:rPr>
          <w:rFonts w:cstheme="minorHAnsi"/>
          <w:color w:val="0563C1" w:themeColor="hyperlink"/>
          <w:u w:val="single"/>
        </w:rPr>
        <w:t>.</w:t>
      </w:r>
    </w:p>
    <w:p w14:paraId="279DA8A8" w14:textId="6641650B" w:rsidR="00160DA3" w:rsidRPr="00160DA3" w:rsidRDefault="00160DA3" w:rsidP="00160DA3">
      <w:pPr>
        <w:numPr>
          <w:ilvl w:val="0"/>
          <w:numId w:val="2"/>
        </w:numPr>
        <w:spacing w:before="240" w:after="240" w:line="360" w:lineRule="auto"/>
        <w:ind w:left="284" w:hanging="284"/>
        <w:contextualSpacing/>
        <w:jc w:val="both"/>
        <w:rPr>
          <w:rFonts w:cstheme="minorHAnsi"/>
        </w:rPr>
      </w:pPr>
      <w:r w:rsidRPr="00160DA3">
        <w:t xml:space="preserve">Pani/ Pana dane osobowe przetwarzane będą w celu </w:t>
      </w:r>
      <w:r w:rsidR="00EC187D">
        <w:t xml:space="preserve">rozpatrzenia </w:t>
      </w:r>
      <w:r w:rsidR="00541A74">
        <w:t xml:space="preserve">wniosku o dofinansowanie kosztów kształcenia młodocianych pracowników </w:t>
      </w:r>
      <w:bookmarkStart w:id="0" w:name="_GoBack"/>
      <w:bookmarkEnd w:id="0"/>
      <w:r w:rsidR="00437D9B" w:rsidRPr="00437D9B">
        <w:t>na</w:t>
      </w:r>
      <w:r w:rsidRPr="00160DA3">
        <w:t xml:space="preserve"> podstawie art. 6 ust. 1 lit. c RODO</w:t>
      </w:r>
      <w:r w:rsidR="006E1DB0">
        <w:t xml:space="preserve"> </w:t>
      </w:r>
      <w:r w:rsidRPr="00160DA3">
        <w:rPr>
          <w:szCs w:val="26"/>
        </w:rPr>
        <w:t>– wypełnienie obowiązku prawnego ciążącego na administratorze</w:t>
      </w:r>
      <w:r w:rsidRPr="00160DA3">
        <w:t xml:space="preserve"> w zw. z art. </w:t>
      </w:r>
      <w:r w:rsidR="00EC187D">
        <w:t>104</w:t>
      </w:r>
      <w:r w:rsidRPr="00160DA3">
        <w:t xml:space="preserve"> ustawy z dnia 14 czerwca 1960 r. Kodeks postępowania administracyjnego</w:t>
      </w:r>
      <w:r w:rsidR="00586A9D">
        <w:t>.</w:t>
      </w:r>
    </w:p>
    <w:p w14:paraId="665BFA30" w14:textId="38905B95" w:rsidR="00160DA3" w:rsidRPr="00160DA3" w:rsidRDefault="00160DA3" w:rsidP="00160DA3">
      <w:pPr>
        <w:numPr>
          <w:ilvl w:val="0"/>
          <w:numId w:val="2"/>
        </w:numPr>
        <w:spacing w:before="240" w:line="360" w:lineRule="auto"/>
        <w:ind w:left="284" w:hanging="284"/>
        <w:contextualSpacing/>
        <w:jc w:val="both"/>
        <w:rPr>
          <w:rFonts w:cstheme="minorHAnsi"/>
        </w:rPr>
      </w:pPr>
      <w:r w:rsidRPr="00160DA3">
        <w:t xml:space="preserve">Odbiorcami Pani/Pana danych osobowych są podmioty uprawnione na podstawie przepisów prawa i podmioty świadczące usługi wsparcia i serwisu dla </w:t>
      </w:r>
      <w:r w:rsidR="00FB2EDA">
        <w:t>Jednostki</w:t>
      </w:r>
      <w:r w:rsidRPr="00160DA3">
        <w:t>.</w:t>
      </w:r>
    </w:p>
    <w:p w14:paraId="7199F660" w14:textId="77777777" w:rsidR="00160DA3" w:rsidRPr="00160DA3" w:rsidRDefault="00160DA3" w:rsidP="00160DA3">
      <w:pPr>
        <w:numPr>
          <w:ilvl w:val="0"/>
          <w:numId w:val="2"/>
        </w:numPr>
        <w:spacing w:before="240" w:line="360" w:lineRule="auto"/>
        <w:ind w:left="284" w:hanging="284"/>
        <w:contextualSpacing/>
        <w:jc w:val="both"/>
        <w:rPr>
          <w:rFonts w:cstheme="minorHAnsi"/>
        </w:rPr>
      </w:pPr>
      <w:r w:rsidRPr="00160DA3">
        <w:rPr>
          <w:rFonts w:eastAsia="Calibri"/>
          <w:szCs w:val="24"/>
        </w:rPr>
        <w:t>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14:paraId="3A8DB324" w14:textId="77777777" w:rsidR="00160DA3" w:rsidRPr="00160DA3" w:rsidRDefault="00160DA3" w:rsidP="00160DA3">
      <w:pPr>
        <w:numPr>
          <w:ilvl w:val="0"/>
          <w:numId w:val="2"/>
        </w:numPr>
        <w:spacing w:before="240" w:line="360" w:lineRule="auto"/>
        <w:ind w:left="284" w:hanging="284"/>
        <w:contextualSpacing/>
        <w:jc w:val="both"/>
        <w:rPr>
          <w:rFonts w:cstheme="minorHAnsi"/>
        </w:rPr>
      </w:pPr>
      <w:r w:rsidRPr="00160DA3">
        <w:t>Posiada Pani/Pan prawo do żądania od Administratora dostępu do swoich danych osobowych, ich sprostowania oraz ograniczenia przetwarzania.</w:t>
      </w:r>
    </w:p>
    <w:p w14:paraId="691E4611" w14:textId="77777777" w:rsidR="00160DA3" w:rsidRPr="00160DA3" w:rsidRDefault="00160DA3" w:rsidP="00160DA3">
      <w:pPr>
        <w:numPr>
          <w:ilvl w:val="0"/>
          <w:numId w:val="2"/>
        </w:numPr>
        <w:spacing w:before="240" w:line="360" w:lineRule="auto"/>
        <w:ind w:left="284" w:hanging="284"/>
        <w:contextualSpacing/>
        <w:jc w:val="both"/>
        <w:rPr>
          <w:rFonts w:cstheme="minorHAnsi"/>
        </w:rPr>
      </w:pPr>
      <w:r w:rsidRPr="00160DA3">
        <w:rPr>
          <w:rFonts w:cstheme="minorHAnsi"/>
        </w:rPr>
        <w:t>Posiada Pani/Pan prawo wniesienia skargi do organu nadzorczego, którym jest Prezes Urzędu Ochrony Danych Osobowych z siedzibą ul. Stawki 2, 00-193 Warszawa.</w:t>
      </w:r>
    </w:p>
    <w:p w14:paraId="4972D9C9" w14:textId="69203E9A" w:rsidR="00160DA3" w:rsidRPr="00160DA3" w:rsidRDefault="00160DA3" w:rsidP="00160DA3">
      <w:pPr>
        <w:numPr>
          <w:ilvl w:val="0"/>
          <w:numId w:val="2"/>
        </w:numPr>
        <w:spacing w:before="240" w:line="360" w:lineRule="auto"/>
        <w:ind w:left="284" w:hanging="284"/>
        <w:contextualSpacing/>
        <w:jc w:val="both"/>
        <w:rPr>
          <w:rFonts w:cstheme="minorHAnsi"/>
        </w:rPr>
      </w:pPr>
      <w:r w:rsidRPr="00160DA3">
        <w:rPr>
          <w:rFonts w:cstheme="minorHAnsi"/>
        </w:rPr>
        <w:t xml:space="preserve">Podanie przez Panią/Pana danych osobowych w zakresie wymaganym ustawodawstwem jest obligatoryjne. Konsekwencją niepodania danych osobowych będzie </w:t>
      </w:r>
      <w:r w:rsidR="001C4494">
        <w:rPr>
          <w:rFonts w:cstheme="minorHAnsi"/>
        </w:rPr>
        <w:t>pozostawienie sprawy bez rozpatrzenia</w:t>
      </w:r>
      <w:r w:rsidRPr="00160DA3">
        <w:rPr>
          <w:rFonts w:cstheme="minorHAnsi"/>
        </w:rPr>
        <w:t xml:space="preserve">. </w:t>
      </w:r>
    </w:p>
    <w:sectPr w:rsidR="00160DA3" w:rsidRPr="00160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215"/>
    <w:multiLevelType w:val="hybridMultilevel"/>
    <w:tmpl w:val="CACEE380"/>
    <w:lvl w:ilvl="0" w:tplc="BE9E6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D35333"/>
    <w:multiLevelType w:val="hybridMultilevel"/>
    <w:tmpl w:val="1F36A360"/>
    <w:lvl w:ilvl="0" w:tplc="006A404C">
      <w:start w:val="1"/>
      <w:numFmt w:val="decimal"/>
      <w:suff w:val="nothing"/>
      <w:lvlText w:val="%1."/>
      <w:lvlJc w:val="left"/>
      <w:pPr>
        <w:ind w:left="720" w:hanging="360"/>
      </w:pPr>
    </w:lvl>
    <w:lvl w:ilvl="1" w:tplc="21702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826C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EE31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A66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5CE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EE6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EF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CAD0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9C"/>
    <w:rsid w:val="00014F77"/>
    <w:rsid w:val="000402F0"/>
    <w:rsid w:val="00054B3B"/>
    <w:rsid w:val="0007527B"/>
    <w:rsid w:val="00160DA3"/>
    <w:rsid w:val="001C0B0F"/>
    <w:rsid w:val="001C4494"/>
    <w:rsid w:val="001E6C2F"/>
    <w:rsid w:val="002A734E"/>
    <w:rsid w:val="00303A78"/>
    <w:rsid w:val="003C48DC"/>
    <w:rsid w:val="00437D9B"/>
    <w:rsid w:val="004B5162"/>
    <w:rsid w:val="00541A74"/>
    <w:rsid w:val="00586A9D"/>
    <w:rsid w:val="00651A87"/>
    <w:rsid w:val="006E1DB0"/>
    <w:rsid w:val="007237B0"/>
    <w:rsid w:val="00767B0D"/>
    <w:rsid w:val="00895EAA"/>
    <w:rsid w:val="008A3BE6"/>
    <w:rsid w:val="008C11CE"/>
    <w:rsid w:val="00900D6A"/>
    <w:rsid w:val="0095675C"/>
    <w:rsid w:val="009D0B4D"/>
    <w:rsid w:val="00A2725D"/>
    <w:rsid w:val="00A40A89"/>
    <w:rsid w:val="00A948BE"/>
    <w:rsid w:val="00AE6C09"/>
    <w:rsid w:val="00B13216"/>
    <w:rsid w:val="00B22868"/>
    <w:rsid w:val="00B602FD"/>
    <w:rsid w:val="00B73A2A"/>
    <w:rsid w:val="00BC1FA5"/>
    <w:rsid w:val="00CB65BA"/>
    <w:rsid w:val="00CC12B8"/>
    <w:rsid w:val="00DA345D"/>
    <w:rsid w:val="00E9559C"/>
    <w:rsid w:val="00E96F01"/>
    <w:rsid w:val="00EC187D"/>
    <w:rsid w:val="00EE5422"/>
    <w:rsid w:val="00EF4116"/>
    <w:rsid w:val="00F555F0"/>
    <w:rsid w:val="00FB2EDA"/>
    <w:rsid w:val="00FC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1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5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59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955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559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5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02F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02FD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2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5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59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955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559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5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02F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02FD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2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eto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ojcie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Gojska</dc:creator>
  <cp:keywords/>
  <dc:description/>
  <cp:lastModifiedBy>Martyna Marczyńska</cp:lastModifiedBy>
  <cp:revision>8</cp:revision>
  <dcterms:created xsi:type="dcterms:W3CDTF">2023-06-07T10:09:00Z</dcterms:created>
  <dcterms:modified xsi:type="dcterms:W3CDTF">2023-09-19T11:45:00Z</dcterms:modified>
</cp:coreProperties>
</file>