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DAD2" w14:textId="77777777" w:rsidR="007E515A" w:rsidRDefault="007E515A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Klauzula informacyjna w związku z przetwarzaniem danych osobowych podmiotów ubiegających się o zwrot podatku akcyzowego  zawartego w cenie oleju napędowego wykorzystywanego do produkcji rolnej</w:t>
      </w:r>
    </w:p>
    <w:p w14:paraId="72A66208" w14:textId="77777777" w:rsidR="007E515A" w:rsidRDefault="007E515A" w:rsidP="00626BE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Zgodnie z art. 13 ust. 1 i ust. 2 Rozporządzenia Parlamentu Europejskiego i Rady (UE) 2016/679 </w:t>
      </w:r>
      <w:r>
        <w:rPr>
          <w:rFonts w:cstheme="minorHAnsi"/>
        </w:rPr>
        <w:br/>
        <w:t>z dnia 27 kwietnia 2016 r. w sprawie ochrony osób fizycznych w związku z przetwarzaniem danych osobowych i w sprawie swobodnego przepływu takich danych oraz uchylenia dyrektywy 95/46/WE (</w:t>
      </w:r>
      <w:r>
        <w:rPr>
          <w:rFonts w:cstheme="minorHAnsi"/>
          <w:color w:val="212529"/>
          <w:shd w:val="clear" w:color="auto" w:fill="FFFFFF"/>
        </w:rPr>
        <w:t>Dz. Urz. UE L 119 z 04.05.2016, str. 1, ze zm.</w:t>
      </w:r>
      <w:r>
        <w:rPr>
          <w:rFonts w:cstheme="minorHAnsi"/>
        </w:rPr>
        <w:t>), dalej „</w:t>
      </w:r>
      <w:r>
        <w:rPr>
          <w:rFonts w:cstheme="minorHAnsi"/>
          <w:bCs/>
        </w:rPr>
        <w:t xml:space="preserve">RODO”, </w:t>
      </w:r>
      <w:r>
        <w:rPr>
          <w:rFonts w:cstheme="minorHAnsi"/>
        </w:rPr>
        <w:t>niniejszym informuję, iż:</w:t>
      </w:r>
    </w:p>
    <w:p w14:paraId="555837D0" w14:textId="5413D8F9" w:rsidR="00626BE3" w:rsidRDefault="007E515A" w:rsidP="00626BE3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cstheme="minorHAnsi"/>
        </w:rPr>
      </w:pPr>
      <w:r w:rsidRPr="00626BE3">
        <w:rPr>
          <w:rFonts w:cstheme="minorHAnsi"/>
        </w:rPr>
        <w:t xml:space="preserve">Administratorem Pani/Pana </w:t>
      </w:r>
      <w:r w:rsidR="003B7F2C">
        <w:rPr>
          <w:rFonts w:cstheme="minorHAnsi"/>
        </w:rPr>
        <w:t>d</w:t>
      </w:r>
      <w:r w:rsidRPr="00626BE3">
        <w:rPr>
          <w:rFonts w:cstheme="minorHAnsi"/>
        </w:rPr>
        <w:t xml:space="preserve">anych </w:t>
      </w:r>
      <w:r w:rsidR="003B7F2C">
        <w:rPr>
          <w:rFonts w:cstheme="minorHAnsi"/>
        </w:rPr>
        <w:t>o</w:t>
      </w:r>
      <w:r w:rsidRPr="00626BE3">
        <w:rPr>
          <w:rFonts w:cstheme="minorHAnsi"/>
        </w:rPr>
        <w:t>sobowych jest</w:t>
      </w:r>
      <w:r w:rsidR="003B7F2C">
        <w:rPr>
          <w:rFonts w:cstheme="minorHAnsi"/>
        </w:rPr>
        <w:t xml:space="preserve"> Wójt Gminy Wojciechów z siedzibą Wojciechów 5, 24-204 Wojciechów, tel. 81 51 77 665, email: info@wojciechow.pl;</w:t>
      </w:r>
    </w:p>
    <w:p w14:paraId="479383D3" w14:textId="0E2935B6" w:rsidR="00626BE3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r w:rsidRPr="00626BE3">
        <w:rPr>
          <w:rFonts w:cstheme="minorHAnsi"/>
        </w:rPr>
        <w:t xml:space="preserve">W sprawach dotyczących przetwarzania danych osobowych można kontaktować się z wyznaczonym Inspektorem Ochrony Danych poprzez email: </w:t>
      </w:r>
      <w:hyperlink r:id="rId5" w:history="1">
        <w:r w:rsidR="003B7F2C" w:rsidRPr="008852DE">
          <w:rPr>
            <w:rStyle w:val="Hipercze"/>
            <w:rFonts w:cstheme="minorHAnsi"/>
          </w:rPr>
          <w:t>iodo@zeto.lublin.pl</w:t>
        </w:r>
      </w:hyperlink>
      <w:r w:rsidRPr="00626BE3">
        <w:rPr>
          <w:rFonts w:cstheme="minorHAnsi"/>
        </w:rPr>
        <w:t>.</w:t>
      </w:r>
    </w:p>
    <w:p w14:paraId="5613B053" w14:textId="77777777" w:rsidR="00626BE3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r w:rsidRPr="00626BE3">
        <w:rPr>
          <w:rFonts w:cstheme="minorHAnsi"/>
        </w:rPr>
        <w:t xml:space="preserve">Pani/ Pana dane osobowe przetwarzane będą w celu </w:t>
      </w:r>
      <w:r w:rsidR="00626BE3" w:rsidRPr="00626BE3">
        <w:rPr>
          <w:rFonts w:cstheme="minorHAnsi"/>
        </w:rPr>
        <w:t xml:space="preserve">rozpatrzenia wniosku dotyczącego </w:t>
      </w:r>
      <w:r w:rsidRPr="00626BE3">
        <w:rPr>
          <w:rFonts w:cstheme="minorHAnsi"/>
        </w:rPr>
        <w:t xml:space="preserve">wydania decyzji o zwrot podatku akcyzowego  zawartego w cenie oleju napędowego wykorzystywanego do produkcji rolnej </w:t>
      </w:r>
      <w:r>
        <w:t xml:space="preserve">na podstawie </w:t>
      </w:r>
      <w:r w:rsidR="001A4945" w:rsidRPr="001A4945">
        <w:t>art. 6 ust. 1 lit. c RODO</w:t>
      </w:r>
      <w:r w:rsidR="001A4945">
        <w:t xml:space="preserve"> w zw. z</w:t>
      </w:r>
      <w:r w:rsidR="001A4945" w:rsidRPr="001A4945">
        <w:t xml:space="preserve"> art. 104 ustawy z dnia 14 czerwca 1960 r. Kodeks postępowania administracyjnego</w:t>
      </w:r>
      <w:r w:rsidR="001A4945">
        <w:t>,</w:t>
      </w:r>
      <w:r w:rsidR="001A4945" w:rsidRPr="001A4945">
        <w:t xml:space="preserve"> </w:t>
      </w:r>
      <w:r w:rsidR="001A4945">
        <w:t>art. 5 i 6 u</w:t>
      </w:r>
      <w:r>
        <w:t>staw</w:t>
      </w:r>
      <w:r w:rsidR="001A4945">
        <w:t>y</w:t>
      </w:r>
      <w:r>
        <w:t xml:space="preserve"> z dnia 10 marca 2006 r. o zwrocie podatku akcyzowego zawartego w cenie oleju napędowego wykorzystywanego do produkcji rolnej oraz </w:t>
      </w:r>
      <w:r w:rsidR="001A4945">
        <w:t>r</w:t>
      </w:r>
      <w:r>
        <w:t>ozporządzeni</w:t>
      </w:r>
      <w:r w:rsidR="001A4945">
        <w:t>em</w:t>
      </w:r>
      <w:r>
        <w:t xml:space="preserve"> Ministra Rolnictwa i Rozwoju Wsi z dnia 20 grudnia 2018 r. w sprawie wzoru wniosku o zwrot podatku akcyzowego zawartego w cenie oleju napędowego wykorzystywanego do produkcji rolnej</w:t>
      </w:r>
      <w:r w:rsidR="001A4945">
        <w:t>.</w:t>
      </w:r>
    </w:p>
    <w:p w14:paraId="06077EDD" w14:textId="77777777" w:rsidR="00626BE3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r w:rsidRPr="00626BE3">
        <w:rPr>
          <w:rFonts w:cstheme="minorHAnsi"/>
          <w:lang w:val="de-DE"/>
        </w:rPr>
        <w:t>Pan</w:t>
      </w:r>
      <w:r w:rsidRPr="00626BE3">
        <w:rPr>
          <w:rFonts w:cstheme="minorHAnsi"/>
        </w:rPr>
        <w:t>i</w:t>
      </w:r>
      <w:r w:rsidRPr="00626BE3">
        <w:rPr>
          <w:rFonts w:cstheme="minorHAnsi"/>
          <w:lang w:val="de-DE"/>
        </w:rPr>
        <w:t>/Pan</w:t>
      </w:r>
      <w:r w:rsidRPr="00626BE3">
        <w:rPr>
          <w:rFonts w:cstheme="minorHAnsi"/>
        </w:rPr>
        <w:t>a</w:t>
      </w:r>
      <w:r w:rsidRPr="00626BE3">
        <w:rPr>
          <w:rFonts w:cstheme="minorHAnsi"/>
          <w:lang w:val="de-DE"/>
        </w:rPr>
        <w:t xml:space="preserve"> dane osobowe przechowywane będą przez </w:t>
      </w:r>
      <w:r w:rsidRPr="00626BE3">
        <w:rPr>
          <w:rFonts w:cstheme="minorHAnsi"/>
          <w:color w:val="000000"/>
          <w:shd w:val="clear" w:color="auto" w:fill="FFFFFF"/>
        </w:rPr>
        <w:t>okres 5 lat kalendarzowych liczony od 1 stycznia następnego roku po ostatecznym załatwieniu sprawy zgodnie z Instrukcją Kancelaryjną Urzędu.</w:t>
      </w:r>
    </w:p>
    <w:p w14:paraId="252CF363" w14:textId="77777777" w:rsidR="00626BE3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r w:rsidRPr="00626BE3">
        <w:rPr>
          <w:rFonts w:cstheme="minorHAnsi"/>
        </w:rPr>
        <w:t>Odbiorcami Pana/Pani danych osobowych mogą być podmioty uprawnione do uzyskania danych osobowych na podstawie przepisów prawa oraz podmioty, z którymi zawarto umowy powierzenia przetwarzania danych osobowych.</w:t>
      </w:r>
    </w:p>
    <w:p w14:paraId="4AEF66CD" w14:textId="77777777" w:rsidR="00626BE3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proofErr w:type="spellStart"/>
      <w:r w:rsidRPr="00626BE3">
        <w:rPr>
          <w:rFonts w:cstheme="minorHAnsi"/>
          <w:lang w:val="de-DE"/>
        </w:rPr>
        <w:t>Posiada</w:t>
      </w:r>
      <w:proofErr w:type="spellEnd"/>
      <w:r w:rsidRPr="00626BE3">
        <w:rPr>
          <w:rFonts w:cstheme="minorHAnsi"/>
          <w:lang w:val="de-DE"/>
        </w:rPr>
        <w:t xml:space="preserve"> Pan</w:t>
      </w:r>
      <w:r w:rsidRPr="00626BE3">
        <w:rPr>
          <w:rFonts w:cstheme="minorHAnsi"/>
        </w:rPr>
        <w:t>i</w:t>
      </w:r>
      <w:r w:rsidRPr="00626BE3">
        <w:rPr>
          <w:rFonts w:cstheme="minorHAnsi"/>
          <w:lang w:val="de-DE"/>
        </w:rPr>
        <w:t xml:space="preserve">/Pan </w:t>
      </w:r>
      <w:proofErr w:type="spellStart"/>
      <w:r w:rsidRPr="00626BE3">
        <w:rPr>
          <w:rFonts w:cstheme="minorHAnsi"/>
          <w:lang w:val="de-DE"/>
        </w:rPr>
        <w:t>prawo</w:t>
      </w:r>
      <w:proofErr w:type="spellEnd"/>
      <w:r w:rsidRPr="00626BE3">
        <w:rPr>
          <w:rFonts w:cstheme="minorHAnsi"/>
          <w:lang w:val="de-DE"/>
        </w:rPr>
        <w:t xml:space="preserve"> do </w:t>
      </w:r>
      <w:proofErr w:type="spellStart"/>
      <w:r w:rsidRPr="00626BE3">
        <w:rPr>
          <w:rFonts w:cstheme="minorHAnsi"/>
          <w:lang w:val="de-DE"/>
        </w:rPr>
        <w:t>żądania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od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administratora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dostępu</w:t>
      </w:r>
      <w:proofErr w:type="spellEnd"/>
      <w:r w:rsidRPr="00626BE3">
        <w:rPr>
          <w:rFonts w:cstheme="minorHAnsi"/>
          <w:lang w:val="de-DE"/>
        </w:rPr>
        <w:t xml:space="preserve"> do </w:t>
      </w:r>
      <w:proofErr w:type="spellStart"/>
      <w:r w:rsidRPr="00626BE3">
        <w:rPr>
          <w:rFonts w:cstheme="minorHAnsi"/>
          <w:lang w:val="de-DE"/>
        </w:rPr>
        <w:t>swoich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danych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osobowych</w:t>
      </w:r>
      <w:proofErr w:type="spellEnd"/>
      <w:r w:rsidRPr="00626BE3">
        <w:rPr>
          <w:rFonts w:cstheme="minorHAnsi"/>
          <w:lang w:val="de-DE"/>
        </w:rPr>
        <w:t xml:space="preserve">, </w:t>
      </w:r>
      <w:r w:rsidRPr="00626BE3">
        <w:rPr>
          <w:rFonts w:cstheme="minorHAnsi"/>
          <w:lang w:val="de-DE"/>
        </w:rPr>
        <w:br/>
        <w:t>ich</w:t>
      </w:r>
      <w:r w:rsidRPr="00626BE3">
        <w:rPr>
          <w:rFonts w:cstheme="minorHAnsi"/>
        </w:rPr>
        <w:t xml:space="preserve"> sprostowania, usunięcia oraz</w:t>
      </w:r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ograniczenia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przetwarzania</w:t>
      </w:r>
      <w:proofErr w:type="spellEnd"/>
      <w:r w:rsidRPr="00626BE3">
        <w:rPr>
          <w:rFonts w:cstheme="minorHAnsi"/>
          <w:lang w:val="de-DE"/>
        </w:rPr>
        <w:t xml:space="preserve">, a </w:t>
      </w:r>
      <w:proofErr w:type="spellStart"/>
      <w:r w:rsidRPr="00626BE3">
        <w:rPr>
          <w:rFonts w:cstheme="minorHAnsi"/>
          <w:lang w:val="de-DE"/>
        </w:rPr>
        <w:t>także</w:t>
      </w:r>
      <w:proofErr w:type="spellEnd"/>
      <w:r w:rsidRPr="00626BE3">
        <w:rPr>
          <w:rFonts w:cstheme="minorHAnsi"/>
          <w:lang w:val="de-DE"/>
        </w:rPr>
        <w:t xml:space="preserve"> prawo wniesienia skargi do organu nadzorczego, którym jest Prezes Urzędu Ochrony Danych Osobowych z siedzibą ul. Stawki 2, 00-193 Warszawa.</w:t>
      </w:r>
    </w:p>
    <w:p w14:paraId="16ADE958" w14:textId="257D1731" w:rsidR="001A4945" w:rsidRPr="00626BE3" w:rsidRDefault="001A4945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cstheme="minorHAnsi"/>
        </w:rPr>
      </w:pPr>
      <w:proofErr w:type="spellStart"/>
      <w:r w:rsidRPr="00626BE3">
        <w:rPr>
          <w:rFonts w:cstheme="minorHAnsi"/>
          <w:lang w:val="de-DE"/>
        </w:rPr>
        <w:t>Podanie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przez</w:t>
      </w:r>
      <w:proofErr w:type="spellEnd"/>
      <w:r w:rsidRPr="00626BE3">
        <w:rPr>
          <w:rFonts w:cstheme="minorHAnsi"/>
          <w:lang w:val="de-DE"/>
        </w:rPr>
        <w:t xml:space="preserve"> Pan</w:t>
      </w:r>
      <w:proofErr w:type="spellStart"/>
      <w:r w:rsidRPr="00626BE3">
        <w:rPr>
          <w:rFonts w:cstheme="minorHAnsi"/>
        </w:rPr>
        <w:t>ią</w:t>
      </w:r>
      <w:proofErr w:type="spellEnd"/>
      <w:r w:rsidRPr="00626BE3">
        <w:rPr>
          <w:rFonts w:cstheme="minorHAnsi"/>
          <w:lang w:val="de-DE"/>
        </w:rPr>
        <w:t>/Pan</w:t>
      </w:r>
      <w:r w:rsidRPr="00626BE3">
        <w:rPr>
          <w:rFonts w:cstheme="minorHAnsi"/>
        </w:rPr>
        <w:t>a</w:t>
      </w:r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danych</w:t>
      </w:r>
      <w:proofErr w:type="spellEnd"/>
      <w:r w:rsidRPr="00626BE3">
        <w:rPr>
          <w:rFonts w:cstheme="minorHAnsi"/>
          <w:lang w:val="de-DE"/>
        </w:rPr>
        <w:t xml:space="preserve"> </w:t>
      </w:r>
      <w:proofErr w:type="spellStart"/>
      <w:r w:rsidRPr="00626BE3">
        <w:rPr>
          <w:rFonts w:cstheme="minorHAnsi"/>
          <w:lang w:val="de-DE"/>
        </w:rPr>
        <w:t>osobowych</w:t>
      </w:r>
      <w:proofErr w:type="spellEnd"/>
      <w:r w:rsidRPr="00626BE3">
        <w:rPr>
          <w:rFonts w:cstheme="minorHAnsi"/>
        </w:rPr>
        <w:t xml:space="preserve"> jest wymogiem ustawowym, a ich niepodanie będzie skutkowało pozostawieniem wniosku bez rozpatrzenia.</w:t>
      </w:r>
    </w:p>
    <w:p w14:paraId="3BB34F06" w14:textId="77777777" w:rsidR="001A4945" w:rsidRDefault="001A4945" w:rsidP="00626BE3">
      <w:pPr>
        <w:pStyle w:val="Akapitzlist"/>
        <w:spacing w:before="240" w:line="360" w:lineRule="auto"/>
        <w:ind w:left="284"/>
        <w:jc w:val="both"/>
        <w:rPr>
          <w:rFonts w:cstheme="minorHAnsi"/>
        </w:rPr>
      </w:pPr>
    </w:p>
    <w:p w14:paraId="3187718E" w14:textId="77777777" w:rsidR="004D66D0" w:rsidRDefault="004D66D0"/>
    <w:sectPr w:rsidR="004D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215"/>
    <w:multiLevelType w:val="hybridMultilevel"/>
    <w:tmpl w:val="51BAA922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5A"/>
    <w:rsid w:val="00105F1E"/>
    <w:rsid w:val="001A4945"/>
    <w:rsid w:val="003B7F2C"/>
    <w:rsid w:val="004D66D0"/>
    <w:rsid w:val="005C62B2"/>
    <w:rsid w:val="00626BE3"/>
    <w:rsid w:val="006A01CA"/>
    <w:rsid w:val="006D1E74"/>
    <w:rsid w:val="007E515A"/>
    <w:rsid w:val="008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9E8"/>
  <w15:chartTrackingRefBased/>
  <w15:docId w15:val="{A874A14D-4C87-4CA3-96E5-B2D6730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1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Dell</cp:lastModifiedBy>
  <cp:revision>2</cp:revision>
  <dcterms:created xsi:type="dcterms:W3CDTF">2021-02-02T07:43:00Z</dcterms:created>
  <dcterms:modified xsi:type="dcterms:W3CDTF">2021-02-02T07:43:00Z</dcterms:modified>
</cp:coreProperties>
</file>