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5" w:type="dxa"/>
        <w:tblInd w:w="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2"/>
        <w:gridCol w:w="850"/>
        <w:gridCol w:w="1309"/>
        <w:gridCol w:w="3102"/>
        <w:gridCol w:w="3102"/>
      </w:tblGrid>
      <w:tr w:rsidR="00514850" w:rsidRPr="007B261B" w:rsidTr="005652B7">
        <w:tc>
          <w:tcPr>
            <w:tcW w:w="1792" w:type="dxa"/>
            <w:gridSpan w:val="2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514850" w:rsidRPr="00E506D6" w:rsidRDefault="00065F16" w:rsidP="00620125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>
                  <wp:extent cx="428625" cy="866775"/>
                  <wp:effectExtent l="0" t="0" r="0" b="0"/>
                  <wp:docPr id="1" name="Obraz 1" descr="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gridSpan w:val="3"/>
            <w:vAlign w:val="center"/>
          </w:tcPr>
          <w:p w:rsidR="00514850" w:rsidRPr="00E506D6" w:rsidRDefault="00514850" w:rsidP="00DA42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06D6">
              <w:rPr>
                <w:rFonts w:ascii="Arial" w:hAnsi="Arial" w:cs="Arial"/>
                <w:b/>
                <w:sz w:val="20"/>
                <w:szCs w:val="20"/>
              </w:rPr>
              <w:t xml:space="preserve">Urząd Gminy </w:t>
            </w:r>
            <w:r w:rsidR="00620125" w:rsidRPr="00E506D6">
              <w:rPr>
                <w:rFonts w:ascii="Arial" w:hAnsi="Arial" w:cs="Arial"/>
                <w:b/>
                <w:sz w:val="20"/>
                <w:szCs w:val="20"/>
              </w:rPr>
              <w:t>Wólka</w:t>
            </w:r>
          </w:p>
          <w:p w:rsidR="00514850" w:rsidRPr="00E506D6" w:rsidRDefault="00620125" w:rsidP="00DA42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06D6">
              <w:rPr>
                <w:rFonts w:ascii="Arial" w:hAnsi="Arial" w:cs="Arial"/>
                <w:sz w:val="16"/>
                <w:szCs w:val="16"/>
              </w:rPr>
              <w:t>20-258 Lublin 62, Jakubowice Murowane 8</w:t>
            </w:r>
          </w:p>
          <w:p w:rsidR="00514850" w:rsidRPr="006C0DB2" w:rsidRDefault="00620125" w:rsidP="00DA424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C0DB2">
              <w:rPr>
                <w:rFonts w:ascii="Arial" w:hAnsi="Arial" w:cs="Arial"/>
                <w:sz w:val="16"/>
                <w:szCs w:val="16"/>
                <w:lang w:val="en-US"/>
              </w:rPr>
              <w:t>tel./fax: +48 (81</w:t>
            </w:r>
            <w:r w:rsidR="00514850" w:rsidRPr="006C0DB2">
              <w:rPr>
                <w:rFonts w:ascii="Arial" w:hAnsi="Arial" w:cs="Arial"/>
                <w:sz w:val="16"/>
                <w:szCs w:val="16"/>
                <w:lang w:val="en-US"/>
              </w:rPr>
              <w:t xml:space="preserve">) </w:t>
            </w:r>
            <w:r w:rsidR="00465CDC">
              <w:rPr>
                <w:rFonts w:ascii="Arial" w:hAnsi="Arial" w:cs="Arial"/>
                <w:sz w:val="16"/>
                <w:szCs w:val="16"/>
                <w:lang w:val="en-US"/>
              </w:rPr>
              <w:t>478</w:t>
            </w:r>
            <w:r w:rsidRPr="006C0DB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65CDC">
              <w:rPr>
                <w:rFonts w:ascii="Arial" w:hAnsi="Arial" w:cs="Arial"/>
                <w:sz w:val="16"/>
                <w:szCs w:val="16"/>
                <w:lang w:val="en-US"/>
              </w:rPr>
              <w:t>17</w:t>
            </w:r>
            <w:r w:rsidRPr="006C0DB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65CDC"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  <w:p w:rsidR="00514850" w:rsidRPr="00E506D6" w:rsidRDefault="00514850" w:rsidP="00620125">
            <w:pPr>
              <w:jc w:val="center"/>
              <w:rPr>
                <w:rFonts w:ascii="Arial" w:hAnsi="Arial" w:cs="Arial"/>
                <w:lang w:val="de-DE"/>
              </w:rPr>
            </w:pPr>
            <w:r w:rsidRPr="00E506D6">
              <w:rPr>
                <w:rFonts w:ascii="Arial" w:hAnsi="Arial" w:cs="Arial"/>
                <w:sz w:val="16"/>
                <w:szCs w:val="16"/>
                <w:lang w:val="de-DE"/>
              </w:rPr>
              <w:t xml:space="preserve">e–mail: </w:t>
            </w:r>
            <w:r w:rsidR="00A15251">
              <w:rPr>
                <w:rFonts w:ascii="Arial" w:hAnsi="Arial" w:cs="Arial"/>
                <w:sz w:val="16"/>
                <w:szCs w:val="16"/>
                <w:lang w:val="de-DE"/>
              </w:rPr>
              <w:t>gmina</w:t>
            </w:r>
            <w:r w:rsidR="00620125" w:rsidRPr="00E506D6">
              <w:rPr>
                <w:rFonts w:ascii="Arial" w:hAnsi="Arial" w:cs="Arial"/>
                <w:sz w:val="16"/>
                <w:szCs w:val="16"/>
                <w:lang w:val="de-DE"/>
              </w:rPr>
              <w:t>@</w:t>
            </w:r>
            <w:r w:rsidR="00A15251">
              <w:rPr>
                <w:rFonts w:ascii="Arial" w:hAnsi="Arial" w:cs="Arial"/>
                <w:sz w:val="16"/>
                <w:szCs w:val="16"/>
                <w:lang w:val="de-DE"/>
              </w:rPr>
              <w:t>wolka.pl</w:t>
            </w:r>
            <w:r w:rsidRPr="00E506D6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r w:rsidR="005B79B8">
              <w:rPr>
                <w:rFonts w:ascii="Arial" w:hAnsi="Arial" w:cs="Arial"/>
                <w:sz w:val="16"/>
                <w:szCs w:val="16"/>
                <w:lang w:val="de-DE"/>
              </w:rPr>
              <w:t>www.wolka.pl</w:t>
            </w:r>
          </w:p>
        </w:tc>
      </w:tr>
      <w:tr w:rsidR="00514850" w:rsidRPr="00E506D6" w:rsidTr="005652B7">
        <w:trPr>
          <w:trHeight w:val="435"/>
        </w:trPr>
        <w:tc>
          <w:tcPr>
            <w:tcW w:w="1792" w:type="dxa"/>
            <w:gridSpan w:val="2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514850" w:rsidRPr="00E506D6" w:rsidRDefault="00D90F19" w:rsidP="000F12FA">
            <w:pPr>
              <w:pStyle w:val="kikod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082094">
              <w:rPr>
                <w:rFonts w:ascii="Arial" w:hAnsi="Arial" w:cs="Arial"/>
                <w:b/>
              </w:rPr>
              <w:t>I</w:t>
            </w:r>
            <w:r w:rsidR="005652B7" w:rsidRPr="00E506D6">
              <w:rPr>
                <w:rFonts w:ascii="Arial" w:hAnsi="Arial" w:cs="Arial"/>
                <w:b/>
              </w:rPr>
              <w:t>.</w:t>
            </w:r>
            <w:r w:rsidR="000F12FA">
              <w:rPr>
                <w:rFonts w:ascii="Arial" w:hAnsi="Arial" w:cs="Arial"/>
                <w:b/>
              </w:rPr>
              <w:t>RF</w:t>
            </w:r>
            <w:r w:rsidR="005652B7" w:rsidRPr="00E506D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513" w:type="dxa"/>
            <w:gridSpan w:val="3"/>
            <w:vMerge w:val="restart"/>
            <w:vAlign w:val="center"/>
          </w:tcPr>
          <w:p w:rsidR="00514850" w:rsidRPr="00E506D6" w:rsidRDefault="005652B7" w:rsidP="00514850">
            <w:pPr>
              <w:spacing w:before="120" w:after="120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506D6">
              <w:rPr>
                <w:rFonts w:ascii="Arial" w:hAnsi="Arial" w:cs="Arial"/>
                <w:sz w:val="36"/>
                <w:szCs w:val="36"/>
              </w:rPr>
              <w:t>Karta Informacyjna</w:t>
            </w:r>
          </w:p>
        </w:tc>
      </w:tr>
      <w:tr w:rsidR="00514850" w:rsidRPr="00E506D6" w:rsidTr="005652B7">
        <w:trPr>
          <w:trHeight w:val="315"/>
        </w:trPr>
        <w:tc>
          <w:tcPr>
            <w:tcW w:w="1792" w:type="dxa"/>
            <w:gridSpan w:val="2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52B7" w:rsidRPr="00E506D6" w:rsidRDefault="006F054F" w:rsidP="005652B7">
            <w:pPr>
              <w:pStyle w:val="kidaty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Wersja nr </w:t>
            </w:r>
            <w:r w:rsidR="00065F16">
              <w:rPr>
                <w:rFonts w:ascii="Arial" w:hAnsi="Arial" w:cs="Arial"/>
              </w:rPr>
              <w:t>9</w:t>
            </w:r>
          </w:p>
          <w:p w:rsidR="00514850" w:rsidRPr="00E506D6" w:rsidRDefault="00CC0A2B" w:rsidP="007E0A6D">
            <w:pPr>
              <w:pStyle w:val="kidaty"/>
              <w:spacing w:before="0" w:beforeAutospacing="0" w:after="0" w:afterAutospacing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</w:rPr>
              <w:t xml:space="preserve">z dnia </w:t>
            </w:r>
            <w:r w:rsidR="00511BB6">
              <w:rPr>
                <w:rFonts w:ascii="Arial" w:hAnsi="Arial" w:cs="Arial"/>
              </w:rPr>
              <w:t>20</w:t>
            </w:r>
            <w:r w:rsidR="00903CAB">
              <w:rPr>
                <w:rFonts w:ascii="Arial" w:hAnsi="Arial" w:cs="Arial"/>
              </w:rPr>
              <w:t>20</w:t>
            </w:r>
            <w:r w:rsidR="00EB38F5">
              <w:rPr>
                <w:rFonts w:ascii="Arial" w:hAnsi="Arial" w:cs="Arial"/>
              </w:rPr>
              <w:t>-</w:t>
            </w:r>
            <w:r w:rsidR="00CF31DC">
              <w:rPr>
                <w:rFonts w:ascii="Arial" w:hAnsi="Arial" w:cs="Arial"/>
              </w:rPr>
              <w:t>0</w:t>
            </w:r>
            <w:r w:rsidR="00065F16">
              <w:rPr>
                <w:rFonts w:ascii="Arial" w:hAnsi="Arial" w:cs="Arial"/>
              </w:rPr>
              <w:t>1</w:t>
            </w:r>
            <w:r w:rsidR="00EB38F5">
              <w:rPr>
                <w:rFonts w:ascii="Arial" w:hAnsi="Arial" w:cs="Arial"/>
              </w:rPr>
              <w:t>-</w:t>
            </w:r>
            <w:r w:rsidR="00903CAB">
              <w:rPr>
                <w:rFonts w:ascii="Arial" w:hAnsi="Arial" w:cs="Arial"/>
              </w:rPr>
              <w:t>20</w:t>
            </w:r>
          </w:p>
        </w:tc>
        <w:tc>
          <w:tcPr>
            <w:tcW w:w="7513" w:type="dxa"/>
            <w:gridSpan w:val="3"/>
            <w:vMerge/>
          </w:tcPr>
          <w:p w:rsidR="00514850" w:rsidRPr="00E506D6" w:rsidRDefault="00514850" w:rsidP="00DA424D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5652B7" w:rsidRPr="00E506D6" w:rsidTr="005652B7">
        <w:trPr>
          <w:trHeight w:val="508"/>
        </w:trPr>
        <w:tc>
          <w:tcPr>
            <w:tcW w:w="9305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652B7" w:rsidRPr="00E506D6" w:rsidRDefault="00073882" w:rsidP="005652B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Zwrot podatku akcyzowego zawartego w cenie oleju napędowego wykorzystywanego do produkcji rolnej</w:t>
            </w:r>
          </w:p>
        </w:tc>
      </w:tr>
      <w:tr w:rsidR="005652B7" w:rsidRPr="001203C7" w:rsidTr="005652B7">
        <w:tc>
          <w:tcPr>
            <w:tcW w:w="9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565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83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B32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Podstawa prawna</w:t>
            </w:r>
          </w:p>
          <w:p w:rsidR="007E0A6D" w:rsidRDefault="00004057" w:rsidP="00E506D6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E0A6D">
              <w:rPr>
                <w:rFonts w:ascii="Arial" w:hAnsi="Arial" w:cs="Arial"/>
                <w:sz w:val="16"/>
                <w:szCs w:val="16"/>
              </w:rPr>
              <w:t xml:space="preserve">Ustawa z dnia 10 marca 2006 roku o zwrocie podatku akcyzowego zawartego w cenie oleju napędowego wykorzystywanego do produkcji rolnej </w:t>
            </w:r>
          </w:p>
          <w:p w:rsidR="00004057" w:rsidRPr="007E0A6D" w:rsidRDefault="00004057" w:rsidP="00E506D6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E0A6D">
              <w:rPr>
                <w:rFonts w:ascii="Arial" w:hAnsi="Arial" w:cs="Arial"/>
                <w:sz w:val="16"/>
                <w:szCs w:val="16"/>
              </w:rPr>
              <w:t xml:space="preserve">Rozporządzenie Ministra Rolnictwa i Rozwoju Wsi z dnia </w:t>
            </w:r>
            <w:r w:rsidR="00065F16">
              <w:rPr>
                <w:rFonts w:ascii="Arial" w:hAnsi="Arial" w:cs="Arial"/>
                <w:sz w:val="16"/>
                <w:szCs w:val="16"/>
              </w:rPr>
              <w:t>20</w:t>
            </w:r>
            <w:r w:rsidR="00511BB6" w:rsidRPr="007E0A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5F16">
              <w:rPr>
                <w:rFonts w:ascii="Arial" w:hAnsi="Arial" w:cs="Arial"/>
                <w:sz w:val="16"/>
                <w:szCs w:val="16"/>
              </w:rPr>
              <w:t>grudnia</w:t>
            </w:r>
            <w:r w:rsidRPr="007E0A6D">
              <w:rPr>
                <w:rFonts w:ascii="Arial" w:hAnsi="Arial" w:cs="Arial"/>
                <w:sz w:val="16"/>
                <w:szCs w:val="16"/>
              </w:rPr>
              <w:t xml:space="preserve"> 20</w:t>
            </w:r>
            <w:r w:rsidR="00511BB6" w:rsidRPr="007E0A6D">
              <w:rPr>
                <w:rFonts w:ascii="Arial" w:hAnsi="Arial" w:cs="Arial"/>
                <w:sz w:val="16"/>
                <w:szCs w:val="16"/>
              </w:rPr>
              <w:t>1</w:t>
            </w:r>
            <w:r w:rsidR="00065F16">
              <w:rPr>
                <w:rFonts w:ascii="Arial" w:hAnsi="Arial" w:cs="Arial"/>
                <w:sz w:val="16"/>
                <w:szCs w:val="16"/>
              </w:rPr>
              <w:t>8</w:t>
            </w:r>
            <w:r w:rsidRPr="007E0A6D">
              <w:rPr>
                <w:rFonts w:ascii="Arial" w:hAnsi="Arial" w:cs="Arial"/>
                <w:sz w:val="16"/>
                <w:szCs w:val="16"/>
              </w:rPr>
              <w:t xml:space="preserve"> roku w sprawie wzoru wniosku</w:t>
            </w:r>
            <w:r w:rsidR="007E0A6D">
              <w:rPr>
                <w:rFonts w:ascii="Arial" w:hAnsi="Arial" w:cs="Arial"/>
                <w:sz w:val="16"/>
                <w:szCs w:val="16"/>
              </w:rPr>
              <w:br/>
            </w:r>
            <w:r w:rsidRPr="007E0A6D">
              <w:rPr>
                <w:rFonts w:ascii="Arial" w:hAnsi="Arial" w:cs="Arial"/>
                <w:sz w:val="16"/>
                <w:szCs w:val="16"/>
              </w:rPr>
              <w:t>o zwrot podatku akcyzowego zawartego w cenie oleju napędowego wykorzystywanego</w:t>
            </w:r>
            <w:r w:rsidR="007E0A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1802" w:rsidRPr="007E0A6D">
              <w:rPr>
                <w:rFonts w:ascii="Arial" w:hAnsi="Arial" w:cs="Arial"/>
                <w:sz w:val="16"/>
                <w:szCs w:val="16"/>
              </w:rPr>
              <w:t>do produkcji rolnej</w:t>
            </w:r>
          </w:p>
          <w:p w:rsidR="00004057" w:rsidRPr="001203C7" w:rsidRDefault="00004057" w:rsidP="007E0A6D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 xml:space="preserve">Ustawa z dnia 14 czerwca 1960 roku Kodeks postępowania administracyjnego </w:t>
            </w:r>
          </w:p>
        </w:tc>
      </w:tr>
      <w:tr w:rsidR="005652B7" w:rsidRPr="001203C7" w:rsidTr="005652B7">
        <w:tc>
          <w:tcPr>
            <w:tcW w:w="9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565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83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B32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Komórka organizacyjna załatwiająca sprawę</w:t>
            </w:r>
          </w:p>
          <w:p w:rsidR="00CF31DC" w:rsidRPr="00CF31DC" w:rsidRDefault="00384E15" w:rsidP="00CF31DC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Referat Finansow</w:t>
            </w:r>
            <w:r w:rsidR="00CF31DC"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5652B7" w:rsidRPr="001203C7" w:rsidTr="005652B7">
        <w:tc>
          <w:tcPr>
            <w:tcW w:w="9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1410C7" w:rsidP="00565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83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B32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Wymagane wnioski</w:t>
            </w:r>
          </w:p>
          <w:p w:rsidR="00E506D6" w:rsidRPr="001203C7" w:rsidRDefault="00384E15" w:rsidP="00D91B44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Wniosek o zwrot podatku akcyzowego zawartego w cenie oleju napędowego wykorzystywanego</w:t>
            </w:r>
            <w:r w:rsidR="006563B8">
              <w:rPr>
                <w:rFonts w:ascii="Arial" w:hAnsi="Arial" w:cs="Arial"/>
                <w:sz w:val="16"/>
                <w:szCs w:val="16"/>
              </w:rPr>
              <w:br/>
            </w:r>
            <w:r w:rsidRPr="001203C7">
              <w:rPr>
                <w:rFonts w:ascii="Arial" w:hAnsi="Arial" w:cs="Arial"/>
                <w:sz w:val="16"/>
                <w:szCs w:val="16"/>
              </w:rPr>
              <w:t>do produkcji rolne</w:t>
            </w:r>
            <w:r w:rsidR="00511BB6">
              <w:rPr>
                <w:rFonts w:ascii="Arial" w:hAnsi="Arial" w:cs="Arial"/>
                <w:sz w:val="16"/>
                <w:szCs w:val="16"/>
              </w:rPr>
              <w:t xml:space="preserve">j </w:t>
            </w:r>
          </w:p>
        </w:tc>
      </w:tr>
      <w:tr w:rsidR="005652B7" w:rsidRPr="001203C7" w:rsidTr="005652B7">
        <w:tc>
          <w:tcPr>
            <w:tcW w:w="9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1410C7" w:rsidP="00565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IV</w:t>
            </w:r>
          </w:p>
        </w:tc>
        <w:tc>
          <w:tcPr>
            <w:tcW w:w="83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B32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Wymagane załączniki</w:t>
            </w:r>
          </w:p>
          <w:p w:rsidR="00E506D6" w:rsidRPr="001203C7" w:rsidRDefault="0077385C" w:rsidP="00E506D6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Faktury VAT lub ich kopie</w:t>
            </w:r>
            <w:r w:rsidR="00384E15" w:rsidRPr="001203C7">
              <w:rPr>
                <w:rFonts w:ascii="Arial" w:hAnsi="Arial" w:cs="Arial"/>
                <w:sz w:val="16"/>
                <w:szCs w:val="16"/>
              </w:rPr>
              <w:t xml:space="preserve"> stanowiące dowód zakupu oleju napędowego w okresie 6 miesięcy poprzedzających miesiąc złożenia wniosku </w:t>
            </w:r>
          </w:p>
          <w:p w:rsidR="006A05ED" w:rsidRPr="006A05ED" w:rsidRDefault="00511BB6" w:rsidP="00511BB6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Numer w Krajowym Rejestrze Sądowym w </w:t>
            </w:r>
            <w:r w:rsidR="000472AF" w:rsidRPr="001203C7">
              <w:rPr>
                <w:rFonts w:ascii="Arial" w:hAnsi="Arial" w:cs="Arial"/>
                <w:sz w:val="16"/>
                <w:szCs w:val="16"/>
              </w:rPr>
              <w:t>przypadku, gdy producent rolny podlega wpisowi do tego rejestru</w:t>
            </w:r>
          </w:p>
          <w:p w:rsidR="000472AF" w:rsidRPr="00195ADB" w:rsidRDefault="006A05ED" w:rsidP="00511BB6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 wydany przez kierownika biura powiatowego Agencji Restrukturyzacji i Modernizacji Rolnictwa zawierający informację o liczbie dużych jednostek przeliczeniowych bydła będącego w posiadaniu producenta rolnego, w odniesieniu do każdej siedziby stada producenta w ostatnim dniu każdego miesiąca roku poprzedzającego rok, w którym został złożony wniosek o zwrot podatku</w:t>
            </w:r>
            <w:r w:rsidR="000472AF" w:rsidRPr="001203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95ADB" w:rsidRPr="00F72356" w:rsidRDefault="00195ADB" w:rsidP="00511BB6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r w:rsidRPr="00F72356">
              <w:rPr>
                <w:rFonts w:ascii="Arial" w:hAnsi="Arial" w:cs="Arial"/>
                <w:bCs/>
                <w:sz w:val="16"/>
                <w:szCs w:val="16"/>
              </w:rPr>
              <w:t xml:space="preserve">Oświadczenie dotyczące pomocy publicznej </w:t>
            </w:r>
            <w:bookmarkEnd w:id="0"/>
          </w:p>
        </w:tc>
      </w:tr>
      <w:tr w:rsidR="005652B7" w:rsidRPr="001203C7" w:rsidTr="005652B7">
        <w:tc>
          <w:tcPr>
            <w:tcW w:w="9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1410C7" w:rsidP="00565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83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B32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Dokumenty do wglądu</w:t>
            </w:r>
          </w:p>
          <w:p w:rsidR="00E506D6" w:rsidRPr="001203C7" w:rsidRDefault="00E253A4" w:rsidP="00E506D6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 xml:space="preserve">Umowy dzierżawy w przypadku osób </w:t>
            </w:r>
            <w:r w:rsidR="00740670" w:rsidRPr="001203C7">
              <w:rPr>
                <w:rFonts w:ascii="Arial" w:hAnsi="Arial" w:cs="Arial"/>
                <w:sz w:val="16"/>
                <w:szCs w:val="16"/>
              </w:rPr>
              <w:t>będących posiadaczem zależnym gruntów</w:t>
            </w:r>
          </w:p>
        </w:tc>
      </w:tr>
      <w:tr w:rsidR="005652B7" w:rsidRPr="001203C7" w:rsidTr="005652B7">
        <w:tc>
          <w:tcPr>
            <w:tcW w:w="9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1410C7" w:rsidP="00565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VI</w:t>
            </w:r>
          </w:p>
        </w:tc>
        <w:tc>
          <w:tcPr>
            <w:tcW w:w="83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B32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Termin załatwiania sprawy</w:t>
            </w:r>
          </w:p>
          <w:p w:rsidR="00E506D6" w:rsidRPr="001203C7" w:rsidRDefault="00E253A4" w:rsidP="00E506D6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 xml:space="preserve">Składanie wniosków od 1 do </w:t>
            </w:r>
            <w:r w:rsidR="00EB38F5">
              <w:rPr>
                <w:rFonts w:ascii="Arial" w:hAnsi="Arial" w:cs="Arial"/>
                <w:sz w:val="16"/>
                <w:szCs w:val="16"/>
              </w:rPr>
              <w:t xml:space="preserve">ostatniego dnia </w:t>
            </w:r>
            <w:r w:rsidR="00E77DAB">
              <w:rPr>
                <w:rFonts w:ascii="Arial" w:hAnsi="Arial" w:cs="Arial"/>
                <w:sz w:val="16"/>
                <w:szCs w:val="16"/>
              </w:rPr>
              <w:t>lutego</w:t>
            </w:r>
            <w:r w:rsidRPr="001203C7">
              <w:rPr>
                <w:rFonts w:ascii="Arial" w:hAnsi="Arial" w:cs="Arial"/>
                <w:sz w:val="16"/>
                <w:szCs w:val="16"/>
              </w:rPr>
              <w:t xml:space="preserve"> lub </w:t>
            </w:r>
            <w:r w:rsidR="005C1115" w:rsidRPr="001203C7">
              <w:rPr>
                <w:rFonts w:ascii="Arial" w:hAnsi="Arial" w:cs="Arial"/>
                <w:sz w:val="16"/>
                <w:szCs w:val="16"/>
              </w:rPr>
              <w:t xml:space="preserve">od </w:t>
            </w:r>
            <w:r w:rsidR="00E77DAB">
              <w:rPr>
                <w:rFonts w:ascii="Arial" w:hAnsi="Arial" w:cs="Arial"/>
                <w:sz w:val="16"/>
                <w:szCs w:val="16"/>
              </w:rPr>
              <w:t xml:space="preserve">1 do </w:t>
            </w:r>
            <w:r w:rsidR="00800BB0">
              <w:rPr>
                <w:rFonts w:ascii="Arial" w:hAnsi="Arial" w:cs="Arial"/>
                <w:sz w:val="16"/>
                <w:szCs w:val="16"/>
              </w:rPr>
              <w:t xml:space="preserve">ostatniego dnia </w:t>
            </w:r>
            <w:r w:rsidR="00EB38F5">
              <w:rPr>
                <w:rFonts w:ascii="Arial" w:hAnsi="Arial" w:cs="Arial"/>
                <w:sz w:val="16"/>
                <w:szCs w:val="16"/>
              </w:rPr>
              <w:t>sierpnia</w:t>
            </w:r>
            <w:r w:rsidRPr="001203C7">
              <w:rPr>
                <w:rFonts w:ascii="Arial" w:hAnsi="Arial" w:cs="Arial"/>
                <w:sz w:val="16"/>
                <w:szCs w:val="16"/>
              </w:rPr>
              <w:t xml:space="preserve"> danego roku </w:t>
            </w:r>
          </w:p>
          <w:p w:rsidR="00DE1D7C" w:rsidRPr="001203C7" w:rsidRDefault="00DE1D7C" w:rsidP="001D4315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Decyzja jest dostarczana pocztą, za potwierdzeniem odbioru, w ciągu miesiąca od złożenia wniosku</w:t>
            </w:r>
          </w:p>
          <w:p w:rsidR="00932E71" w:rsidRPr="001203C7" w:rsidRDefault="00932E71" w:rsidP="00CF31DC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 xml:space="preserve">Wypłata zwrotu podatku akcyzowego </w:t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 xml:space="preserve">w przypadku wniosków złożonych w </w:t>
            </w:r>
            <w:r w:rsidR="00CF31DC">
              <w:rPr>
                <w:rFonts w:ascii="Arial" w:hAnsi="Arial" w:cs="Arial"/>
                <w:sz w:val="16"/>
                <w:szCs w:val="16"/>
              </w:rPr>
              <w:t>lutym</w:t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 xml:space="preserve"> nastąpi </w:t>
            </w:r>
            <w:r w:rsidR="00CE525F" w:rsidRPr="001203C7">
              <w:rPr>
                <w:rFonts w:ascii="Arial" w:hAnsi="Arial" w:cs="Arial"/>
                <w:sz w:val="16"/>
                <w:szCs w:val="16"/>
              </w:rPr>
              <w:br/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 xml:space="preserve">w dniach </w:t>
            </w:r>
            <w:r w:rsidRPr="001203C7">
              <w:rPr>
                <w:rFonts w:ascii="Arial" w:hAnsi="Arial" w:cs="Arial"/>
                <w:sz w:val="16"/>
                <w:szCs w:val="16"/>
              </w:rPr>
              <w:t xml:space="preserve">od </w:t>
            </w:r>
            <w:r w:rsidR="00E77DAB">
              <w:rPr>
                <w:rFonts w:ascii="Arial" w:hAnsi="Arial" w:cs="Arial"/>
                <w:sz w:val="16"/>
                <w:szCs w:val="16"/>
              </w:rPr>
              <w:t>1 do 30 kwietnia</w:t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>,</w:t>
            </w:r>
            <w:r w:rsidRPr="001203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>w przypadk</w:t>
            </w:r>
            <w:r w:rsidR="00CF31DC">
              <w:rPr>
                <w:rFonts w:ascii="Arial" w:hAnsi="Arial" w:cs="Arial"/>
                <w:sz w:val="16"/>
                <w:szCs w:val="16"/>
              </w:rPr>
              <w:t xml:space="preserve">u wniosków złożonych w sierpniu </w:t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 xml:space="preserve">wypłata nastąpi </w:t>
            </w:r>
            <w:r w:rsidR="00CE525F" w:rsidRPr="001203C7">
              <w:rPr>
                <w:rFonts w:ascii="Arial" w:hAnsi="Arial" w:cs="Arial"/>
                <w:sz w:val="16"/>
                <w:szCs w:val="16"/>
              </w:rPr>
              <w:br/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 xml:space="preserve">w dniach </w:t>
            </w:r>
            <w:r w:rsidR="00E77DAB">
              <w:rPr>
                <w:rFonts w:ascii="Arial" w:hAnsi="Arial" w:cs="Arial"/>
                <w:sz w:val="16"/>
                <w:szCs w:val="16"/>
              </w:rPr>
              <w:t>od 1 do 31 października</w:t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 xml:space="preserve"> na rachunek bankowy </w:t>
            </w:r>
            <w:r w:rsidR="00DE6FC9">
              <w:rPr>
                <w:rFonts w:ascii="Arial" w:hAnsi="Arial" w:cs="Arial"/>
                <w:sz w:val="16"/>
                <w:szCs w:val="16"/>
              </w:rPr>
              <w:t xml:space="preserve">podany we wniosku </w:t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 xml:space="preserve">lub </w:t>
            </w:r>
            <w:r w:rsidR="00DE6FC9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1D4315" w:rsidRPr="001203C7">
              <w:rPr>
                <w:rFonts w:ascii="Arial" w:hAnsi="Arial" w:cs="Arial"/>
                <w:sz w:val="16"/>
                <w:szCs w:val="16"/>
              </w:rPr>
              <w:t xml:space="preserve">kasie Urzędu Gminy  </w:t>
            </w:r>
            <w:r w:rsidRPr="001203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652B7" w:rsidRPr="001203C7" w:rsidTr="005652B7">
        <w:tc>
          <w:tcPr>
            <w:tcW w:w="9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1410C7" w:rsidP="00565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VII</w:t>
            </w:r>
          </w:p>
        </w:tc>
        <w:tc>
          <w:tcPr>
            <w:tcW w:w="83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506D6" w:rsidRPr="001203C7" w:rsidRDefault="005652B7" w:rsidP="003735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Opłaty</w:t>
            </w:r>
          </w:p>
          <w:p w:rsidR="003735B3" w:rsidRPr="001203C7" w:rsidRDefault="00306A96" w:rsidP="003735B3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</w:tr>
      <w:tr w:rsidR="005652B7" w:rsidRPr="001203C7" w:rsidTr="005652B7">
        <w:tc>
          <w:tcPr>
            <w:tcW w:w="9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1410C7" w:rsidP="00565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VIII</w:t>
            </w:r>
          </w:p>
        </w:tc>
        <w:tc>
          <w:tcPr>
            <w:tcW w:w="83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B32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Tryb odwołania</w:t>
            </w:r>
          </w:p>
          <w:p w:rsidR="003735B3" w:rsidRPr="001203C7" w:rsidRDefault="00306A96" w:rsidP="003735B3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 xml:space="preserve">Odwołanie do Samorządowego Kolegium Odwoławczego w Lublinie wnosi się za pośrednictwem Wójta Gminy </w:t>
            </w:r>
            <w:r w:rsidR="001D01EB" w:rsidRPr="001203C7">
              <w:rPr>
                <w:rFonts w:ascii="Arial" w:hAnsi="Arial" w:cs="Arial"/>
                <w:sz w:val="16"/>
                <w:szCs w:val="16"/>
              </w:rPr>
              <w:t xml:space="preserve">Wólka </w:t>
            </w:r>
            <w:r w:rsidRPr="001203C7">
              <w:rPr>
                <w:rFonts w:ascii="Arial" w:hAnsi="Arial" w:cs="Arial"/>
                <w:sz w:val="16"/>
                <w:szCs w:val="16"/>
              </w:rPr>
              <w:t xml:space="preserve">w terminie 14 dni od daty doręczenia decyzji </w:t>
            </w:r>
          </w:p>
        </w:tc>
      </w:tr>
      <w:tr w:rsidR="005652B7" w:rsidRPr="001203C7" w:rsidTr="005652B7">
        <w:tc>
          <w:tcPr>
            <w:tcW w:w="9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1410C7" w:rsidP="005652B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IX</w:t>
            </w:r>
          </w:p>
        </w:tc>
        <w:tc>
          <w:tcPr>
            <w:tcW w:w="8363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5652B7" w:rsidRPr="001203C7" w:rsidRDefault="005652B7" w:rsidP="00B3250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  <w:p w:rsidR="003735B3" w:rsidRPr="001203C7" w:rsidRDefault="00E51743" w:rsidP="00780F54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Zwrot podatku przysługuje z tytułu posiadania gruntów rolnych położonych na terenie Gminy Wólka</w:t>
            </w:r>
          </w:p>
          <w:p w:rsidR="00E51743" w:rsidRPr="001203C7" w:rsidRDefault="00BC44E4" w:rsidP="00780F54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W przypadku</w:t>
            </w:r>
            <w:r w:rsidR="007B261B">
              <w:rPr>
                <w:rFonts w:ascii="Arial" w:hAnsi="Arial" w:cs="Arial"/>
                <w:sz w:val="16"/>
                <w:szCs w:val="16"/>
              </w:rPr>
              <w:t>,</w:t>
            </w:r>
            <w:r w:rsidRPr="001203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2B3C" w:rsidRPr="001203C7">
              <w:rPr>
                <w:rFonts w:ascii="Arial" w:hAnsi="Arial" w:cs="Arial"/>
                <w:sz w:val="16"/>
                <w:szCs w:val="16"/>
              </w:rPr>
              <w:t xml:space="preserve">gdy grunty stanowią współwłasność zwrot podatku przysługuje temu współwłaścicielowi, </w:t>
            </w:r>
            <w:r w:rsidR="001203C7">
              <w:rPr>
                <w:rFonts w:ascii="Arial" w:hAnsi="Arial" w:cs="Arial"/>
                <w:sz w:val="16"/>
                <w:szCs w:val="16"/>
              </w:rPr>
              <w:br/>
            </w:r>
            <w:r w:rsidR="008B2B3C" w:rsidRPr="001203C7">
              <w:rPr>
                <w:rFonts w:ascii="Arial" w:hAnsi="Arial" w:cs="Arial"/>
                <w:sz w:val="16"/>
                <w:szCs w:val="16"/>
              </w:rPr>
              <w:t xml:space="preserve">w stosunku do którego pozostali współwłaściciele wyrazili pisemną zgodę we wniosku (nie dotyczy współmałżonków) </w:t>
            </w:r>
          </w:p>
          <w:p w:rsidR="005C1115" w:rsidRPr="001203C7" w:rsidRDefault="005C1115" w:rsidP="007B261B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 xml:space="preserve">Olej napędowy </w:t>
            </w:r>
            <w:r w:rsidR="005B7671" w:rsidRPr="001203C7">
              <w:rPr>
                <w:rFonts w:ascii="Arial" w:hAnsi="Arial" w:cs="Arial"/>
                <w:sz w:val="16"/>
                <w:szCs w:val="16"/>
              </w:rPr>
              <w:t>na fakturach VAT</w:t>
            </w:r>
            <w:r w:rsidR="007B261B">
              <w:rPr>
                <w:rFonts w:ascii="Arial" w:hAnsi="Arial" w:cs="Arial"/>
                <w:sz w:val="16"/>
                <w:szCs w:val="16"/>
              </w:rPr>
              <w:t>,</w:t>
            </w:r>
            <w:r w:rsidR="005B7671" w:rsidRPr="001203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42FA">
              <w:rPr>
                <w:rFonts w:ascii="Arial" w:hAnsi="Arial" w:cs="Arial"/>
                <w:sz w:val="16"/>
                <w:szCs w:val="16"/>
              </w:rPr>
              <w:t>od którego przysługuje zwrot podatku akcyzowego</w:t>
            </w:r>
            <w:r w:rsidR="005B7671" w:rsidRPr="001203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42FA">
              <w:rPr>
                <w:rFonts w:ascii="Arial" w:hAnsi="Arial" w:cs="Arial"/>
                <w:sz w:val="16"/>
                <w:szCs w:val="16"/>
              </w:rPr>
              <w:t xml:space="preserve">powinien mieścić się w kodach </w:t>
            </w:r>
            <w:r w:rsidR="005B7671" w:rsidRPr="001203C7">
              <w:rPr>
                <w:rFonts w:ascii="Arial" w:hAnsi="Arial" w:cs="Arial"/>
                <w:color w:val="000000"/>
                <w:sz w:val="16"/>
                <w:szCs w:val="16"/>
              </w:rPr>
              <w:t xml:space="preserve">CN 2710 </w:t>
            </w:r>
            <w:r w:rsidR="00A105F8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5B7671" w:rsidRPr="001203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105F8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  <w:r w:rsidR="005B7671" w:rsidRPr="001203C7">
              <w:rPr>
                <w:rFonts w:ascii="Arial" w:hAnsi="Arial" w:cs="Arial"/>
                <w:color w:val="000000"/>
                <w:sz w:val="16"/>
                <w:szCs w:val="16"/>
              </w:rPr>
              <w:t xml:space="preserve"> do CN 2710 </w:t>
            </w:r>
            <w:r w:rsidR="006F054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B7671" w:rsidRPr="001203C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7385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105F8">
              <w:rPr>
                <w:rFonts w:ascii="Arial" w:hAnsi="Arial" w:cs="Arial"/>
                <w:color w:val="000000"/>
                <w:sz w:val="16"/>
                <w:szCs w:val="16"/>
              </w:rPr>
              <w:t xml:space="preserve">48, CN 2710 2011 do CN 2710 20 19 </w:t>
            </w:r>
            <w:r w:rsidR="0077385C">
              <w:rPr>
                <w:rFonts w:ascii="Arial" w:hAnsi="Arial" w:cs="Arial"/>
                <w:color w:val="000000"/>
                <w:sz w:val="16"/>
                <w:szCs w:val="16"/>
              </w:rPr>
              <w:t>oraz CN 38</w:t>
            </w:r>
            <w:r w:rsidR="003C033D">
              <w:rPr>
                <w:rFonts w:ascii="Arial" w:hAnsi="Arial" w:cs="Arial"/>
                <w:color w:val="000000"/>
                <w:sz w:val="16"/>
                <w:szCs w:val="16"/>
              </w:rPr>
              <w:t>26 00</w:t>
            </w:r>
          </w:p>
        </w:tc>
      </w:tr>
      <w:tr w:rsidR="009B4816" w:rsidRPr="001203C7">
        <w:tc>
          <w:tcPr>
            <w:tcW w:w="310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250C" w:rsidRPr="001203C7" w:rsidRDefault="001410C7" w:rsidP="001410C7">
            <w:pPr>
              <w:tabs>
                <w:tab w:val="left" w:pos="977"/>
                <w:tab w:val="center" w:pos="14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Opracował</w:t>
            </w:r>
          </w:p>
          <w:p w:rsidR="001410C7" w:rsidRPr="001203C7" w:rsidRDefault="001410C7" w:rsidP="001410C7">
            <w:pPr>
              <w:tabs>
                <w:tab w:val="left" w:pos="977"/>
                <w:tab w:val="center" w:pos="14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10C7" w:rsidRPr="001203C7" w:rsidRDefault="001410C7" w:rsidP="001410C7">
            <w:pPr>
              <w:tabs>
                <w:tab w:val="left" w:pos="977"/>
                <w:tab w:val="center" w:pos="14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10C7" w:rsidRPr="001203C7" w:rsidRDefault="0039020D" w:rsidP="001410C7">
            <w:pPr>
              <w:tabs>
                <w:tab w:val="left" w:pos="977"/>
                <w:tab w:val="center" w:pos="14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Marcin Woch</w:t>
            </w:r>
          </w:p>
        </w:tc>
        <w:tc>
          <w:tcPr>
            <w:tcW w:w="31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250C" w:rsidRPr="001203C7" w:rsidRDefault="001410C7" w:rsidP="00141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Sprawdził</w:t>
            </w:r>
          </w:p>
          <w:p w:rsidR="001410C7" w:rsidRPr="001203C7" w:rsidRDefault="001410C7" w:rsidP="00141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10C7" w:rsidRPr="001203C7" w:rsidRDefault="001410C7" w:rsidP="00141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50C" w:rsidRPr="001203C7" w:rsidRDefault="00065F16" w:rsidP="00141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Agnieszka Grobelska</w:t>
            </w:r>
          </w:p>
        </w:tc>
        <w:tc>
          <w:tcPr>
            <w:tcW w:w="310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B4816" w:rsidRPr="001203C7" w:rsidRDefault="001410C7" w:rsidP="00141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03C7">
              <w:rPr>
                <w:rFonts w:ascii="Arial" w:hAnsi="Arial" w:cs="Arial"/>
                <w:sz w:val="16"/>
                <w:szCs w:val="16"/>
              </w:rPr>
              <w:t>Zatwierdził</w:t>
            </w:r>
          </w:p>
          <w:p w:rsidR="001410C7" w:rsidRPr="001203C7" w:rsidRDefault="001410C7" w:rsidP="00141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410C7" w:rsidRPr="001203C7" w:rsidRDefault="001410C7" w:rsidP="00141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250C" w:rsidRPr="001203C7" w:rsidRDefault="00A7186E" w:rsidP="001410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Edwin Gortat</w:t>
            </w:r>
          </w:p>
        </w:tc>
      </w:tr>
    </w:tbl>
    <w:p w:rsidR="00B3250C" w:rsidRPr="001203C7" w:rsidRDefault="00B3250C" w:rsidP="001215D1">
      <w:pPr>
        <w:pStyle w:val="Nagwek"/>
        <w:tabs>
          <w:tab w:val="clear" w:pos="4536"/>
          <w:tab w:val="clear" w:pos="9072"/>
          <w:tab w:val="left" w:pos="6450"/>
        </w:tabs>
        <w:rPr>
          <w:rFonts w:ascii="Arial" w:hAnsi="Arial" w:cs="Arial"/>
          <w:sz w:val="16"/>
          <w:szCs w:val="16"/>
        </w:rPr>
      </w:pPr>
    </w:p>
    <w:p w:rsidR="00683E46" w:rsidRPr="00E506D6" w:rsidRDefault="00683E46" w:rsidP="00683E46">
      <w:pPr>
        <w:pStyle w:val="Nagwek"/>
        <w:tabs>
          <w:tab w:val="clear" w:pos="4536"/>
          <w:tab w:val="clear" w:pos="9072"/>
          <w:tab w:val="left" w:pos="5970"/>
        </w:tabs>
        <w:rPr>
          <w:rFonts w:ascii="Arial" w:hAnsi="Arial" w:cs="Arial"/>
        </w:rPr>
      </w:pPr>
    </w:p>
    <w:p w:rsidR="00683E46" w:rsidRPr="00E506D6" w:rsidRDefault="00683E46" w:rsidP="00683E46">
      <w:pPr>
        <w:pStyle w:val="Nagwek"/>
        <w:tabs>
          <w:tab w:val="clear" w:pos="4536"/>
          <w:tab w:val="clear" w:pos="9072"/>
          <w:tab w:val="left" w:pos="5970"/>
        </w:tabs>
        <w:rPr>
          <w:rFonts w:ascii="Arial" w:hAnsi="Arial" w:cs="Arial"/>
        </w:rPr>
      </w:pPr>
    </w:p>
    <w:sectPr w:rsidR="00683E46" w:rsidRPr="00E506D6" w:rsidSect="00A14F46">
      <w:footerReference w:type="default" r:id="rId8"/>
      <w:footerReference w:type="first" r:id="rId9"/>
      <w:pgSz w:w="11906" w:h="16838" w:code="9"/>
      <w:pgMar w:top="958" w:right="1418" w:bottom="1418" w:left="1418" w:header="363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C55" w:rsidRDefault="00E54C55">
      <w:pPr>
        <w:pStyle w:val="Nagwek"/>
      </w:pPr>
      <w:r>
        <w:separator/>
      </w:r>
    </w:p>
  </w:endnote>
  <w:endnote w:type="continuationSeparator" w:id="0">
    <w:p w:rsidR="00E54C55" w:rsidRDefault="00E54C55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B6" w:rsidRDefault="00511BB6" w:rsidP="001215D1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</w:t>
    </w:r>
  </w:p>
  <w:p w:rsidR="00A63F82" w:rsidRPr="00E506D6" w:rsidRDefault="00511BB6" w:rsidP="00A63F82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Karta Informacyjna KI.</w:t>
    </w:r>
    <w:r w:rsidR="00C6673A">
      <w:rPr>
        <w:rFonts w:ascii="Arial" w:hAnsi="Arial" w:cs="Arial"/>
        <w:sz w:val="20"/>
        <w:szCs w:val="20"/>
      </w:rPr>
      <w:t>RF</w:t>
    </w:r>
    <w:r w:rsidRPr="00E506D6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08</w:t>
    </w:r>
  </w:p>
  <w:p w:rsidR="00511BB6" w:rsidRPr="00E506D6" w:rsidRDefault="00EB38F5" w:rsidP="00A14F46">
    <w:pPr>
      <w:pStyle w:val="kidaty"/>
      <w:spacing w:before="0" w:beforeAutospacing="0" w:after="0" w:afterAutospacing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Wersja nr </w:t>
    </w:r>
    <w:r w:rsidR="00065F16">
      <w:rPr>
        <w:rFonts w:ascii="Arial" w:hAnsi="Arial" w:cs="Arial"/>
        <w:sz w:val="20"/>
        <w:szCs w:val="20"/>
      </w:rPr>
      <w:t>9</w:t>
    </w:r>
    <w:r w:rsidR="0077385C">
      <w:rPr>
        <w:rFonts w:ascii="Arial" w:hAnsi="Arial" w:cs="Arial"/>
        <w:sz w:val="20"/>
        <w:szCs w:val="20"/>
      </w:rPr>
      <w:t xml:space="preserve"> z dnia 20</w:t>
    </w:r>
    <w:r w:rsidR="00FE70FF">
      <w:rPr>
        <w:rFonts w:ascii="Arial" w:hAnsi="Arial" w:cs="Arial"/>
        <w:sz w:val="20"/>
        <w:szCs w:val="20"/>
      </w:rPr>
      <w:t>20</w:t>
    </w:r>
    <w:r w:rsidR="00511BB6">
      <w:rPr>
        <w:rFonts w:ascii="Arial" w:hAnsi="Arial" w:cs="Arial"/>
        <w:sz w:val="20"/>
        <w:szCs w:val="20"/>
      </w:rPr>
      <w:t>-</w:t>
    </w:r>
    <w:r w:rsidR="0016456C">
      <w:rPr>
        <w:rFonts w:ascii="Arial" w:hAnsi="Arial" w:cs="Arial"/>
        <w:sz w:val="20"/>
        <w:szCs w:val="20"/>
      </w:rPr>
      <w:t>0</w:t>
    </w:r>
    <w:r w:rsidR="00065F16">
      <w:rPr>
        <w:rFonts w:ascii="Arial" w:hAnsi="Arial" w:cs="Arial"/>
        <w:sz w:val="20"/>
        <w:szCs w:val="20"/>
      </w:rPr>
      <w:t>1</w:t>
    </w:r>
    <w:r w:rsidR="00511BB6">
      <w:rPr>
        <w:rFonts w:ascii="Arial" w:hAnsi="Arial" w:cs="Arial"/>
        <w:sz w:val="20"/>
        <w:szCs w:val="20"/>
      </w:rPr>
      <w:t>-</w:t>
    </w:r>
    <w:r w:rsidR="00065F16">
      <w:rPr>
        <w:rFonts w:ascii="Arial" w:hAnsi="Arial" w:cs="Arial"/>
        <w:sz w:val="20"/>
        <w:szCs w:val="20"/>
      </w:rPr>
      <w:t>2</w:t>
    </w:r>
    <w:r w:rsidR="00FE70FF">
      <w:rPr>
        <w:rFonts w:ascii="Arial" w:hAnsi="Arial" w:cs="Arial"/>
        <w:sz w:val="20"/>
        <w:szCs w:val="20"/>
      </w:rPr>
      <w:t>0</w:t>
    </w:r>
  </w:p>
  <w:p w:rsidR="00511BB6" w:rsidRDefault="00511BB6" w:rsidP="00A14F46">
    <w:pPr>
      <w:pStyle w:val="Stopka"/>
      <w:jc w:val="center"/>
      <w:rPr>
        <w:rFonts w:ascii="Arial" w:hAnsi="Arial" w:cs="Arial"/>
        <w:sz w:val="20"/>
        <w:szCs w:val="20"/>
      </w:rPr>
    </w:pPr>
    <w:r w:rsidRPr="00385D02">
      <w:rPr>
        <w:rFonts w:ascii="Arial" w:hAnsi="Arial" w:cs="Arial"/>
        <w:sz w:val="20"/>
        <w:szCs w:val="20"/>
      </w:rPr>
      <w:t>Zwrot podatku akcyzowego zawartego w cenie oleju napędowego wykorzystywanego do produkcji rolnej</w:t>
    </w:r>
  </w:p>
  <w:p w:rsidR="00511BB6" w:rsidRDefault="00511BB6" w:rsidP="00A14F46">
    <w:pPr>
      <w:pStyle w:val="Stopka"/>
      <w:jc w:val="center"/>
      <w:rPr>
        <w:rFonts w:ascii="Arial" w:hAnsi="Arial" w:cs="Arial"/>
        <w:sz w:val="18"/>
        <w:szCs w:val="18"/>
      </w:rPr>
    </w:pPr>
  </w:p>
  <w:p w:rsidR="00511BB6" w:rsidRPr="008C1FE4" w:rsidRDefault="00511BB6" w:rsidP="001215D1">
    <w:pPr>
      <w:pStyle w:val="Stopka"/>
      <w:jc w:val="center"/>
      <w:rPr>
        <w:rFonts w:ascii="Verdana" w:hAnsi="Verdana"/>
        <w:sz w:val="18"/>
        <w:szCs w:val="18"/>
      </w:rPr>
    </w:pPr>
    <w:r w:rsidRPr="008C1FE4">
      <w:rPr>
        <w:rFonts w:ascii="Verdana" w:hAnsi="Verdana"/>
        <w:sz w:val="18"/>
        <w:szCs w:val="18"/>
      </w:rPr>
      <w:t xml:space="preserve">Strona </w:t>
    </w:r>
    <w:r w:rsidR="00BE24D7" w:rsidRPr="008C1FE4">
      <w:rPr>
        <w:rFonts w:ascii="Verdana" w:hAnsi="Verdana"/>
        <w:b/>
        <w:sz w:val="18"/>
        <w:szCs w:val="18"/>
      </w:rPr>
      <w:fldChar w:fldCharType="begin"/>
    </w:r>
    <w:r w:rsidRPr="008C1FE4">
      <w:rPr>
        <w:rFonts w:ascii="Verdana" w:hAnsi="Verdana"/>
        <w:b/>
        <w:sz w:val="18"/>
        <w:szCs w:val="18"/>
      </w:rPr>
      <w:instrText>PAGE</w:instrText>
    </w:r>
    <w:r w:rsidR="00BE24D7" w:rsidRPr="008C1FE4">
      <w:rPr>
        <w:rFonts w:ascii="Verdana" w:hAnsi="Verdana"/>
        <w:b/>
        <w:sz w:val="18"/>
        <w:szCs w:val="18"/>
      </w:rPr>
      <w:fldChar w:fldCharType="separate"/>
    </w:r>
    <w:r w:rsidR="007B261B">
      <w:rPr>
        <w:rFonts w:ascii="Verdana" w:hAnsi="Verdana"/>
        <w:b/>
        <w:noProof/>
        <w:sz w:val="18"/>
        <w:szCs w:val="18"/>
      </w:rPr>
      <w:t>1</w:t>
    </w:r>
    <w:r w:rsidR="00BE24D7" w:rsidRPr="008C1FE4">
      <w:rPr>
        <w:rFonts w:ascii="Verdana" w:hAnsi="Verdana"/>
        <w:b/>
        <w:sz w:val="18"/>
        <w:szCs w:val="18"/>
      </w:rPr>
      <w:fldChar w:fldCharType="end"/>
    </w:r>
    <w:r w:rsidRPr="008C1FE4">
      <w:rPr>
        <w:rFonts w:ascii="Verdana" w:hAnsi="Verdana"/>
        <w:sz w:val="18"/>
        <w:szCs w:val="18"/>
      </w:rPr>
      <w:t xml:space="preserve"> z </w:t>
    </w:r>
    <w:r w:rsidR="00BE24D7" w:rsidRPr="008C1FE4">
      <w:rPr>
        <w:rFonts w:ascii="Verdana" w:hAnsi="Verdana"/>
        <w:b/>
        <w:sz w:val="18"/>
        <w:szCs w:val="18"/>
      </w:rPr>
      <w:fldChar w:fldCharType="begin"/>
    </w:r>
    <w:r w:rsidRPr="008C1FE4">
      <w:rPr>
        <w:rFonts w:ascii="Verdana" w:hAnsi="Verdana"/>
        <w:b/>
        <w:sz w:val="18"/>
        <w:szCs w:val="18"/>
      </w:rPr>
      <w:instrText>NUMPAGES</w:instrText>
    </w:r>
    <w:r w:rsidR="00BE24D7" w:rsidRPr="008C1FE4">
      <w:rPr>
        <w:rFonts w:ascii="Verdana" w:hAnsi="Verdana"/>
        <w:b/>
        <w:sz w:val="18"/>
        <w:szCs w:val="18"/>
      </w:rPr>
      <w:fldChar w:fldCharType="separate"/>
    </w:r>
    <w:r w:rsidR="007B261B">
      <w:rPr>
        <w:rFonts w:ascii="Verdana" w:hAnsi="Verdana"/>
        <w:b/>
        <w:noProof/>
        <w:sz w:val="18"/>
        <w:szCs w:val="18"/>
      </w:rPr>
      <w:t>1</w:t>
    </w:r>
    <w:r w:rsidR="00BE24D7" w:rsidRPr="008C1FE4">
      <w:rPr>
        <w:rFonts w:ascii="Verdana" w:hAnsi="Verdana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BB6" w:rsidRPr="00E506D6" w:rsidRDefault="00511BB6" w:rsidP="00E506D6">
    <w:pPr>
      <w:pStyle w:val="Stopka"/>
      <w:jc w:val="center"/>
      <w:rPr>
        <w:rFonts w:ascii="Arial" w:hAnsi="Arial" w:cs="Arial"/>
        <w:sz w:val="20"/>
        <w:szCs w:val="20"/>
      </w:rPr>
    </w:pPr>
    <w:r w:rsidRPr="00E506D6">
      <w:rPr>
        <w:rFonts w:ascii="Arial" w:hAnsi="Arial" w:cs="Arial"/>
        <w:sz w:val="20"/>
        <w:szCs w:val="20"/>
      </w:rPr>
      <w:t>_________________________________________________</w:t>
    </w:r>
    <w:r>
      <w:rPr>
        <w:rFonts w:ascii="Arial" w:hAnsi="Arial" w:cs="Arial"/>
        <w:sz w:val="20"/>
        <w:szCs w:val="20"/>
      </w:rPr>
      <w:t>________________________</w:t>
    </w:r>
    <w:r w:rsidRPr="00E506D6">
      <w:rPr>
        <w:rFonts w:ascii="Arial" w:hAnsi="Arial" w:cs="Arial"/>
        <w:sz w:val="20"/>
        <w:szCs w:val="20"/>
      </w:rPr>
      <w:t>_______</w:t>
    </w:r>
  </w:p>
  <w:p w:rsidR="00511BB6" w:rsidRPr="00E506D6" w:rsidRDefault="00511BB6" w:rsidP="00082E27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Karta Informacyjna KI.FP</w:t>
    </w:r>
    <w:r w:rsidRPr="00E506D6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08</w:t>
    </w:r>
  </w:p>
  <w:p w:rsidR="00511BB6" w:rsidRPr="00E506D6" w:rsidRDefault="00511BB6" w:rsidP="00E506D6">
    <w:pPr>
      <w:pStyle w:val="kidaty"/>
      <w:spacing w:before="0" w:beforeAutospacing="0" w:after="0" w:afterAutospacing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Wersja nr 1 z dnia 2010</w:t>
    </w:r>
    <w:r w:rsidRPr="00E506D6">
      <w:rPr>
        <w:rFonts w:ascii="Arial" w:hAnsi="Arial" w:cs="Arial"/>
        <w:sz w:val="20"/>
        <w:szCs w:val="20"/>
      </w:rPr>
      <w:t>-0</w:t>
    </w:r>
    <w:r>
      <w:rPr>
        <w:rFonts w:ascii="Arial" w:hAnsi="Arial" w:cs="Arial"/>
        <w:sz w:val="20"/>
        <w:szCs w:val="20"/>
      </w:rPr>
      <w:t>5</w:t>
    </w:r>
    <w:r w:rsidRPr="00E506D6">
      <w:rPr>
        <w:rFonts w:ascii="Arial" w:hAnsi="Arial" w:cs="Arial"/>
        <w:sz w:val="20"/>
        <w:szCs w:val="20"/>
      </w:rPr>
      <w:t>-</w:t>
    </w:r>
    <w:r>
      <w:rPr>
        <w:rFonts w:ascii="Arial" w:hAnsi="Arial" w:cs="Arial"/>
        <w:sz w:val="20"/>
        <w:szCs w:val="20"/>
      </w:rPr>
      <w:t>04</w:t>
    </w:r>
  </w:p>
  <w:p w:rsidR="00511BB6" w:rsidRDefault="00511BB6" w:rsidP="00E506D6">
    <w:pPr>
      <w:pStyle w:val="Stopka"/>
      <w:jc w:val="center"/>
      <w:rPr>
        <w:rFonts w:ascii="Arial" w:hAnsi="Arial" w:cs="Arial"/>
        <w:sz w:val="20"/>
        <w:szCs w:val="20"/>
      </w:rPr>
    </w:pPr>
    <w:r w:rsidRPr="00385D02">
      <w:rPr>
        <w:rFonts w:ascii="Arial" w:hAnsi="Arial" w:cs="Arial"/>
        <w:sz w:val="20"/>
        <w:szCs w:val="20"/>
      </w:rPr>
      <w:t>Zwrot podatku akcyzowego zawartego w cenie oleju napędowego wykorzystywanego do produkcji rolnej</w:t>
    </w:r>
  </w:p>
  <w:p w:rsidR="00511BB6" w:rsidRDefault="00511BB6" w:rsidP="00E506D6">
    <w:pPr>
      <w:pStyle w:val="Stopka"/>
      <w:jc w:val="center"/>
      <w:rPr>
        <w:rFonts w:ascii="Arial" w:hAnsi="Arial" w:cs="Arial"/>
        <w:sz w:val="18"/>
        <w:szCs w:val="18"/>
      </w:rPr>
    </w:pPr>
  </w:p>
  <w:p w:rsidR="00511BB6" w:rsidRPr="00E506D6" w:rsidRDefault="00511BB6" w:rsidP="00E506D6">
    <w:pPr>
      <w:pStyle w:val="Stopka"/>
      <w:jc w:val="center"/>
      <w:rPr>
        <w:rFonts w:ascii="Arial" w:hAnsi="Arial" w:cs="Arial"/>
        <w:sz w:val="18"/>
        <w:szCs w:val="18"/>
      </w:rPr>
    </w:pPr>
    <w:r w:rsidRPr="00E506D6">
      <w:rPr>
        <w:rFonts w:ascii="Arial" w:hAnsi="Arial" w:cs="Arial"/>
        <w:sz w:val="18"/>
        <w:szCs w:val="18"/>
      </w:rPr>
      <w:t xml:space="preserve">Strona </w:t>
    </w:r>
    <w:r w:rsidR="00BE24D7" w:rsidRPr="00E506D6">
      <w:rPr>
        <w:rFonts w:ascii="Arial" w:hAnsi="Arial" w:cs="Arial"/>
        <w:b/>
        <w:sz w:val="18"/>
        <w:szCs w:val="18"/>
      </w:rPr>
      <w:fldChar w:fldCharType="begin"/>
    </w:r>
    <w:r w:rsidRPr="00E506D6">
      <w:rPr>
        <w:rFonts w:ascii="Arial" w:hAnsi="Arial" w:cs="Arial"/>
        <w:b/>
        <w:sz w:val="18"/>
        <w:szCs w:val="18"/>
      </w:rPr>
      <w:instrText>PAGE</w:instrText>
    </w:r>
    <w:r w:rsidR="00BE24D7" w:rsidRPr="00E506D6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="00BE24D7" w:rsidRPr="00E506D6">
      <w:rPr>
        <w:rFonts w:ascii="Arial" w:hAnsi="Arial" w:cs="Arial"/>
        <w:b/>
        <w:sz w:val="18"/>
        <w:szCs w:val="18"/>
      </w:rPr>
      <w:fldChar w:fldCharType="end"/>
    </w:r>
    <w:r w:rsidRPr="00E506D6">
      <w:rPr>
        <w:rFonts w:ascii="Arial" w:hAnsi="Arial" w:cs="Arial"/>
        <w:sz w:val="18"/>
        <w:szCs w:val="18"/>
      </w:rPr>
      <w:t xml:space="preserve"> z </w:t>
    </w:r>
    <w:r w:rsidR="00BE24D7" w:rsidRPr="00E506D6">
      <w:rPr>
        <w:rFonts w:ascii="Arial" w:hAnsi="Arial" w:cs="Arial"/>
        <w:b/>
        <w:sz w:val="18"/>
        <w:szCs w:val="18"/>
      </w:rPr>
      <w:fldChar w:fldCharType="begin"/>
    </w:r>
    <w:r w:rsidRPr="00E506D6">
      <w:rPr>
        <w:rFonts w:ascii="Arial" w:hAnsi="Arial" w:cs="Arial"/>
        <w:b/>
        <w:sz w:val="18"/>
        <w:szCs w:val="18"/>
      </w:rPr>
      <w:instrText>NUMPAGES</w:instrText>
    </w:r>
    <w:r w:rsidR="00BE24D7" w:rsidRPr="00E506D6">
      <w:rPr>
        <w:rFonts w:ascii="Arial" w:hAnsi="Arial" w:cs="Arial"/>
        <w:b/>
        <w:sz w:val="18"/>
        <w:szCs w:val="18"/>
      </w:rPr>
      <w:fldChar w:fldCharType="separate"/>
    </w:r>
    <w:r w:rsidR="008E5798">
      <w:rPr>
        <w:rFonts w:ascii="Arial" w:hAnsi="Arial" w:cs="Arial"/>
        <w:b/>
        <w:noProof/>
        <w:sz w:val="18"/>
        <w:szCs w:val="18"/>
      </w:rPr>
      <w:t>1</w:t>
    </w:r>
    <w:r w:rsidR="00BE24D7" w:rsidRPr="00E506D6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C55" w:rsidRDefault="00E54C55">
      <w:pPr>
        <w:pStyle w:val="Nagwek"/>
      </w:pPr>
      <w:r>
        <w:separator/>
      </w:r>
    </w:p>
  </w:footnote>
  <w:footnote w:type="continuationSeparator" w:id="0">
    <w:p w:rsidR="00E54C55" w:rsidRDefault="00E54C55">
      <w:pPr>
        <w:pStyle w:val="Nagwek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5BC"/>
    <w:multiLevelType w:val="hybridMultilevel"/>
    <w:tmpl w:val="FE300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F750F"/>
    <w:multiLevelType w:val="hybridMultilevel"/>
    <w:tmpl w:val="49942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96D7C"/>
    <w:multiLevelType w:val="hybridMultilevel"/>
    <w:tmpl w:val="FDBE2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C56C7"/>
    <w:multiLevelType w:val="hybridMultilevel"/>
    <w:tmpl w:val="A2E00E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4080E"/>
    <w:multiLevelType w:val="hybridMultilevel"/>
    <w:tmpl w:val="4C50F9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B5ADB"/>
    <w:multiLevelType w:val="hybridMultilevel"/>
    <w:tmpl w:val="AE30E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3622E"/>
    <w:multiLevelType w:val="hybridMultilevel"/>
    <w:tmpl w:val="96A6D4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1F"/>
    <w:rsid w:val="00004057"/>
    <w:rsid w:val="000144C6"/>
    <w:rsid w:val="00017008"/>
    <w:rsid w:val="00033F1F"/>
    <w:rsid w:val="00041146"/>
    <w:rsid w:val="00043D59"/>
    <w:rsid w:val="000472AF"/>
    <w:rsid w:val="00065F16"/>
    <w:rsid w:val="00073882"/>
    <w:rsid w:val="00082094"/>
    <w:rsid w:val="00082E27"/>
    <w:rsid w:val="0009707F"/>
    <w:rsid w:val="000C56B4"/>
    <w:rsid w:val="000D0ED3"/>
    <w:rsid w:val="000E10F7"/>
    <w:rsid w:val="000F12FA"/>
    <w:rsid w:val="0010622D"/>
    <w:rsid w:val="00114509"/>
    <w:rsid w:val="001203C7"/>
    <w:rsid w:val="001203F2"/>
    <w:rsid w:val="00121069"/>
    <w:rsid w:val="001215D1"/>
    <w:rsid w:val="00140AE6"/>
    <w:rsid w:val="00140C8A"/>
    <w:rsid w:val="001410C7"/>
    <w:rsid w:val="001442FA"/>
    <w:rsid w:val="00151D7A"/>
    <w:rsid w:val="00156A8B"/>
    <w:rsid w:val="0016456C"/>
    <w:rsid w:val="00164639"/>
    <w:rsid w:val="001929ED"/>
    <w:rsid w:val="00195ADB"/>
    <w:rsid w:val="001A0088"/>
    <w:rsid w:val="001A34C8"/>
    <w:rsid w:val="001D01EB"/>
    <w:rsid w:val="001D4315"/>
    <w:rsid w:val="001D76F3"/>
    <w:rsid w:val="001E361C"/>
    <w:rsid w:val="001F7DCF"/>
    <w:rsid w:val="00202481"/>
    <w:rsid w:val="00264AED"/>
    <w:rsid w:val="00284999"/>
    <w:rsid w:val="00291D95"/>
    <w:rsid w:val="002A7859"/>
    <w:rsid w:val="002B0CF6"/>
    <w:rsid w:val="002B4BD0"/>
    <w:rsid w:val="002D6635"/>
    <w:rsid w:val="002F7161"/>
    <w:rsid w:val="00306A96"/>
    <w:rsid w:val="00316565"/>
    <w:rsid w:val="00321BB4"/>
    <w:rsid w:val="00322C54"/>
    <w:rsid w:val="00340BBE"/>
    <w:rsid w:val="00342C38"/>
    <w:rsid w:val="003616A2"/>
    <w:rsid w:val="003735B3"/>
    <w:rsid w:val="00384E15"/>
    <w:rsid w:val="00385D02"/>
    <w:rsid w:val="0039020D"/>
    <w:rsid w:val="003A6509"/>
    <w:rsid w:val="003C033D"/>
    <w:rsid w:val="003C482F"/>
    <w:rsid w:val="003D3B46"/>
    <w:rsid w:val="003D402A"/>
    <w:rsid w:val="003E090B"/>
    <w:rsid w:val="004027D9"/>
    <w:rsid w:val="004027EB"/>
    <w:rsid w:val="00411CDE"/>
    <w:rsid w:val="00413FA7"/>
    <w:rsid w:val="004171D3"/>
    <w:rsid w:val="00422DDE"/>
    <w:rsid w:val="00425DCC"/>
    <w:rsid w:val="0042717B"/>
    <w:rsid w:val="0044339E"/>
    <w:rsid w:val="00446F68"/>
    <w:rsid w:val="00465CDC"/>
    <w:rsid w:val="00494B88"/>
    <w:rsid w:val="004968A4"/>
    <w:rsid w:val="00497F84"/>
    <w:rsid w:val="004B53B9"/>
    <w:rsid w:val="004C7065"/>
    <w:rsid w:val="004D2318"/>
    <w:rsid w:val="004F1713"/>
    <w:rsid w:val="00511BB6"/>
    <w:rsid w:val="00514834"/>
    <w:rsid w:val="00514850"/>
    <w:rsid w:val="005257CE"/>
    <w:rsid w:val="00537241"/>
    <w:rsid w:val="00557BB3"/>
    <w:rsid w:val="00564CBC"/>
    <w:rsid w:val="005652B7"/>
    <w:rsid w:val="00577D66"/>
    <w:rsid w:val="00585FA1"/>
    <w:rsid w:val="00596370"/>
    <w:rsid w:val="005A09D2"/>
    <w:rsid w:val="005A6E66"/>
    <w:rsid w:val="005B0755"/>
    <w:rsid w:val="005B4896"/>
    <w:rsid w:val="005B7671"/>
    <w:rsid w:val="005B79B8"/>
    <w:rsid w:val="005C1115"/>
    <w:rsid w:val="005C5071"/>
    <w:rsid w:val="005E67CC"/>
    <w:rsid w:val="005F27C5"/>
    <w:rsid w:val="006014A7"/>
    <w:rsid w:val="00620125"/>
    <w:rsid w:val="00620F93"/>
    <w:rsid w:val="00630483"/>
    <w:rsid w:val="00635FE2"/>
    <w:rsid w:val="00652393"/>
    <w:rsid w:val="006563B8"/>
    <w:rsid w:val="00656912"/>
    <w:rsid w:val="00656F7D"/>
    <w:rsid w:val="006663C0"/>
    <w:rsid w:val="00683962"/>
    <w:rsid w:val="00683E46"/>
    <w:rsid w:val="00695777"/>
    <w:rsid w:val="006A05ED"/>
    <w:rsid w:val="006C0DB2"/>
    <w:rsid w:val="006E3CCB"/>
    <w:rsid w:val="006F054F"/>
    <w:rsid w:val="006F1BE0"/>
    <w:rsid w:val="007063A3"/>
    <w:rsid w:val="007073AD"/>
    <w:rsid w:val="00740670"/>
    <w:rsid w:val="0075094A"/>
    <w:rsid w:val="0077385C"/>
    <w:rsid w:val="00780F54"/>
    <w:rsid w:val="00790BE9"/>
    <w:rsid w:val="007B261B"/>
    <w:rsid w:val="007B73EA"/>
    <w:rsid w:val="007B75DE"/>
    <w:rsid w:val="007E0A6D"/>
    <w:rsid w:val="007F2E80"/>
    <w:rsid w:val="00800BB0"/>
    <w:rsid w:val="00803AE7"/>
    <w:rsid w:val="00820BCC"/>
    <w:rsid w:val="0083325C"/>
    <w:rsid w:val="00836384"/>
    <w:rsid w:val="008506C1"/>
    <w:rsid w:val="008513D9"/>
    <w:rsid w:val="008669F6"/>
    <w:rsid w:val="00881E5A"/>
    <w:rsid w:val="008B2B3C"/>
    <w:rsid w:val="008B2F22"/>
    <w:rsid w:val="008C16CF"/>
    <w:rsid w:val="008C1FE4"/>
    <w:rsid w:val="008C3D60"/>
    <w:rsid w:val="008C45B3"/>
    <w:rsid w:val="008E5798"/>
    <w:rsid w:val="00903CAB"/>
    <w:rsid w:val="00932E71"/>
    <w:rsid w:val="00940DE6"/>
    <w:rsid w:val="00980CAC"/>
    <w:rsid w:val="00983232"/>
    <w:rsid w:val="00995D07"/>
    <w:rsid w:val="009B4816"/>
    <w:rsid w:val="009C0DC4"/>
    <w:rsid w:val="009D1BD2"/>
    <w:rsid w:val="009D2C4C"/>
    <w:rsid w:val="009D367C"/>
    <w:rsid w:val="009D475D"/>
    <w:rsid w:val="009F300C"/>
    <w:rsid w:val="009F5BFC"/>
    <w:rsid w:val="00A105F8"/>
    <w:rsid w:val="00A149BE"/>
    <w:rsid w:val="00A14F46"/>
    <w:rsid w:val="00A1524C"/>
    <w:rsid w:val="00A15251"/>
    <w:rsid w:val="00A2712B"/>
    <w:rsid w:val="00A27A7A"/>
    <w:rsid w:val="00A31FD9"/>
    <w:rsid w:val="00A37D7C"/>
    <w:rsid w:val="00A52A31"/>
    <w:rsid w:val="00A63F82"/>
    <w:rsid w:val="00A64320"/>
    <w:rsid w:val="00A71659"/>
    <w:rsid w:val="00A7186E"/>
    <w:rsid w:val="00A9259A"/>
    <w:rsid w:val="00AA126A"/>
    <w:rsid w:val="00AB15A5"/>
    <w:rsid w:val="00AB24C7"/>
    <w:rsid w:val="00AB7767"/>
    <w:rsid w:val="00AC7D22"/>
    <w:rsid w:val="00AD4629"/>
    <w:rsid w:val="00AE07C0"/>
    <w:rsid w:val="00B0178B"/>
    <w:rsid w:val="00B04C25"/>
    <w:rsid w:val="00B06715"/>
    <w:rsid w:val="00B3250C"/>
    <w:rsid w:val="00B53956"/>
    <w:rsid w:val="00B86B0B"/>
    <w:rsid w:val="00B8720A"/>
    <w:rsid w:val="00B93E54"/>
    <w:rsid w:val="00B94F9E"/>
    <w:rsid w:val="00BA429F"/>
    <w:rsid w:val="00BA721C"/>
    <w:rsid w:val="00BC44E4"/>
    <w:rsid w:val="00BD6689"/>
    <w:rsid w:val="00BE24D7"/>
    <w:rsid w:val="00C05269"/>
    <w:rsid w:val="00C11E73"/>
    <w:rsid w:val="00C30047"/>
    <w:rsid w:val="00C4123A"/>
    <w:rsid w:val="00C4702B"/>
    <w:rsid w:val="00C51AFB"/>
    <w:rsid w:val="00C52B6D"/>
    <w:rsid w:val="00C60C84"/>
    <w:rsid w:val="00C6539E"/>
    <w:rsid w:val="00C6673A"/>
    <w:rsid w:val="00C9016D"/>
    <w:rsid w:val="00C9103D"/>
    <w:rsid w:val="00CA0CCA"/>
    <w:rsid w:val="00CC0A2B"/>
    <w:rsid w:val="00CC532E"/>
    <w:rsid w:val="00CC67D6"/>
    <w:rsid w:val="00CD1FE0"/>
    <w:rsid w:val="00CD3706"/>
    <w:rsid w:val="00CE03F7"/>
    <w:rsid w:val="00CE525F"/>
    <w:rsid w:val="00CF31DC"/>
    <w:rsid w:val="00CF4DC1"/>
    <w:rsid w:val="00D01BBE"/>
    <w:rsid w:val="00D112CA"/>
    <w:rsid w:val="00D16ECF"/>
    <w:rsid w:val="00D27DF0"/>
    <w:rsid w:val="00D32D22"/>
    <w:rsid w:val="00D51697"/>
    <w:rsid w:val="00D63D8D"/>
    <w:rsid w:val="00D67011"/>
    <w:rsid w:val="00D81DC6"/>
    <w:rsid w:val="00D81EC2"/>
    <w:rsid w:val="00D90F19"/>
    <w:rsid w:val="00D91708"/>
    <w:rsid w:val="00D91B44"/>
    <w:rsid w:val="00D931BF"/>
    <w:rsid w:val="00DA424D"/>
    <w:rsid w:val="00DC1EE1"/>
    <w:rsid w:val="00DE1D7C"/>
    <w:rsid w:val="00DE2560"/>
    <w:rsid w:val="00DE6FC9"/>
    <w:rsid w:val="00DF0B38"/>
    <w:rsid w:val="00DF7617"/>
    <w:rsid w:val="00E24367"/>
    <w:rsid w:val="00E243D5"/>
    <w:rsid w:val="00E253A4"/>
    <w:rsid w:val="00E25AE7"/>
    <w:rsid w:val="00E3320F"/>
    <w:rsid w:val="00E353E8"/>
    <w:rsid w:val="00E474C7"/>
    <w:rsid w:val="00E506D6"/>
    <w:rsid w:val="00E51743"/>
    <w:rsid w:val="00E54C55"/>
    <w:rsid w:val="00E657E7"/>
    <w:rsid w:val="00E71EEA"/>
    <w:rsid w:val="00E760B4"/>
    <w:rsid w:val="00E77DAB"/>
    <w:rsid w:val="00E92E96"/>
    <w:rsid w:val="00EA1802"/>
    <w:rsid w:val="00EA79F4"/>
    <w:rsid w:val="00EB38F5"/>
    <w:rsid w:val="00ED5F44"/>
    <w:rsid w:val="00F2336C"/>
    <w:rsid w:val="00F332BD"/>
    <w:rsid w:val="00F54501"/>
    <w:rsid w:val="00F72356"/>
    <w:rsid w:val="00F77A04"/>
    <w:rsid w:val="00F8034A"/>
    <w:rsid w:val="00F87007"/>
    <w:rsid w:val="00FB08DB"/>
    <w:rsid w:val="00FE2EB0"/>
    <w:rsid w:val="00FE70FF"/>
    <w:rsid w:val="00FF483E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B38E34"/>
  <w15:docId w15:val="{576D1460-B5DC-4583-8C80-2A00A0AB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64639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164639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646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6463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164639"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32"/>
    </w:rPr>
  </w:style>
  <w:style w:type="character" w:styleId="Hipercze">
    <w:name w:val="Hyperlink"/>
    <w:basedOn w:val="Domylnaczcionkaakapitu"/>
    <w:rsid w:val="00164639"/>
    <w:rPr>
      <w:color w:val="0000FF"/>
      <w:u w:val="single"/>
    </w:rPr>
  </w:style>
  <w:style w:type="paragraph" w:styleId="Tekstdymka">
    <w:name w:val="Balloon Text"/>
    <w:basedOn w:val="Normalny"/>
    <w:semiHidden/>
    <w:rsid w:val="0016463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164639"/>
  </w:style>
  <w:style w:type="paragraph" w:styleId="Mapadokumentu">
    <w:name w:val="Document Map"/>
    <w:basedOn w:val="Normalny"/>
    <w:semiHidden/>
    <w:rsid w:val="005A09D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rsid w:val="00264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daty">
    <w:name w:val="ki daty"/>
    <w:basedOn w:val="Normalny"/>
    <w:rsid w:val="00514850"/>
    <w:pPr>
      <w:tabs>
        <w:tab w:val="left" w:pos="431"/>
      </w:tabs>
      <w:spacing w:before="100" w:beforeAutospacing="1" w:after="100" w:afterAutospacing="1"/>
      <w:jc w:val="center"/>
    </w:pPr>
    <w:rPr>
      <w:rFonts w:ascii="Verdana" w:eastAsia="Calibri" w:hAnsi="Verdana"/>
      <w:sz w:val="16"/>
      <w:szCs w:val="16"/>
      <w:lang w:eastAsia="pl-PL"/>
    </w:rPr>
  </w:style>
  <w:style w:type="paragraph" w:customStyle="1" w:styleId="kikod">
    <w:name w:val="ki kod"/>
    <w:basedOn w:val="Normalny"/>
    <w:rsid w:val="00514850"/>
    <w:pPr>
      <w:jc w:val="center"/>
    </w:pPr>
    <w:rPr>
      <w:rFonts w:ascii="Verdana" w:eastAsia="Calibri" w:hAnsi="Verdan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F1713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rsid w:val="008B2B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B2B3C"/>
    <w:rPr>
      <w:lang w:eastAsia="en-US"/>
    </w:rPr>
  </w:style>
  <w:style w:type="character" w:styleId="Odwoanieprzypisukocowego">
    <w:name w:val="endnote reference"/>
    <w:basedOn w:val="Domylnaczcionkaakapitu"/>
    <w:rsid w:val="008B2B3C"/>
    <w:rPr>
      <w:vertAlign w:val="superscript"/>
    </w:rPr>
  </w:style>
  <w:style w:type="character" w:styleId="UyteHipercze">
    <w:name w:val="FollowedHyperlink"/>
    <w:basedOn w:val="Domylnaczcionkaakapitu"/>
    <w:rsid w:val="00DF0B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</vt:lpstr>
    </vt:vector>
  </TitlesOfParts>
  <Company/>
  <LinksUpToDate>false</LinksUpToDate>
  <CharactersWithSpaces>2946</CharactersWithSpaces>
  <SharedDoc>false</SharedDoc>
  <HLinks>
    <vt:vector size="6" baseType="variant">
      <vt:variant>
        <vt:i4>3866907</vt:i4>
      </vt:variant>
      <vt:variant>
        <vt:i4>0</vt:i4>
      </vt:variant>
      <vt:variant>
        <vt:i4>0</vt:i4>
      </vt:variant>
      <vt:variant>
        <vt:i4>5</vt:i4>
      </vt:variant>
      <vt:variant>
        <vt:lpwstr>F.FP-08.2 Wniosek o zwrot podatku akcyzowego zawartego w cenie oleju napędowego.pdf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</dc:title>
  <dc:subject>Procedura nadzoru nad sprzętem informatycznym</dc:subject>
  <dc:creator>Arkadiusz Kasprzak</dc:creator>
  <cp:keywords/>
  <cp:lastModifiedBy>Marcin</cp:lastModifiedBy>
  <cp:revision>12</cp:revision>
  <cp:lastPrinted>2020-01-20T08:25:00Z</cp:lastPrinted>
  <dcterms:created xsi:type="dcterms:W3CDTF">2020-01-17T14:00:00Z</dcterms:created>
  <dcterms:modified xsi:type="dcterms:W3CDTF">2020-01-20T08:26:00Z</dcterms:modified>
</cp:coreProperties>
</file>