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C0" w:rsidRDefault="001E4FC0" w:rsidP="003D72EA">
      <w:pPr>
        <w:jc w:val="right"/>
        <w:rPr>
          <w:rFonts w:ascii="Times New Roman" w:hAnsi="Times New Roman" w:cs="Times New Roman"/>
        </w:rPr>
      </w:pPr>
    </w:p>
    <w:p w:rsidR="001E4FC0" w:rsidRPr="00EA5B98" w:rsidRDefault="001E4FC0" w:rsidP="003D72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Wysokie, dnia…………………… </w:t>
      </w:r>
    </w:p>
    <w:p w:rsidR="001E4FC0" w:rsidRDefault="001E4FC0" w:rsidP="007A5F5A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A5B98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</w:t>
      </w:r>
    </w:p>
    <w:p w:rsidR="001E4FC0" w:rsidRDefault="001E4FC0" w:rsidP="003D72EA">
      <w:pPr>
        <w:spacing w:after="0"/>
        <w:ind w:left="50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4FC0" w:rsidRDefault="001E4FC0" w:rsidP="003D72EA">
      <w:pPr>
        <w:spacing w:after="0"/>
        <w:ind w:left="50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4FC0" w:rsidRPr="003D72EA" w:rsidRDefault="001E4FC0" w:rsidP="003D72EA">
      <w:pPr>
        <w:spacing w:after="0"/>
        <w:ind w:left="50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7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Urząd Gminy Wysokie</w:t>
      </w:r>
    </w:p>
    <w:p w:rsidR="001E4FC0" w:rsidRPr="003D72EA" w:rsidRDefault="001E4FC0" w:rsidP="003D72EA">
      <w:pPr>
        <w:spacing w:after="0"/>
        <w:ind w:left="50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 w:rsidRPr="003D7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l. Nowa 1 </w:t>
      </w:r>
    </w:p>
    <w:p w:rsidR="001E4FC0" w:rsidRPr="003D72EA" w:rsidRDefault="001E4FC0" w:rsidP="003D72EA">
      <w:pPr>
        <w:spacing w:after="0"/>
        <w:ind w:left="504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D72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23-145 Wysokie</w:t>
      </w:r>
    </w:p>
    <w:p w:rsidR="001E4FC0" w:rsidRDefault="001E4FC0" w:rsidP="0081712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4FC0" w:rsidRDefault="001E4FC0" w:rsidP="003D72EA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4FC0" w:rsidRPr="003D72EA" w:rsidRDefault="001E4FC0" w:rsidP="003D72EA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2EA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1E4FC0" w:rsidRPr="00EA5B98" w:rsidRDefault="001E4FC0" w:rsidP="003D72EA">
      <w:pPr>
        <w:spacing w:after="60" w:line="235" w:lineRule="auto"/>
        <w:ind w:right="33"/>
        <w:jc w:val="center"/>
        <w:rPr>
          <w:rFonts w:ascii="Times New Roman" w:hAnsi="Times New Roman" w:cs="Times New Roman"/>
          <w:b/>
          <w:bCs/>
        </w:rPr>
      </w:pPr>
      <w:r w:rsidRPr="00EA5B98">
        <w:rPr>
          <w:rFonts w:ascii="Times New Roman" w:hAnsi="Times New Roman" w:cs="Times New Roman"/>
          <w:b/>
          <w:bCs/>
        </w:rPr>
        <w:t xml:space="preserve">w sprawie udziału w programie usuwania folii rolniczych i innych odpadów pochodzących </w:t>
      </w:r>
      <w:r w:rsidRPr="00EA5B98">
        <w:rPr>
          <w:rFonts w:ascii="Times New Roman" w:hAnsi="Times New Roman" w:cs="Times New Roman"/>
          <w:b/>
          <w:bCs/>
        </w:rPr>
        <w:br/>
        <w:t>z działaln</w:t>
      </w:r>
      <w:r>
        <w:rPr>
          <w:rFonts w:ascii="Times New Roman" w:hAnsi="Times New Roman" w:cs="Times New Roman"/>
          <w:b/>
          <w:bCs/>
        </w:rPr>
        <w:t xml:space="preserve">ości rolniczej na terenie Gminy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Wysokie</w:t>
      </w:r>
    </w:p>
    <w:p w:rsidR="001E4FC0" w:rsidRDefault="001E4FC0" w:rsidP="00817128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E4FC0" w:rsidRPr="003D72EA" w:rsidRDefault="001E4FC0" w:rsidP="00817128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D72EA">
        <w:rPr>
          <w:rFonts w:ascii="Times New Roman" w:hAnsi="Times New Roman" w:cs="Times New Roman"/>
          <w:b/>
          <w:bCs/>
          <w:sz w:val="24"/>
          <w:szCs w:val="24"/>
        </w:rPr>
        <w:t>1. Dane osobowe Wnioskodawcy:</w:t>
      </w:r>
    </w:p>
    <w:p w:rsidR="001E4FC0" w:rsidRPr="00794041" w:rsidRDefault="001E4FC0" w:rsidP="00817128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4041">
        <w:rPr>
          <w:rFonts w:ascii="Times New Roman" w:hAnsi="Times New Roman" w:cs="Times New Roman"/>
          <w:sz w:val="24"/>
          <w:szCs w:val="24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404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79404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E4FC0" w:rsidRDefault="001E4FC0" w:rsidP="00817128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  <w:r w:rsidRPr="0079404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E4FC0" w:rsidRDefault="001E4FC0" w:rsidP="00817128">
      <w:pPr>
        <w:spacing w:after="0"/>
        <w:rPr>
          <w:b/>
          <w:bCs/>
        </w:rPr>
      </w:pPr>
      <w:r w:rsidRPr="00794041">
        <w:rPr>
          <w:rFonts w:ascii="Times New Roman" w:hAnsi="Times New Roman" w:cs="Times New Roman"/>
          <w:sz w:val="24"/>
          <w:szCs w:val="24"/>
        </w:rPr>
        <w:t>Telefon kontaktow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940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……………….………………………………</w:t>
      </w:r>
    </w:p>
    <w:p w:rsidR="001E4FC0" w:rsidRDefault="001E4FC0" w:rsidP="00887A27">
      <w:pPr>
        <w:rPr>
          <w:sz w:val="24"/>
          <w:szCs w:val="24"/>
        </w:rPr>
      </w:pPr>
    </w:p>
    <w:p w:rsidR="001E4FC0" w:rsidRPr="00EA5B98" w:rsidRDefault="001E4FC0" w:rsidP="00887A27">
      <w:pPr>
        <w:rPr>
          <w:rFonts w:ascii="Times New Roman" w:hAnsi="Times New Roman" w:cs="Times New Roman"/>
          <w:sz w:val="24"/>
          <w:szCs w:val="24"/>
        </w:rPr>
      </w:pPr>
      <w:r w:rsidRPr="00EA5B98">
        <w:rPr>
          <w:rFonts w:ascii="Times New Roman" w:hAnsi="Times New Roman" w:cs="Times New Roman"/>
          <w:sz w:val="24"/>
          <w:szCs w:val="24"/>
        </w:rPr>
        <w:t>Zadeklarowane do usuwania folie rolnicze i inne odpady pochodzące z działalności rolniczej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9"/>
        <w:gridCol w:w="6120"/>
        <w:gridCol w:w="2200"/>
      </w:tblGrid>
      <w:tr w:rsidR="001E4FC0" w:rsidRPr="00817A06" w:rsidTr="00370558">
        <w:trPr>
          <w:jc w:val="center"/>
        </w:trPr>
        <w:tc>
          <w:tcPr>
            <w:tcW w:w="689" w:type="dxa"/>
          </w:tcPr>
          <w:p w:rsidR="001E4FC0" w:rsidRPr="00817A06" w:rsidRDefault="001E4FC0" w:rsidP="00817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6120" w:type="dxa"/>
          </w:tcPr>
          <w:p w:rsidR="001E4FC0" w:rsidRPr="00817A06" w:rsidRDefault="001E4FC0" w:rsidP="00817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Rodzaj odpadu</w:t>
            </w:r>
          </w:p>
        </w:tc>
        <w:tc>
          <w:tcPr>
            <w:tcW w:w="2200" w:type="dxa"/>
          </w:tcPr>
          <w:p w:rsidR="001E4FC0" w:rsidRPr="00817A06" w:rsidRDefault="001E4FC0" w:rsidP="00817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Ilość (kg)</w:t>
            </w:r>
          </w:p>
        </w:tc>
      </w:tr>
      <w:tr w:rsidR="001E4FC0" w:rsidRPr="00817A06" w:rsidTr="00370558">
        <w:trPr>
          <w:trHeight w:val="379"/>
          <w:jc w:val="center"/>
        </w:trPr>
        <w:tc>
          <w:tcPr>
            <w:tcW w:w="689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 xml:space="preserve">Folia rolnicza </w:t>
            </w:r>
          </w:p>
        </w:tc>
        <w:tc>
          <w:tcPr>
            <w:tcW w:w="220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C0" w:rsidRPr="00817A06" w:rsidTr="00370558">
        <w:trPr>
          <w:trHeight w:val="347"/>
          <w:jc w:val="center"/>
        </w:trPr>
        <w:tc>
          <w:tcPr>
            <w:tcW w:w="689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>Siatka do owijania balotów</w:t>
            </w:r>
          </w:p>
        </w:tc>
        <w:tc>
          <w:tcPr>
            <w:tcW w:w="220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C0" w:rsidRPr="00817A06" w:rsidTr="00370558">
        <w:trPr>
          <w:trHeight w:val="357"/>
          <w:jc w:val="center"/>
        </w:trPr>
        <w:tc>
          <w:tcPr>
            <w:tcW w:w="689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220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C0" w:rsidRPr="00817A06" w:rsidTr="00370558">
        <w:trPr>
          <w:trHeight w:val="353"/>
          <w:jc w:val="center"/>
        </w:trPr>
        <w:tc>
          <w:tcPr>
            <w:tcW w:w="689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220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C0" w:rsidRPr="00817A06" w:rsidTr="00370558">
        <w:trPr>
          <w:trHeight w:val="349"/>
          <w:jc w:val="center"/>
        </w:trPr>
        <w:tc>
          <w:tcPr>
            <w:tcW w:w="689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>Opakowania typu Big Bag</w:t>
            </w:r>
          </w:p>
        </w:tc>
        <w:tc>
          <w:tcPr>
            <w:tcW w:w="220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C0" w:rsidRPr="00817A06" w:rsidTr="00370558">
        <w:trPr>
          <w:trHeight w:val="345"/>
          <w:jc w:val="center"/>
        </w:trPr>
        <w:tc>
          <w:tcPr>
            <w:tcW w:w="6809" w:type="dxa"/>
            <w:gridSpan w:val="2"/>
          </w:tcPr>
          <w:p w:rsidR="001E4FC0" w:rsidRPr="00817A06" w:rsidRDefault="001E4FC0" w:rsidP="00817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A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817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RAZEM</w:t>
            </w:r>
          </w:p>
        </w:tc>
        <w:tc>
          <w:tcPr>
            <w:tcW w:w="2200" w:type="dxa"/>
          </w:tcPr>
          <w:p w:rsidR="001E4FC0" w:rsidRPr="00817A06" w:rsidRDefault="001E4FC0" w:rsidP="00817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FC0" w:rsidRDefault="001E4FC0" w:rsidP="00C06D9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E4FC0" w:rsidRDefault="001E4FC0" w:rsidP="00C06D9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Style w:val="Strong"/>
          <w:rFonts w:ascii="Times New Roman" w:hAnsi="Times New Roman" w:cs="Times New Roman"/>
          <w:sz w:val="22"/>
          <w:szCs w:val="22"/>
        </w:rPr>
      </w:pPr>
    </w:p>
    <w:p w:rsidR="001E4FC0" w:rsidRDefault="001E4FC0" w:rsidP="00C06D9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Style w:val="Strong"/>
          <w:rFonts w:ascii="Times New Roman" w:hAnsi="Times New Roman" w:cs="Times New Roman"/>
          <w:sz w:val="22"/>
          <w:szCs w:val="22"/>
        </w:rPr>
      </w:pPr>
      <w:r w:rsidRPr="00EA5B98">
        <w:rPr>
          <w:rStyle w:val="Strong"/>
          <w:rFonts w:ascii="Times New Roman" w:hAnsi="Times New Roman" w:cs="Times New Roman"/>
          <w:sz w:val="22"/>
          <w:szCs w:val="22"/>
        </w:rPr>
        <w:t>Oświadczam, że zostałem poinformowany, że:</w:t>
      </w:r>
    </w:p>
    <w:p w:rsidR="001E4FC0" w:rsidRDefault="001E4FC0" w:rsidP="00C06D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06D99">
        <w:rPr>
          <w:rStyle w:val="Strong"/>
          <w:rFonts w:ascii="Times New Roman" w:hAnsi="Times New Roman" w:cs="Times New Roman"/>
          <w:b w:val="0"/>
          <w:bCs w:val="0"/>
        </w:rPr>
        <w:t>1.</w:t>
      </w:r>
      <w:r w:rsidRPr="00C06D99">
        <w:rPr>
          <w:rFonts w:ascii="Times New Roman" w:hAnsi="Times New Roman" w:cs="Times New Roman"/>
        </w:rPr>
        <w:t xml:space="preserve"> Wskazane wyżej ilości odpadów pochodzących z działalności rolniczej stanowią inwentaryzację odpadów wymaganą do naboru wniosków o dofinansowanie w ramach programu: „Usuwanie folii rolniczych</w:t>
      </w:r>
      <w:r>
        <w:rPr>
          <w:rFonts w:ascii="Times New Roman" w:hAnsi="Times New Roman" w:cs="Times New Roman"/>
        </w:rPr>
        <w:t xml:space="preserve"> i innych odpadów pochodzących</w:t>
      </w:r>
      <w:r w:rsidRPr="00C06D99">
        <w:rPr>
          <w:rFonts w:ascii="Times New Roman" w:hAnsi="Times New Roman" w:cs="Times New Roman"/>
        </w:rPr>
        <w:t xml:space="preserve"> z działalności rolniczej” prowadzonego przez Narodowy Fundusz Ochrony Środowiska i Gospodarki Wodnej w Warszawie. </w:t>
      </w:r>
    </w:p>
    <w:p w:rsidR="001E4FC0" w:rsidRDefault="001E4FC0" w:rsidP="00C06D9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A5B98">
        <w:rPr>
          <w:rFonts w:ascii="Times New Roman" w:hAnsi="Times New Roman" w:cs="Times New Roman"/>
          <w:sz w:val="22"/>
          <w:szCs w:val="22"/>
        </w:rPr>
        <w:t>2. Złożenie niniejszego wniosku nie jest równoznaczne z przyznaniem dofinansowania w wysokości 100% kosztów transportu oraz odzysku lub unieszkodliwiania folii rolniczych i innych odpadów pochodzących z działalności rolniczej.</w:t>
      </w:r>
    </w:p>
    <w:p w:rsidR="001E4FC0" w:rsidRDefault="001E4FC0" w:rsidP="00C06D9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4FC0" w:rsidRDefault="001E4FC0" w:rsidP="00C06D9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4FC0" w:rsidRDefault="001E4FC0" w:rsidP="00C06D9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4FC0" w:rsidRDefault="001E4FC0" w:rsidP="00C06D9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4FC0" w:rsidRPr="003D72EA" w:rsidRDefault="001E4FC0" w:rsidP="003D72EA">
      <w:pPr>
        <w:spacing w:after="0"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Style w:val="Strong"/>
          <w:rFonts w:ascii="Times New Roman" w:hAnsi="Times New Roman" w:cs="Times New Roman"/>
          <w:b w:val="0"/>
          <w:bCs w:val="0"/>
        </w:rPr>
        <w:t>3</w:t>
      </w:r>
      <w:r w:rsidRPr="00EA5B98">
        <w:rPr>
          <w:rStyle w:val="Strong"/>
          <w:rFonts w:ascii="Times New Roman" w:hAnsi="Times New Roman" w:cs="Times New Roman"/>
          <w:b w:val="0"/>
          <w:bCs w:val="0"/>
        </w:rPr>
        <w:t xml:space="preserve">. </w:t>
      </w:r>
      <w:r w:rsidRPr="00EA5B98">
        <w:rPr>
          <w:rFonts w:ascii="Times New Roman" w:hAnsi="Times New Roman" w:cs="Times New Roman"/>
        </w:rPr>
        <w:t>W przypadku otrzymania dotacji i realizacji programu przez gminę, odpady przeznaczone do odbioru należy dostarczyć zwinięte w bele lub rolki umożliwiające ich zważenie i załadunek.</w:t>
      </w:r>
      <w:r>
        <w:rPr>
          <w:rFonts w:ascii="Times New Roman" w:hAnsi="Times New Roman" w:cs="Times New Roman"/>
        </w:rPr>
        <w:t xml:space="preserve"> Odpady należy poddać segregacji oraz nie mogą zawierać zanieczyszczeń </w:t>
      </w:r>
      <w:r w:rsidRPr="003D72EA">
        <w:rPr>
          <w:rFonts w:ascii="Times New Roman" w:hAnsi="Times New Roman" w:cs="Times New Roman"/>
          <w:lang w:val="pl-PL"/>
        </w:rPr>
        <w:t xml:space="preserve">(błoto, resztki organiczne </w:t>
      </w:r>
      <w:r>
        <w:rPr>
          <w:rFonts w:ascii="Times New Roman" w:hAnsi="Times New Roman" w:cs="Times New Roman"/>
          <w:lang w:val="pl-PL"/>
        </w:rPr>
        <w:br/>
      </w:r>
      <w:r w:rsidRPr="003D72EA">
        <w:rPr>
          <w:rFonts w:ascii="Times New Roman" w:hAnsi="Times New Roman" w:cs="Times New Roman"/>
          <w:lang w:val="pl-PL"/>
        </w:rPr>
        <w:t>i nieorganiczne, zmarzliny itp.)</w:t>
      </w:r>
    </w:p>
    <w:p w:rsidR="001E4FC0" w:rsidRPr="00EA5B98" w:rsidRDefault="001E4FC0" w:rsidP="00C06D9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EA5B98">
        <w:rPr>
          <w:rFonts w:ascii="Times New Roman" w:hAnsi="Times New Roman" w:cs="Times New Roman"/>
          <w:sz w:val="22"/>
          <w:szCs w:val="22"/>
        </w:rPr>
        <w:t>. Zobowiązuję się dostarczyć odpady do wskazanego przez Gminę miejsca we własnym zakresie.</w:t>
      </w:r>
    </w:p>
    <w:p w:rsidR="001E4FC0" w:rsidRDefault="001E4FC0" w:rsidP="003D72EA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EA5B98">
        <w:rPr>
          <w:rFonts w:ascii="Times New Roman" w:hAnsi="Times New Roman" w:cs="Times New Roman"/>
          <w:sz w:val="22"/>
          <w:szCs w:val="22"/>
        </w:rPr>
        <w:t xml:space="preserve">. W przypadku rezygnacji z udziału w programie, zobowiązuję się niezwłocznie złożyć oświadczenie o rezygnacji do Urzędu Gminy </w:t>
      </w:r>
      <w:r>
        <w:rPr>
          <w:rFonts w:ascii="Times New Roman" w:hAnsi="Times New Roman" w:cs="Times New Roman"/>
          <w:sz w:val="22"/>
          <w:szCs w:val="22"/>
        </w:rPr>
        <w:t>Wysokie</w:t>
      </w:r>
      <w:r w:rsidRPr="00EA5B98">
        <w:rPr>
          <w:rFonts w:ascii="Times New Roman" w:hAnsi="Times New Roman" w:cs="Times New Roman"/>
          <w:sz w:val="22"/>
          <w:szCs w:val="22"/>
        </w:rPr>
        <w:t>.</w:t>
      </w:r>
    </w:p>
    <w:p w:rsidR="001E4FC0" w:rsidRPr="00C06D99" w:rsidRDefault="001E4FC0" w:rsidP="005B22A0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4FC0" w:rsidRPr="00EA5B98" w:rsidRDefault="001E4FC0" w:rsidP="005B22A0">
      <w:pPr>
        <w:pStyle w:val="Teksttreci20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A5B98">
        <w:rPr>
          <w:rFonts w:ascii="Times New Roman" w:hAnsi="Times New Roman" w:cs="Times New Roman"/>
          <w:sz w:val="24"/>
          <w:szCs w:val="24"/>
        </w:rPr>
        <w:t>…………….....…………………………………………………</w:t>
      </w:r>
    </w:p>
    <w:p w:rsidR="001E4FC0" w:rsidRDefault="001E4FC0" w:rsidP="005B22A0">
      <w:pPr>
        <w:rPr>
          <w:rFonts w:ascii="Times New Roman" w:hAnsi="Times New Roman" w:cs="Times New Roman"/>
        </w:rPr>
      </w:pPr>
      <w:r w:rsidRPr="00EA5B98">
        <w:rPr>
          <w:rFonts w:ascii="Times New Roman" w:hAnsi="Times New Roman" w:cs="Times New Roman"/>
        </w:rPr>
        <w:t xml:space="preserve">                                                                                     (data i czytelny podpis wnioskodawcy)   </w:t>
      </w:r>
    </w:p>
    <w:p w:rsidR="001E4FC0" w:rsidRDefault="001E4FC0" w:rsidP="00061B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4FC0" w:rsidRPr="00370558" w:rsidRDefault="001E4FC0" w:rsidP="00061B3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:rsidR="001E4FC0" w:rsidRPr="00370558" w:rsidRDefault="001E4FC0" w:rsidP="00061B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Zgodnie z art. 13 ust. 1 i 2 </w:t>
      </w:r>
      <w:r w:rsidRPr="00370558"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i Rady (UE) 2016/679 z dnia 27 kwietnia 2016 r. w sprawie ochrony osób fizycznych w związku z przetwarzaniem </w:t>
      </w:r>
      <w:hyperlink r:id="rId5" w:tooltip="danych osobowych" w:history="1">
        <w:r w:rsidRPr="00370558">
          <w:rPr>
            <w:rFonts w:ascii="Times New Roman" w:hAnsi="Times New Roman" w:cs="Times New Roman"/>
            <w:color w:val="000000"/>
            <w:sz w:val="20"/>
            <w:szCs w:val="20"/>
          </w:rPr>
          <w:t>danych osobowych</w:t>
        </w:r>
      </w:hyperlink>
      <w:r w:rsidRPr="00370558">
        <w:rPr>
          <w:rFonts w:ascii="Times New Roman" w:hAnsi="Times New Roman" w:cs="Times New Roman"/>
          <w:color w:val="000000"/>
          <w:sz w:val="20"/>
          <w:szCs w:val="20"/>
        </w:rPr>
        <w:t xml:space="preserve"> i w sprawie swobodnego przepływu takich danych oraz uchylenia dyrektywy 95/46/WE (Dz. Urz. UE.L Nr 119) zwanym dalej RODO</w:t>
      </w:r>
      <w:r w:rsidRPr="00370558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informuję, iż:</w:t>
      </w:r>
    </w:p>
    <w:p w:rsidR="001E4FC0" w:rsidRPr="00370558" w:rsidRDefault="001E4FC0" w:rsidP="0037055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Administratorem Pani/Pana danych osobowych jest Wójt Gminy Wysokie ul. Nowa 1,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70558">
        <w:rPr>
          <w:rFonts w:ascii="Times New Roman" w:hAnsi="Times New Roman" w:cs="Times New Roman"/>
          <w:sz w:val="20"/>
          <w:szCs w:val="20"/>
          <w:lang w:eastAsia="pl-PL"/>
        </w:rPr>
        <w:t xml:space="preserve">23-145 Wysokie,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370558">
        <w:rPr>
          <w:rFonts w:ascii="Times New Roman" w:hAnsi="Times New Roman" w:cs="Times New Roman"/>
          <w:sz w:val="20"/>
          <w:szCs w:val="20"/>
          <w:lang w:eastAsia="pl-PL"/>
        </w:rPr>
        <w:t>tel. 846806206</w:t>
      </w:r>
    </w:p>
    <w:p w:rsidR="001E4FC0" w:rsidRPr="00370558" w:rsidRDefault="001E4FC0" w:rsidP="0037055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można się skontaktować we wszelkich sprawach dotyczących przetwarzania danych osobowych pod adresem e-mail: ug@ugwysokie.lbl.pl lub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370558">
        <w:rPr>
          <w:rFonts w:ascii="Times New Roman" w:hAnsi="Times New Roman" w:cs="Times New Roman"/>
          <w:sz w:val="20"/>
          <w:szCs w:val="20"/>
          <w:lang w:eastAsia="pl-PL"/>
        </w:rPr>
        <w:t>(84) 680-62-06.</w:t>
      </w:r>
    </w:p>
    <w:p w:rsidR="001E4FC0" w:rsidRPr="00370558" w:rsidRDefault="001E4FC0" w:rsidP="00370558">
      <w:pPr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</w:rPr>
        <w:t xml:space="preserve">Pani/Pana dane osobowe przetwarzane będą w sprawie udziału w programie usuwania folii rolniczych </w:t>
      </w:r>
      <w:r>
        <w:rPr>
          <w:rFonts w:ascii="Times New Roman" w:hAnsi="Times New Roman" w:cs="Times New Roman"/>
          <w:sz w:val="20"/>
          <w:szCs w:val="20"/>
        </w:rPr>
        <w:br/>
      </w:r>
      <w:r w:rsidRPr="00370558">
        <w:rPr>
          <w:rFonts w:ascii="Times New Roman" w:hAnsi="Times New Roman" w:cs="Times New Roman"/>
          <w:sz w:val="20"/>
          <w:szCs w:val="20"/>
        </w:rPr>
        <w:t>i innych odpadów pochodzących z działalności rolniczej na terenie Gminy Wysokie.</w:t>
      </w:r>
    </w:p>
    <w:p w:rsidR="001E4FC0" w:rsidRPr="00370558" w:rsidRDefault="001E4FC0" w:rsidP="00370558">
      <w:pPr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color w:val="000000"/>
          <w:sz w:val="20"/>
          <w:szCs w:val="20"/>
        </w:rPr>
        <w:t xml:space="preserve">Podstawą przetwarzania danych osobowych są obowiązujące przepisy prawa tj. art. 6 ust. 1 lit. c RODO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70558">
        <w:rPr>
          <w:rFonts w:ascii="Times New Roman" w:hAnsi="Times New Roman" w:cs="Times New Roman"/>
          <w:color w:val="000000"/>
          <w:sz w:val="20"/>
          <w:szCs w:val="20"/>
        </w:rPr>
        <w:t>w związku z ustawą z dnia 13 września 1996 r. o utrzymaniu czystości i porządku w gminach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70558">
        <w:rPr>
          <w:rFonts w:ascii="Times New Roman" w:hAnsi="Times New Roman" w:cs="Times New Roman"/>
          <w:color w:val="000000"/>
          <w:sz w:val="20"/>
          <w:szCs w:val="20"/>
        </w:rPr>
        <w:t>(Dz.U.2019.2010 t.j.)</w:t>
      </w:r>
    </w:p>
    <w:p w:rsidR="001E4FC0" w:rsidRPr="00370558" w:rsidRDefault="001E4FC0" w:rsidP="00370558">
      <w:pPr>
        <w:numPr>
          <w:ilvl w:val="0"/>
          <w:numId w:val="2"/>
        </w:numPr>
        <w:spacing w:after="0" w:line="276" w:lineRule="auto"/>
        <w:ind w:hanging="357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</w:rPr>
        <w:t xml:space="preserve">Dane nie będą udostępniane podmiotom innym niż upoważnione na podstawie przepisów prawa. Ponadto dane mogą być udostępnione </w:t>
      </w:r>
      <w:r w:rsidRPr="00370558">
        <w:rPr>
          <w:rFonts w:ascii="Times New Roman" w:hAnsi="Times New Roman" w:cs="Times New Roman"/>
          <w:sz w:val="20"/>
          <w:szCs w:val="20"/>
          <w:lang w:eastAsia="pl-PL"/>
        </w:rPr>
        <w:t>podmiotom, z którymi Urząd Gminy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70558">
        <w:rPr>
          <w:rFonts w:ascii="Times New Roman" w:hAnsi="Times New Roman" w:cs="Times New Roman"/>
          <w:sz w:val="20"/>
          <w:szCs w:val="20"/>
          <w:lang w:eastAsia="pl-PL"/>
        </w:rPr>
        <w:t xml:space="preserve">w Wysokiem ma zawarte umowy 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370558">
        <w:rPr>
          <w:rFonts w:ascii="Times New Roman" w:hAnsi="Times New Roman" w:cs="Times New Roman"/>
          <w:sz w:val="20"/>
          <w:szCs w:val="20"/>
          <w:lang w:eastAsia="pl-PL"/>
        </w:rPr>
        <w:t>o współpracę przy wykonywaniu zadań ustawowych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70558">
        <w:rPr>
          <w:rFonts w:ascii="Times New Roman" w:hAnsi="Times New Roman" w:cs="Times New Roman"/>
          <w:sz w:val="20"/>
          <w:szCs w:val="20"/>
          <w:lang w:eastAsia="pl-PL"/>
        </w:rPr>
        <w:t>i innych obowiązków prawnych, świadczącym nam obsługę informatyczną, prawną, usługi doradcze, konsultacyjne.</w:t>
      </w:r>
    </w:p>
    <w:p w:rsidR="001E4FC0" w:rsidRPr="00370558" w:rsidRDefault="001E4FC0" w:rsidP="0037055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Pani/Pana dane osobowe będą przechowywane przez okres wynikający z przepisów prawa oraz zgodnie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br/>
      </w:r>
      <w:r w:rsidRPr="00370558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 rozporządzeniem </w:t>
      </w:r>
      <w:r w:rsidRPr="00370558">
        <w:rPr>
          <w:rFonts w:ascii="Times New Roman" w:hAnsi="Times New Roman" w:cs="Times New Roman"/>
          <w:color w:val="000000"/>
          <w:sz w:val="20"/>
          <w:szCs w:val="20"/>
        </w:rPr>
        <w:t>Prezesa Rady Ministrów z dnia 18 stycznia 2011 r. w sprawie instrukcji kancelaryjnej, jednolitych rzeczowych wykazów akt oraz instrukcji w sprawie organizacji i zakresu działania archiwów zakładowych (Dz. U. Nr 14, poz. 67 ze zm.).</w:t>
      </w:r>
    </w:p>
    <w:p w:rsidR="001E4FC0" w:rsidRPr="00370558" w:rsidRDefault="001E4FC0" w:rsidP="0037055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W związku z przetwarzaniem Pani/Pana danych osobowych przysługują Pani/Panu następujące prawa:</w:t>
      </w:r>
    </w:p>
    <w:p w:rsidR="001E4FC0" w:rsidRPr="00370558" w:rsidRDefault="001E4FC0" w:rsidP="0037055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prawo dostępu do danych osobowych,</w:t>
      </w:r>
    </w:p>
    <w:p w:rsidR="001E4FC0" w:rsidRPr="00370558" w:rsidRDefault="001E4FC0" w:rsidP="0037055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prawo do żądania sprostowania (poprawiania) danych osobowych,</w:t>
      </w:r>
    </w:p>
    <w:p w:rsidR="001E4FC0" w:rsidRPr="00370558" w:rsidRDefault="001E4FC0" w:rsidP="0037055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prawo do żądania ograniczenia przetwarzania danych osobowych,</w:t>
      </w:r>
    </w:p>
    <w:p w:rsidR="001E4FC0" w:rsidRPr="00370558" w:rsidRDefault="001E4FC0" w:rsidP="0037055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Nie przysługuje Pani/Panu:</w:t>
      </w:r>
    </w:p>
    <w:p w:rsidR="001E4FC0" w:rsidRPr="00370558" w:rsidRDefault="001E4FC0" w:rsidP="0037055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prawo do żądania usunięcia danych osobowych,</w:t>
      </w:r>
    </w:p>
    <w:p w:rsidR="001E4FC0" w:rsidRPr="00370558" w:rsidRDefault="001E4FC0" w:rsidP="0037055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 xml:space="preserve">prawo do wniesienia sprzeciwu wobec przetwarzania </w:t>
      </w:r>
      <w:r w:rsidRPr="00370558">
        <w:rPr>
          <w:rFonts w:ascii="Times New Roman" w:hAnsi="Times New Roman" w:cs="Times New Roman"/>
          <w:sz w:val="20"/>
          <w:szCs w:val="20"/>
        </w:rPr>
        <w:t>danych osobowych,</w:t>
      </w:r>
    </w:p>
    <w:p w:rsidR="001E4FC0" w:rsidRPr="00370558" w:rsidRDefault="001E4FC0" w:rsidP="00370558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prawo do przenoszenia danych.</w:t>
      </w:r>
    </w:p>
    <w:p w:rsidR="001E4FC0" w:rsidRPr="00370558" w:rsidRDefault="001E4FC0" w:rsidP="0037055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</w:rPr>
        <w:t>W przypadku uznania, iż przetwarzanie Pani/Pana danych osobowych narusza przepisy RODO, przysługuje Pani/Panu prawo do wniesienia skargi do właściwego organu nadzorczego, którym jest Prezes Urzędu Ochrony Danych Osobowych z siedzibą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0558">
        <w:rPr>
          <w:rFonts w:ascii="Times New Roman" w:hAnsi="Times New Roman" w:cs="Times New Roman"/>
          <w:sz w:val="20"/>
          <w:szCs w:val="20"/>
        </w:rPr>
        <w:t>ul. Stawki 2, 00-193 Warszawa.</w:t>
      </w:r>
    </w:p>
    <w:p w:rsidR="001E4FC0" w:rsidRPr="00370558" w:rsidRDefault="001E4FC0" w:rsidP="0037055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Podanie przez Panią/Pana danych osobowych jest wymogiem ustawowym, </w:t>
      </w:r>
      <w:r w:rsidRPr="00370558">
        <w:rPr>
          <w:rFonts w:ascii="Times New Roman" w:hAnsi="Times New Roman" w:cs="Times New Roman"/>
          <w:sz w:val="20"/>
          <w:szCs w:val="20"/>
          <w:lang w:eastAsia="pl-PL"/>
        </w:rPr>
        <w:t>wynika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70558">
        <w:rPr>
          <w:rFonts w:ascii="Times New Roman" w:hAnsi="Times New Roman" w:cs="Times New Roman"/>
          <w:sz w:val="20"/>
          <w:szCs w:val="20"/>
          <w:lang w:eastAsia="pl-PL"/>
        </w:rPr>
        <w:t>z realizacji obowiązków ustanowionych przepisami prawa</w:t>
      </w:r>
      <w:r w:rsidRPr="00370558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:rsidR="001E4FC0" w:rsidRPr="00370558" w:rsidRDefault="001E4FC0" w:rsidP="00370558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color w:val="FF0000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Pani/Pana dane nie będą przekazywane do państwa trzeciego lub organizacji międzynarodowej.</w:t>
      </w:r>
    </w:p>
    <w:p w:rsidR="001E4FC0" w:rsidRPr="00370558" w:rsidRDefault="001E4FC0" w:rsidP="00370558">
      <w:pPr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70558">
        <w:rPr>
          <w:rFonts w:ascii="Times New Roman" w:hAnsi="Times New Roman" w:cs="Times New Roman"/>
          <w:sz w:val="20"/>
          <w:szCs w:val="20"/>
          <w:lang w:eastAsia="pl-PL"/>
        </w:rPr>
        <w:t>Dane nie będą podlegały zautomatyzowanemu podejmowaniu decyzji, w tym profilowaniu.</w:t>
      </w:r>
    </w:p>
    <w:p w:rsidR="001E4FC0" w:rsidRPr="00370558" w:rsidRDefault="001E4FC0" w:rsidP="005B22A0">
      <w:pPr>
        <w:rPr>
          <w:rFonts w:ascii="Times New Roman" w:hAnsi="Times New Roman" w:cs="Times New Roman"/>
          <w:sz w:val="20"/>
          <w:szCs w:val="20"/>
        </w:rPr>
      </w:pPr>
    </w:p>
    <w:p w:rsidR="001E4FC0" w:rsidRPr="00370558" w:rsidRDefault="001E4FC0" w:rsidP="00887A27">
      <w:pPr>
        <w:rPr>
          <w:sz w:val="18"/>
          <w:szCs w:val="18"/>
        </w:rPr>
      </w:pPr>
      <w:r>
        <w:rPr>
          <w:rFonts w:ascii="Times New Roman" w:hAnsi="Times New Roman" w:cs="Times New Roman"/>
        </w:rPr>
        <w:t>              </w:t>
      </w:r>
    </w:p>
    <w:sectPr w:rsidR="001E4FC0" w:rsidRPr="00370558" w:rsidSect="003D72EA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849"/>
    <w:multiLevelType w:val="hybridMultilevel"/>
    <w:tmpl w:val="15D8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521"/>
    <w:multiLevelType w:val="hybridMultilevel"/>
    <w:tmpl w:val="50C2AF2A"/>
    <w:lvl w:ilvl="0" w:tplc="6C52DC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82510D"/>
    <w:multiLevelType w:val="hybridMultilevel"/>
    <w:tmpl w:val="50006B40"/>
    <w:lvl w:ilvl="0" w:tplc="CBA4E0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A27"/>
    <w:rsid w:val="00000CBF"/>
    <w:rsid w:val="00061B38"/>
    <w:rsid w:val="00073B67"/>
    <w:rsid w:val="000C76B1"/>
    <w:rsid w:val="000E244C"/>
    <w:rsid w:val="00187B1E"/>
    <w:rsid w:val="001E4FC0"/>
    <w:rsid w:val="00202F37"/>
    <w:rsid w:val="00261972"/>
    <w:rsid w:val="00346FC1"/>
    <w:rsid w:val="00370558"/>
    <w:rsid w:val="00390785"/>
    <w:rsid w:val="003D72EA"/>
    <w:rsid w:val="00424998"/>
    <w:rsid w:val="0047664C"/>
    <w:rsid w:val="004F1026"/>
    <w:rsid w:val="005534A1"/>
    <w:rsid w:val="0055572C"/>
    <w:rsid w:val="00563B5D"/>
    <w:rsid w:val="005B22A0"/>
    <w:rsid w:val="005B5DC2"/>
    <w:rsid w:val="00600778"/>
    <w:rsid w:val="00614342"/>
    <w:rsid w:val="00794041"/>
    <w:rsid w:val="007A5F5A"/>
    <w:rsid w:val="007C609F"/>
    <w:rsid w:val="007F2BF6"/>
    <w:rsid w:val="00817128"/>
    <w:rsid w:val="00817A06"/>
    <w:rsid w:val="00887A27"/>
    <w:rsid w:val="00896C63"/>
    <w:rsid w:val="009740CA"/>
    <w:rsid w:val="009C282C"/>
    <w:rsid w:val="00B27E6A"/>
    <w:rsid w:val="00BD62E1"/>
    <w:rsid w:val="00C06D99"/>
    <w:rsid w:val="00DC297B"/>
    <w:rsid w:val="00E3128E"/>
    <w:rsid w:val="00E40A20"/>
    <w:rsid w:val="00E825FD"/>
    <w:rsid w:val="00E92225"/>
    <w:rsid w:val="00EA5347"/>
    <w:rsid w:val="00EA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9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7A27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A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EA53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DC297B"/>
    <w:pPr>
      <w:spacing w:after="200" w:line="276" w:lineRule="auto"/>
      <w:ind w:left="720"/>
    </w:pPr>
    <w:rPr>
      <w:sz w:val="20"/>
      <w:szCs w:val="20"/>
      <w:lang w:eastAsia="pl-PL"/>
    </w:rPr>
  </w:style>
  <w:style w:type="character" w:styleId="Strong">
    <w:name w:val="Strong"/>
    <w:aliases w:val="Tekst treści (2) + 10,5 pt"/>
    <w:basedOn w:val="DefaultParagraphFont"/>
    <w:uiPriority w:val="99"/>
    <w:qFormat/>
    <w:rsid w:val="00DC297B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DC297B"/>
    <w:rPr>
      <w:rFonts w:ascii="Calibri" w:eastAsia="Times New Roman" w:hAnsi="Calibri" w:cs="Calibri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5B22A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5B22A0"/>
    <w:pPr>
      <w:widowControl w:val="0"/>
      <w:shd w:val="clear" w:color="auto" w:fill="FFFFFF"/>
      <w:spacing w:before="240" w:after="360" w:line="240" w:lineRule="atLeast"/>
      <w:ind w:hanging="38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dpr.pl/dane-osob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701</Words>
  <Characters>4207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Maksymilian Kasprzak</cp:lastModifiedBy>
  <cp:revision>3</cp:revision>
  <cp:lastPrinted>2021-06-23T09:47:00Z</cp:lastPrinted>
  <dcterms:created xsi:type="dcterms:W3CDTF">2021-06-14T08:27:00Z</dcterms:created>
  <dcterms:modified xsi:type="dcterms:W3CDTF">2021-06-23T12:58:00Z</dcterms:modified>
</cp:coreProperties>
</file>